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C" w:rsidRDefault="00253E83" w:rsidP="004D7B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7B8C">
        <w:rPr>
          <w:sz w:val="28"/>
          <w:szCs w:val="28"/>
        </w:rPr>
        <w:t xml:space="preserve">  </w:t>
      </w:r>
      <w:r w:rsidR="004D7B8C">
        <w:rPr>
          <w:b/>
          <w:sz w:val="28"/>
          <w:szCs w:val="28"/>
        </w:rPr>
        <w:t>Информация</w:t>
      </w:r>
    </w:p>
    <w:p w:rsidR="004D7B8C" w:rsidRDefault="004D7B8C" w:rsidP="004D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показателях органа опеки  попечительства за  9 месяцев 2021 года</w:t>
      </w:r>
    </w:p>
    <w:p w:rsidR="004D7B8C" w:rsidRDefault="004D7B8C" w:rsidP="004D7B8C">
      <w:pPr>
        <w:rPr>
          <w:sz w:val="28"/>
          <w:szCs w:val="28"/>
        </w:rPr>
      </w:pPr>
    </w:p>
    <w:p w:rsidR="004D7B8C" w:rsidRDefault="004D7B8C" w:rsidP="004D7B8C">
      <w:pPr>
        <w:pStyle w:val="a3"/>
        <w:tabs>
          <w:tab w:val="left" w:pos="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учете в органах опеки и попечительства состоят всего </w:t>
      </w:r>
      <w:r>
        <w:rPr>
          <w:b/>
          <w:sz w:val="28"/>
          <w:szCs w:val="28"/>
        </w:rPr>
        <w:t>321</w:t>
      </w:r>
      <w:r>
        <w:rPr>
          <w:sz w:val="28"/>
          <w:szCs w:val="28"/>
        </w:rPr>
        <w:t xml:space="preserve"> детей-сирот и детей, оставшихся без попечения родителей, что составляет 3,2% от численности всего детского населения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(10 006 детей). </w:t>
      </w:r>
      <w:r>
        <w:rPr>
          <w:b/>
          <w:sz w:val="28"/>
          <w:szCs w:val="28"/>
        </w:rPr>
        <w:t xml:space="preserve">270 детей </w:t>
      </w:r>
      <w:r>
        <w:rPr>
          <w:sz w:val="28"/>
          <w:szCs w:val="28"/>
        </w:rPr>
        <w:t xml:space="preserve"> проживают в приемных или опекунских семьях: из них на добровольной форме опеки состоит –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детей, на безвозмездной форме опеки – </w:t>
      </w:r>
      <w:r>
        <w:rPr>
          <w:b/>
          <w:sz w:val="28"/>
          <w:szCs w:val="28"/>
        </w:rPr>
        <w:t xml:space="preserve">178 </w:t>
      </w:r>
      <w:r>
        <w:rPr>
          <w:sz w:val="28"/>
          <w:szCs w:val="28"/>
        </w:rPr>
        <w:t>детей</w:t>
      </w:r>
      <w:r>
        <w:rPr>
          <w:b/>
          <w:sz w:val="28"/>
          <w:szCs w:val="28"/>
        </w:rPr>
        <w:t xml:space="preserve"> (152</w:t>
      </w:r>
      <w:r>
        <w:rPr>
          <w:sz w:val="28"/>
          <w:szCs w:val="28"/>
        </w:rPr>
        <w:t xml:space="preserve"> семьи), в  приемных семьях  </w:t>
      </w:r>
      <w:r>
        <w:rPr>
          <w:b/>
          <w:sz w:val="28"/>
          <w:szCs w:val="28"/>
        </w:rPr>
        <w:t>92  ребенка</w:t>
      </w:r>
      <w:proofErr w:type="gramEnd"/>
      <w:r>
        <w:rPr>
          <w:sz w:val="28"/>
          <w:szCs w:val="28"/>
        </w:rPr>
        <w:t xml:space="preserve"> (30 приемных семей), в ГБУСО «  Центр помощи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оставшимся без попечения родителей «Добрый» </w:t>
      </w:r>
      <w:r>
        <w:rPr>
          <w:b/>
          <w:sz w:val="28"/>
          <w:szCs w:val="28"/>
        </w:rPr>
        <w:t xml:space="preserve">- 51 </w:t>
      </w:r>
      <w:r>
        <w:rPr>
          <w:sz w:val="28"/>
          <w:szCs w:val="28"/>
        </w:rPr>
        <w:t xml:space="preserve">детей, из них обучаются в профессиональных учебных заведениях 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несовершеннолетних.</w:t>
      </w:r>
    </w:p>
    <w:p w:rsidR="004D7B8C" w:rsidRDefault="004D7B8C" w:rsidP="004D7B8C">
      <w:pPr>
        <w:tabs>
          <w:tab w:val="left" w:pos="0"/>
        </w:tabs>
        <w:ind w:left="-142"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9  </w:t>
      </w:r>
      <w:proofErr w:type="spellStart"/>
      <w:r>
        <w:rPr>
          <w:sz w:val="28"/>
          <w:szCs w:val="28"/>
        </w:rPr>
        <w:t>месяцей</w:t>
      </w:r>
      <w:proofErr w:type="spellEnd"/>
      <w:r>
        <w:rPr>
          <w:sz w:val="28"/>
          <w:szCs w:val="28"/>
        </w:rPr>
        <w:t xml:space="preserve"> 2021 г. 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передано под предварительную опеку 36 детей,  переданных на безвозмездную форму  опеки – </w:t>
      </w:r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детей-сирот и детей, оставшихся без попечения родителей;  на возмездную форму опеки  </w:t>
      </w:r>
      <w:r>
        <w:rPr>
          <w:b/>
          <w:sz w:val="28"/>
          <w:szCs w:val="28"/>
        </w:rPr>
        <w:t xml:space="preserve">– 18 </w:t>
      </w:r>
      <w:r>
        <w:rPr>
          <w:sz w:val="28"/>
          <w:szCs w:val="28"/>
        </w:rPr>
        <w:t>детей. Из  Центра «Добрый» переданы в семьи 19 детей (АППГ- 10),  из них 10 в приемные семьи  нашего района. Создано  6  новых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приемных семей, в прошлом году - 3.</w:t>
      </w:r>
    </w:p>
    <w:p w:rsidR="004D7B8C" w:rsidRDefault="004D7B8C" w:rsidP="004D7B8C">
      <w:pPr>
        <w:pStyle w:val="a3"/>
        <w:tabs>
          <w:tab w:val="left" w:pos="0"/>
        </w:tabs>
        <w:ind w:left="225"/>
        <w:jc w:val="both"/>
        <w:rPr>
          <w:sz w:val="28"/>
          <w:szCs w:val="28"/>
        </w:rPr>
      </w:pPr>
    </w:p>
    <w:p w:rsidR="004D7B8C" w:rsidRDefault="004D7B8C" w:rsidP="004D7B8C">
      <w:pPr>
        <w:pStyle w:val="a3"/>
        <w:tabs>
          <w:tab w:val="left" w:pos="0"/>
        </w:tabs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Органом опеки и попечительства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за 9 месяцев  2021 года выявлено  36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детей, оставшихся без попечения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2020 - 9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рост на 75,0%).          Из них  круглых сирот –  4. </w:t>
      </w:r>
    </w:p>
    <w:p w:rsidR="004D7B8C" w:rsidRDefault="004D7B8C" w:rsidP="004D7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непосредственной угрозе жизни и здоровья несовершеннолетних в 2021 году  был отобрано 8 детей (в аналогичном периоде прошлого года было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отобрания).       </w:t>
      </w:r>
    </w:p>
    <w:p w:rsidR="004D7B8C" w:rsidRDefault="004D7B8C" w:rsidP="004D7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органы опеки и попечительства было направлено 52 обращения о нарушении прав детей,  родители которых </w:t>
      </w:r>
      <w:proofErr w:type="spellStart"/>
      <w:r>
        <w:rPr>
          <w:sz w:val="28"/>
          <w:szCs w:val="28"/>
        </w:rPr>
        <w:t>ненадлежаще</w:t>
      </w:r>
      <w:proofErr w:type="spellEnd"/>
      <w:r>
        <w:rPr>
          <w:sz w:val="28"/>
          <w:szCs w:val="28"/>
        </w:rPr>
        <w:t xml:space="preserve"> исполняли свои родительские обязанности, в отношении  13-ти родителей  поданы иски в 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районный суд на лишение либо ограничение в родительских правах, в отношении 19-ти обращений  принято решение  о постановке их на контроль, как семьи СОП  (находящиеся в социально-опасном положении), с остальными родителями проведена профилактическая</w:t>
      </w:r>
      <w:proofErr w:type="gramEnd"/>
      <w:r>
        <w:rPr>
          <w:sz w:val="28"/>
          <w:szCs w:val="28"/>
        </w:rPr>
        <w:t xml:space="preserve"> беседа.  </w:t>
      </w:r>
    </w:p>
    <w:p w:rsidR="004D7B8C" w:rsidRDefault="004D7B8C" w:rsidP="004D7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D7B8C" w:rsidRDefault="004D7B8C" w:rsidP="004D7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за 9 месяцев 2021 г.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подано 13 исков (15 родителей), (АППГ-16 исков) в 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районный суд, все на  лишение родительских прав  в отношении 31 детей, удовлетворено 6, в отношении 9 детей,    2 родителя ограничены родительских прав, 2 иска находятся на рассмотрении, два родителя предупреждены о надлежащем воспитании детей;   </w:t>
      </w:r>
    </w:p>
    <w:p w:rsidR="004D7B8C" w:rsidRDefault="004D7B8C" w:rsidP="004D7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Другими законными представителями подано 15 исков на лишение родительских прав, из них удовлетворено 9, 3 родитель предупрежден о надлежащем воспитании и содержании детей, остальные иски находятся на рассмотрении.</w:t>
      </w:r>
    </w:p>
    <w:p w:rsidR="004D7B8C" w:rsidRDefault="004D7B8C" w:rsidP="004D7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Статус социальных сирот в результате ненадлежащего исполнения родительских обязанностей получили </w:t>
      </w:r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детей.   </w:t>
      </w:r>
    </w:p>
    <w:p w:rsidR="004D7B8C" w:rsidRDefault="004D7B8C" w:rsidP="004D7B8C">
      <w:pPr>
        <w:pStyle w:val="a3"/>
        <w:tabs>
          <w:tab w:val="left" w:pos="0"/>
        </w:tabs>
        <w:ind w:left="2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Восстановлены</w:t>
      </w:r>
      <w:proofErr w:type="gramEnd"/>
      <w:r>
        <w:rPr>
          <w:sz w:val="28"/>
          <w:szCs w:val="28"/>
        </w:rPr>
        <w:t xml:space="preserve"> в родительских правах – 7 родителя, в отношении 7 детей (за  АППГ – 7, в отношении 12 детей).</w:t>
      </w:r>
    </w:p>
    <w:p w:rsidR="004D7B8C" w:rsidRDefault="004D7B8C" w:rsidP="004D7B8C">
      <w:pPr>
        <w:pStyle w:val="a3"/>
        <w:tabs>
          <w:tab w:val="left" w:pos="0"/>
        </w:tabs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Усыновлено 2 ребенка (АППГ -1). </w:t>
      </w:r>
    </w:p>
    <w:p w:rsidR="004D7B8C" w:rsidRDefault="004D7B8C" w:rsidP="004D7B8C">
      <w:pPr>
        <w:pStyle w:val="a3"/>
        <w:tabs>
          <w:tab w:val="left" w:pos="0"/>
        </w:tabs>
        <w:ind w:left="225"/>
        <w:jc w:val="both"/>
        <w:rPr>
          <w:sz w:val="28"/>
          <w:szCs w:val="28"/>
        </w:rPr>
      </w:pPr>
    </w:p>
    <w:p w:rsidR="004D7B8C" w:rsidRDefault="004D7B8C" w:rsidP="004D7B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численность детей-сирот и детей, оставшихся без попечения родителей, а также лиц из их числа, нуждающихся в обеспечении жилой площадью в </w:t>
      </w:r>
      <w:proofErr w:type="spellStart"/>
      <w:r>
        <w:rPr>
          <w:sz w:val="28"/>
          <w:szCs w:val="28"/>
        </w:rPr>
        <w:t>Кяхтинском</w:t>
      </w:r>
      <w:proofErr w:type="spellEnd"/>
      <w:r>
        <w:rPr>
          <w:sz w:val="28"/>
          <w:szCs w:val="28"/>
        </w:rPr>
        <w:t xml:space="preserve"> районе на 31.09.2021  г. составляет – 418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0 до 14 лет  -126 человек, от 14 до 18 - 61 человек, от 18 лет до 23 лет -124 человек, старше 23 лет - 106 человека), из них у 230   наступили основания для  получения жилья.</w:t>
      </w:r>
    </w:p>
    <w:p w:rsidR="004D7B8C" w:rsidRDefault="004D7B8C" w:rsidP="004D7B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2016 году в </w:t>
      </w:r>
      <w:proofErr w:type="spellStart"/>
      <w:r>
        <w:rPr>
          <w:sz w:val="28"/>
          <w:szCs w:val="28"/>
        </w:rPr>
        <w:t>Кяхтинском</w:t>
      </w:r>
      <w:proofErr w:type="spellEnd"/>
      <w:r>
        <w:rPr>
          <w:sz w:val="28"/>
          <w:szCs w:val="28"/>
        </w:rPr>
        <w:t xml:space="preserve"> районе обеспечено жильем по договорам найма специализированного жилищного фонда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человек, в 2017 г. – 7 человек, в 2018 г.  - 13 человек (из них в г. Кяхта-3, в г. Улан-Удэ -10), в 2019 г. - 1</w:t>
      </w:r>
    </w:p>
    <w:p w:rsidR="004D7B8C" w:rsidRDefault="004D7B8C" w:rsidP="004D7B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г. Улан-Удэ (по решению суда). В 2020 г.  обеспечено жильем 3 человек ( 1 в Кяхте, 2 в Улан-Удэ),  из них 1 по решению суда, в 2021г. 4 сирот обеспечены квартирами,  в Кяхте - 1, 3 - в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лан</w:t>
      </w:r>
      <w:proofErr w:type="spellEnd"/>
      <w:r>
        <w:rPr>
          <w:sz w:val="28"/>
          <w:szCs w:val="28"/>
        </w:rPr>
        <w:t xml:space="preserve">-Удэ. </w:t>
      </w:r>
    </w:p>
    <w:p w:rsidR="004D7B8C" w:rsidRDefault="004D7B8C" w:rsidP="004D7B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осуществляется работа по предоставлению государственных  услуг населению района. </w:t>
      </w:r>
      <w:proofErr w:type="gramStart"/>
      <w:r>
        <w:rPr>
          <w:sz w:val="28"/>
          <w:szCs w:val="28"/>
        </w:rPr>
        <w:t>За  3 квартала  2021 г. предоставлено 247 услуги, а именно:  заключение трудового договора с несовершеннолетним на осуществление трудовой  деятельности - 1; изменение фамилии, имени, отчества - 5; прием документов  на лиц, желающих установить опеку (попечительство) - 81; освобождение от обязанностей опекуна (попечителя) – 14, разрешение на снятие денежных средств со счетов несовершеннолетних – 97; отчуждение имущества несовершеннолетних  – 35;</w:t>
      </w:r>
      <w:proofErr w:type="gramEnd"/>
      <w:r>
        <w:rPr>
          <w:sz w:val="28"/>
          <w:szCs w:val="28"/>
        </w:rPr>
        <w:t xml:space="preserve"> постановка на учет на получение жилья социального найма - 9; разрешение на раздельное проживание с опекуном (попечителем) – 1;  эмансипация (разрешение выйти замуж до 18 лет) - 4.</w:t>
      </w:r>
    </w:p>
    <w:p w:rsidR="004D7B8C" w:rsidRDefault="004D7B8C" w:rsidP="004D7B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 месяца 2021 г.    из 1 приемной семьи в учреждения  для </w:t>
      </w:r>
      <w:proofErr w:type="gramStart"/>
      <w:r>
        <w:rPr>
          <w:sz w:val="28"/>
          <w:szCs w:val="28"/>
        </w:rPr>
        <w:t>детей, оставшихся без попечения родителей   было</w:t>
      </w:r>
      <w:proofErr w:type="gramEnd"/>
      <w:r>
        <w:rPr>
          <w:sz w:val="28"/>
          <w:szCs w:val="28"/>
        </w:rPr>
        <w:t xml:space="preserve"> возвращено 5 детей (в 2020 году – 0).</w:t>
      </w:r>
    </w:p>
    <w:p w:rsidR="004D7B8C" w:rsidRDefault="004D7B8C" w:rsidP="004D7B8C">
      <w:pPr>
        <w:rPr>
          <w:sz w:val="28"/>
          <w:szCs w:val="28"/>
        </w:rPr>
      </w:pPr>
    </w:p>
    <w:p w:rsidR="004D7B8C" w:rsidRDefault="004D7B8C" w:rsidP="004D7B8C">
      <w:pPr>
        <w:rPr>
          <w:sz w:val="28"/>
          <w:szCs w:val="28"/>
        </w:rPr>
      </w:pPr>
    </w:p>
    <w:p w:rsidR="00253E83" w:rsidRDefault="00253E83" w:rsidP="004D7B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 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 </w:t>
      </w:r>
    </w:p>
    <w:p w:rsidR="00253E83" w:rsidRDefault="00253E83" w:rsidP="00253E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Л.В. </w:t>
      </w:r>
      <w:proofErr w:type="spellStart"/>
      <w:r>
        <w:rPr>
          <w:sz w:val="28"/>
          <w:szCs w:val="28"/>
        </w:rPr>
        <w:t>Жарникова</w:t>
      </w:r>
      <w:proofErr w:type="spellEnd"/>
    </w:p>
    <w:p w:rsidR="00EE116D" w:rsidRPr="00253E83" w:rsidRDefault="00EE116D" w:rsidP="00253E83"/>
    <w:sectPr w:rsidR="00EE116D" w:rsidRPr="0025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B3"/>
    <w:rsid w:val="00001F94"/>
    <w:rsid w:val="000456D5"/>
    <w:rsid w:val="00091151"/>
    <w:rsid w:val="00253E83"/>
    <w:rsid w:val="003E0DA5"/>
    <w:rsid w:val="004D7B8C"/>
    <w:rsid w:val="005A42B0"/>
    <w:rsid w:val="006B56A6"/>
    <w:rsid w:val="007202B3"/>
    <w:rsid w:val="008451E4"/>
    <w:rsid w:val="008F06C4"/>
    <w:rsid w:val="00BF232F"/>
    <w:rsid w:val="00C452B3"/>
    <w:rsid w:val="00D7754B"/>
    <w:rsid w:val="00EE116D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B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2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B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2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0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51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KDN1</dc:creator>
  <cp:lastModifiedBy>Опека</cp:lastModifiedBy>
  <cp:revision>9</cp:revision>
  <dcterms:created xsi:type="dcterms:W3CDTF">2021-02-08T00:40:00Z</dcterms:created>
  <dcterms:modified xsi:type="dcterms:W3CDTF">2021-10-08T07:20:00Z</dcterms:modified>
</cp:coreProperties>
</file>