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64" w:rsidRDefault="00305464" w:rsidP="00305464">
      <w:pPr>
        <w:framePr w:wrap="none" w:vAnchor="page" w:hAnchor="page" w:x="624" w:y="358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0" cy="10306050"/>
            <wp:effectExtent l="0" t="0" r="0" b="0"/>
            <wp:docPr id="2" name="Рисунок 2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35" w:rsidRPr="00EA40EA" w:rsidRDefault="00E35FCF" w:rsidP="00710F35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35" w:rsidRPr="00EA40EA" w:rsidRDefault="00710F35" w:rsidP="00710F35">
      <w:pPr>
        <w:jc w:val="center"/>
        <w:rPr>
          <w:sz w:val="28"/>
          <w:szCs w:val="28"/>
        </w:rPr>
      </w:pP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F35" w:rsidRPr="00EA40EA" w:rsidRDefault="00710F35" w:rsidP="00710F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EA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     № ___________</w:t>
      </w: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F35" w:rsidRPr="00EA40EA" w:rsidRDefault="00710F35" w:rsidP="00710F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713B9F" w:rsidRPr="00124932" w:rsidRDefault="00713B9F" w:rsidP="00713B9F">
      <w:pPr>
        <w:rPr>
          <w:b/>
          <w:noProof/>
        </w:rPr>
      </w:pPr>
    </w:p>
    <w:p w:rsidR="00713B9F" w:rsidRPr="00710F35" w:rsidRDefault="00713B9F" w:rsidP="00710F35">
      <w:pPr>
        <w:jc w:val="center"/>
        <w:rPr>
          <w:b/>
          <w:noProof/>
          <w:sz w:val="28"/>
        </w:rPr>
      </w:pPr>
      <w:r w:rsidRPr="00710F35">
        <w:rPr>
          <w:b/>
          <w:noProof/>
          <w:sz w:val="28"/>
        </w:rPr>
        <w:t>«Об утверждении административного регламента</w:t>
      </w:r>
      <w:r w:rsidR="00710F35">
        <w:rPr>
          <w:b/>
          <w:noProof/>
          <w:sz w:val="28"/>
        </w:rPr>
        <w:t xml:space="preserve"> </w:t>
      </w:r>
      <w:r w:rsidRPr="00710F35">
        <w:rPr>
          <w:b/>
          <w:noProof/>
          <w:sz w:val="28"/>
        </w:rPr>
        <w:t>по предоставлению муниципальной услуги</w:t>
      </w:r>
      <w:r w:rsidR="00710F35">
        <w:rPr>
          <w:b/>
          <w:noProof/>
          <w:sz w:val="28"/>
        </w:rPr>
        <w:t xml:space="preserve"> </w:t>
      </w:r>
      <w:r w:rsidRPr="00710F35">
        <w:rPr>
          <w:b/>
          <w:noProof/>
          <w:sz w:val="28"/>
        </w:rPr>
        <w:t>«предоставление муниципального имущества</w:t>
      </w:r>
    </w:p>
    <w:p w:rsidR="00713B9F" w:rsidRPr="00710F35" w:rsidRDefault="00713B9F" w:rsidP="00710F35">
      <w:pPr>
        <w:jc w:val="center"/>
        <w:rPr>
          <w:b/>
          <w:noProof/>
          <w:sz w:val="28"/>
        </w:rPr>
      </w:pPr>
      <w:r w:rsidRPr="00710F35">
        <w:rPr>
          <w:b/>
          <w:noProof/>
          <w:sz w:val="28"/>
        </w:rPr>
        <w:t>в собственность</w:t>
      </w:r>
      <w:r w:rsidR="00DF75EF" w:rsidRPr="00710F35">
        <w:rPr>
          <w:b/>
          <w:noProof/>
          <w:sz w:val="28"/>
        </w:rPr>
        <w:t xml:space="preserve"> в порядке приватизации</w:t>
      </w:r>
      <w:r w:rsidRPr="00710F35">
        <w:rPr>
          <w:b/>
          <w:noProof/>
          <w:sz w:val="28"/>
        </w:rPr>
        <w:t>»</w:t>
      </w:r>
    </w:p>
    <w:p w:rsidR="00713B9F" w:rsidRPr="00124932" w:rsidRDefault="00713B9F" w:rsidP="00713B9F">
      <w:pPr>
        <w:ind w:firstLine="567"/>
        <w:rPr>
          <w:b/>
          <w:noProof/>
        </w:rPr>
      </w:pPr>
    </w:p>
    <w:p w:rsidR="00884E65" w:rsidRDefault="004754CE" w:rsidP="00475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color w:val="17365D"/>
          <w:sz w:val="28"/>
        </w:rPr>
        <w:t xml:space="preserve">В целях повышения качества исполнения и доступности муниципальной услуги «Предоставление муниципального имущества в </w:t>
      </w:r>
      <w:r w:rsidR="00884E65">
        <w:rPr>
          <w:color w:val="17365D"/>
          <w:sz w:val="28"/>
        </w:rPr>
        <w:t>собственность в порядке приватизации</w:t>
      </w:r>
      <w:r>
        <w:rPr>
          <w:color w:val="17365D"/>
          <w:sz w:val="28"/>
        </w:rPr>
        <w:t xml:space="preserve">» отделом строительства, имущественных и земельных отношений </w:t>
      </w:r>
      <w:r w:rsidR="00884E65">
        <w:rPr>
          <w:color w:val="17365D"/>
          <w:sz w:val="28"/>
        </w:rPr>
        <w:t xml:space="preserve">комитета по развитию инфраструктуры </w:t>
      </w:r>
      <w:r>
        <w:rPr>
          <w:color w:val="17365D"/>
          <w:sz w:val="28"/>
        </w:rPr>
        <w:t>Администрации муниципального образования «Кяхтинский район» в соответствии с</w:t>
      </w:r>
      <w:r w:rsidRPr="006033CD">
        <w:rPr>
          <w:sz w:val="28"/>
        </w:rPr>
        <w:t xml:space="preserve"> Федеральн</w:t>
      </w:r>
      <w:r>
        <w:rPr>
          <w:sz w:val="28"/>
        </w:rPr>
        <w:t xml:space="preserve">ым </w:t>
      </w:r>
      <w:r w:rsidRPr="006033CD">
        <w:rPr>
          <w:sz w:val="28"/>
        </w:rPr>
        <w:t>закон</w:t>
      </w:r>
      <w:r>
        <w:rPr>
          <w:sz w:val="28"/>
        </w:rPr>
        <w:t>ом</w:t>
      </w:r>
      <w:r w:rsidRPr="006033CD">
        <w:rPr>
          <w:sz w:val="28"/>
        </w:rPr>
        <w:t xml:space="preserve"> от 27.07.2010г. № 210-ФЗ «Об организации предоставления государственных и муниципальных услуг,</w:t>
      </w:r>
      <w:r>
        <w:rPr>
          <w:sz w:val="28"/>
        </w:rPr>
        <w:t xml:space="preserve"> постановлением Администрации муниципального образования «Кяхтинский район» от 08.08.2013 г. №311 «Об утверждении</w:t>
      </w:r>
      <w:proofErr w:type="gramEnd"/>
      <w:r>
        <w:rPr>
          <w:sz w:val="28"/>
        </w:rPr>
        <w:t xml:space="preserve"> порядка разработки и утверждения административных регламентов предоставления муниципальных услуг,</w:t>
      </w:r>
      <w:r w:rsidRPr="006033CD">
        <w:rPr>
          <w:sz w:val="28"/>
        </w:rPr>
        <w:t xml:space="preserve"> руководствуясь Уставом муниципального образования «Кяхтинский район», </w:t>
      </w:r>
      <w:r w:rsidR="00884E65">
        <w:rPr>
          <w:sz w:val="28"/>
        </w:rPr>
        <w:t>МО Кяхтинский район</w:t>
      </w:r>
    </w:p>
    <w:p w:rsidR="004754CE" w:rsidRPr="006033CD" w:rsidRDefault="004754CE" w:rsidP="00884E65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EA40EA">
        <w:rPr>
          <w:b/>
          <w:sz w:val="28"/>
          <w:szCs w:val="28"/>
        </w:rPr>
        <w:t>п</w:t>
      </w:r>
      <w:proofErr w:type="gramEnd"/>
      <w:r w:rsidRPr="00EA40EA">
        <w:rPr>
          <w:b/>
          <w:sz w:val="28"/>
          <w:szCs w:val="28"/>
        </w:rPr>
        <w:t xml:space="preserve"> о с т а н о в л я е т</w:t>
      </w:r>
      <w:r w:rsidRPr="00EA40EA">
        <w:rPr>
          <w:sz w:val="28"/>
          <w:szCs w:val="28"/>
        </w:rPr>
        <w:t>:</w:t>
      </w:r>
    </w:p>
    <w:p w:rsidR="00713B9F" w:rsidRPr="00710F35" w:rsidRDefault="00713B9F" w:rsidP="00713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13B9F" w:rsidRPr="00710F35" w:rsidRDefault="00713B9F" w:rsidP="00713B9F">
      <w:pPr>
        <w:ind w:firstLine="567"/>
        <w:jc w:val="both"/>
        <w:rPr>
          <w:sz w:val="28"/>
        </w:rPr>
      </w:pPr>
      <w:r w:rsidRPr="00710F35">
        <w:rPr>
          <w:sz w:val="28"/>
        </w:rPr>
        <w:t xml:space="preserve">1. Утвердить административный регламент отдела строительства, земельных и имущественных отношений </w:t>
      </w:r>
      <w:r w:rsidR="00884E65">
        <w:rPr>
          <w:sz w:val="28"/>
        </w:rPr>
        <w:t xml:space="preserve">комитета по развитию инфраструктуры </w:t>
      </w:r>
      <w:r w:rsidRPr="00710F35">
        <w:rPr>
          <w:sz w:val="28"/>
        </w:rPr>
        <w:t>Администрации МО «Кяхтинский район» по предоставлению муниципальной услуги «Предоставление муниципального имущества в собственность</w:t>
      </w:r>
      <w:r w:rsidR="00DF75EF" w:rsidRPr="00710F35">
        <w:rPr>
          <w:sz w:val="28"/>
        </w:rPr>
        <w:t xml:space="preserve"> </w:t>
      </w:r>
      <w:r w:rsidR="00DF75EF" w:rsidRPr="00710F35">
        <w:rPr>
          <w:noProof/>
          <w:sz w:val="28"/>
        </w:rPr>
        <w:t>в порядке приватизации</w:t>
      </w:r>
      <w:r w:rsidRPr="00710F35">
        <w:rPr>
          <w:sz w:val="28"/>
        </w:rPr>
        <w:t xml:space="preserve">» (приложение 1); </w:t>
      </w:r>
    </w:p>
    <w:p w:rsidR="00713B9F" w:rsidRPr="00710F35" w:rsidRDefault="00713B9F" w:rsidP="00713B9F">
      <w:pPr>
        <w:ind w:firstLine="567"/>
        <w:jc w:val="both"/>
        <w:rPr>
          <w:sz w:val="28"/>
        </w:rPr>
      </w:pPr>
      <w:r w:rsidRPr="00710F35">
        <w:rPr>
          <w:sz w:val="28"/>
        </w:rPr>
        <w:t xml:space="preserve">2. </w:t>
      </w:r>
      <w:r w:rsidR="00884E65">
        <w:rPr>
          <w:sz w:val="28"/>
        </w:rPr>
        <w:t xml:space="preserve">Организационно-контрольному отделу </w:t>
      </w:r>
      <w:r w:rsidRPr="00710F35">
        <w:rPr>
          <w:sz w:val="28"/>
        </w:rPr>
        <w:t>(</w:t>
      </w:r>
      <w:proofErr w:type="spellStart"/>
      <w:r w:rsidR="00884E65">
        <w:rPr>
          <w:sz w:val="28"/>
        </w:rPr>
        <w:t>Зимирева</w:t>
      </w:r>
      <w:proofErr w:type="spellEnd"/>
      <w:r w:rsidR="00884E65">
        <w:rPr>
          <w:sz w:val="28"/>
        </w:rPr>
        <w:t xml:space="preserve"> Т.И</w:t>
      </w:r>
      <w:r w:rsidRPr="00710F35">
        <w:rPr>
          <w:sz w:val="28"/>
        </w:rPr>
        <w:t xml:space="preserve">.) </w:t>
      </w:r>
      <w:proofErr w:type="gramStart"/>
      <w:r w:rsidRPr="00710F35">
        <w:rPr>
          <w:sz w:val="28"/>
        </w:rPr>
        <w:t>разместить</w:t>
      </w:r>
      <w:proofErr w:type="gramEnd"/>
      <w:r w:rsidRPr="00710F35">
        <w:rPr>
          <w:sz w:val="28"/>
        </w:rPr>
        <w:t xml:space="preserve"> настоящее постановление на официальном сайте Администрации МО «Кяхтинский район».</w:t>
      </w:r>
    </w:p>
    <w:p w:rsidR="00713B9F" w:rsidRPr="00710F35" w:rsidRDefault="00713B9F" w:rsidP="00713B9F">
      <w:pPr>
        <w:ind w:firstLine="567"/>
        <w:jc w:val="both"/>
        <w:rPr>
          <w:sz w:val="28"/>
        </w:rPr>
      </w:pPr>
      <w:r w:rsidRPr="00710F35">
        <w:rPr>
          <w:sz w:val="28"/>
        </w:rPr>
        <w:t xml:space="preserve">3. </w:t>
      </w:r>
      <w:proofErr w:type="gramStart"/>
      <w:r w:rsidRPr="00710F35">
        <w:rPr>
          <w:sz w:val="28"/>
        </w:rPr>
        <w:t>Контроль за</w:t>
      </w:r>
      <w:proofErr w:type="gramEnd"/>
      <w:r w:rsidRPr="00710F35">
        <w:rPr>
          <w:sz w:val="28"/>
        </w:rPr>
        <w:t xml:space="preserve"> исполнением настоящего постановления возложить на начальника отдела строительства, имущественных и земельных отношений</w:t>
      </w:r>
      <w:r w:rsidR="00884E65">
        <w:rPr>
          <w:sz w:val="28"/>
        </w:rPr>
        <w:t xml:space="preserve"> комитета по развитию инфраструктуры</w:t>
      </w:r>
      <w:r w:rsidRPr="00710F35">
        <w:rPr>
          <w:sz w:val="28"/>
        </w:rPr>
        <w:t xml:space="preserve"> (</w:t>
      </w:r>
      <w:proofErr w:type="spellStart"/>
      <w:r w:rsidRPr="00710F35">
        <w:rPr>
          <w:sz w:val="28"/>
        </w:rPr>
        <w:t>Г.Ю.Сафронова</w:t>
      </w:r>
      <w:proofErr w:type="spellEnd"/>
      <w:r w:rsidRPr="00710F35">
        <w:rPr>
          <w:sz w:val="28"/>
        </w:rPr>
        <w:t>).</w:t>
      </w:r>
    </w:p>
    <w:p w:rsidR="00713B9F" w:rsidRPr="00710F35" w:rsidRDefault="00713B9F" w:rsidP="00713B9F">
      <w:pPr>
        <w:ind w:firstLine="567"/>
        <w:jc w:val="both"/>
        <w:rPr>
          <w:sz w:val="28"/>
        </w:rPr>
      </w:pPr>
      <w:r w:rsidRPr="00710F35">
        <w:rPr>
          <w:sz w:val="28"/>
        </w:rPr>
        <w:t xml:space="preserve">4. Настоящее постановление вступает в силу </w:t>
      </w:r>
      <w:proofErr w:type="gramStart"/>
      <w:r w:rsidRPr="00710F35">
        <w:rPr>
          <w:sz w:val="28"/>
        </w:rPr>
        <w:t>с</w:t>
      </w:r>
      <w:proofErr w:type="gramEnd"/>
      <w:r w:rsidRPr="00710F35">
        <w:rPr>
          <w:sz w:val="28"/>
        </w:rPr>
        <w:t xml:space="preserve"> даты его официального обнародования.</w:t>
      </w:r>
    </w:p>
    <w:p w:rsidR="00713B9F" w:rsidRPr="00124932" w:rsidRDefault="00713B9F" w:rsidP="00713B9F">
      <w:pPr>
        <w:widowControl w:val="0"/>
        <w:autoSpaceDE w:val="0"/>
        <w:autoSpaceDN w:val="0"/>
        <w:adjustRightInd w:val="0"/>
        <w:ind w:firstLine="567"/>
        <w:jc w:val="both"/>
      </w:pPr>
    </w:p>
    <w:p w:rsidR="00710F35" w:rsidRDefault="00710F35" w:rsidP="00710F35">
      <w:pPr>
        <w:rPr>
          <w:sz w:val="28"/>
        </w:rPr>
      </w:pPr>
      <w:r w:rsidRPr="006033CD">
        <w:rPr>
          <w:sz w:val="28"/>
        </w:rPr>
        <w:t xml:space="preserve">Глава </w:t>
      </w:r>
      <w:r>
        <w:rPr>
          <w:sz w:val="28"/>
        </w:rPr>
        <w:t xml:space="preserve">муниципального образования </w:t>
      </w:r>
      <w:r w:rsidRPr="006033CD">
        <w:rPr>
          <w:sz w:val="28"/>
        </w:rPr>
        <w:t xml:space="preserve"> </w:t>
      </w:r>
      <w:r>
        <w:rPr>
          <w:sz w:val="28"/>
        </w:rPr>
        <w:t xml:space="preserve">                                                  </w:t>
      </w:r>
      <w:proofErr w:type="spellStart"/>
      <w:r w:rsidRPr="006033CD">
        <w:rPr>
          <w:sz w:val="28"/>
        </w:rPr>
        <w:t>А.В.Буянтуев</w:t>
      </w:r>
      <w:proofErr w:type="spellEnd"/>
    </w:p>
    <w:p w:rsidR="00710F35" w:rsidRPr="006033CD" w:rsidRDefault="00710F35" w:rsidP="00710F35">
      <w:pPr>
        <w:ind w:firstLine="567"/>
        <w:rPr>
          <w:sz w:val="28"/>
        </w:rPr>
      </w:pPr>
      <w:r w:rsidRPr="006033CD">
        <w:rPr>
          <w:sz w:val="28"/>
        </w:rPr>
        <w:t xml:space="preserve">«Кяхтинский район»      </w:t>
      </w:r>
      <w:r>
        <w:rPr>
          <w:sz w:val="28"/>
        </w:rPr>
        <w:t xml:space="preserve"> </w:t>
      </w:r>
      <w:r w:rsidRPr="006033CD">
        <w:rPr>
          <w:sz w:val="28"/>
        </w:rPr>
        <w:t xml:space="preserve">                                   </w:t>
      </w:r>
    </w:p>
    <w:p w:rsidR="00713B9F" w:rsidRPr="00124932" w:rsidRDefault="00713B9F" w:rsidP="00713B9F"/>
    <w:p w:rsidR="00713B9F" w:rsidRPr="00124932" w:rsidRDefault="00713B9F" w:rsidP="00713B9F"/>
    <w:p w:rsidR="00305464" w:rsidRDefault="00713B9F" w:rsidP="00713B9F">
      <w:pPr>
        <w:ind w:left="5103"/>
        <w:jc w:val="both"/>
      </w:pPr>
      <w:r>
        <w:t xml:space="preserve">Приложение к постановлению администрации муниципального образования «Кяхтинский район» </w:t>
      </w:r>
    </w:p>
    <w:p w:rsidR="00713B9F" w:rsidRPr="00686487" w:rsidRDefault="00713B9F" w:rsidP="00713B9F">
      <w:pPr>
        <w:ind w:left="5103"/>
        <w:jc w:val="both"/>
      </w:pPr>
      <w:r>
        <w:t>№</w:t>
      </w:r>
      <w:r w:rsidR="00305464">
        <w:t xml:space="preserve"> 491</w:t>
      </w:r>
      <w:r>
        <w:t xml:space="preserve"> от «</w:t>
      </w:r>
      <w:r w:rsidR="00305464">
        <w:t>03</w:t>
      </w:r>
      <w:r>
        <w:t>»</w:t>
      </w:r>
      <w:r w:rsidR="00305464">
        <w:t xml:space="preserve"> 12. </w:t>
      </w:r>
      <w:r>
        <w:t>201</w:t>
      </w:r>
      <w:r w:rsidR="00884E65">
        <w:t>5</w:t>
      </w:r>
      <w:r>
        <w:t xml:space="preserve"> г.</w:t>
      </w:r>
    </w:p>
    <w:p w:rsidR="00CC62EB" w:rsidRDefault="00CC62EB" w:rsidP="00713B9F">
      <w:pPr>
        <w:ind w:right="140"/>
        <w:jc w:val="right"/>
        <w:rPr>
          <w:rFonts w:eastAsia="Times New Roman CYR"/>
          <w:b/>
          <w:color w:val="000000"/>
          <w:lang w:eastAsia="en-US" w:bidi="en-US"/>
        </w:rPr>
      </w:pPr>
    </w:p>
    <w:p w:rsidR="00080BA6" w:rsidRPr="00624EF8" w:rsidRDefault="00080BA6" w:rsidP="007F50FE">
      <w:pPr>
        <w:ind w:right="140"/>
        <w:jc w:val="center"/>
        <w:rPr>
          <w:b/>
          <w:color w:val="000000"/>
        </w:rPr>
      </w:pPr>
      <w:r w:rsidRPr="00624EF8">
        <w:rPr>
          <w:b/>
          <w:color w:val="000000"/>
        </w:rPr>
        <w:t>Административный регламент</w:t>
      </w:r>
    </w:p>
    <w:p w:rsidR="00080BA6" w:rsidRDefault="00080BA6" w:rsidP="007F50FE">
      <w:pPr>
        <w:ind w:right="140"/>
        <w:jc w:val="center"/>
        <w:rPr>
          <w:b/>
          <w:color w:val="000000"/>
        </w:rPr>
      </w:pPr>
      <w:r w:rsidRPr="00080BA6">
        <w:rPr>
          <w:b/>
          <w:color w:val="000000"/>
        </w:rPr>
        <w:t xml:space="preserve">предоставления муниципальной услуги </w:t>
      </w:r>
    </w:p>
    <w:p w:rsidR="00080BA6" w:rsidRPr="00080BA6" w:rsidRDefault="00713B9F" w:rsidP="007F50FE">
      <w:pPr>
        <w:ind w:right="140"/>
        <w:jc w:val="center"/>
        <w:rPr>
          <w:b/>
          <w:color w:val="000000"/>
        </w:rPr>
      </w:pPr>
      <w:r>
        <w:rPr>
          <w:rFonts w:eastAsia="Times New Roman CYR"/>
          <w:b/>
          <w:bCs/>
          <w:color w:val="000000"/>
          <w:lang w:eastAsia="en-US" w:bidi="en-US"/>
        </w:rPr>
        <w:t xml:space="preserve">«Предоставление </w:t>
      </w:r>
      <w:r w:rsidR="00080BA6" w:rsidRPr="00080BA6">
        <w:rPr>
          <w:b/>
          <w:color w:val="000000"/>
        </w:rPr>
        <w:t>муниципального</w:t>
      </w:r>
      <w:r w:rsidR="00080BA6">
        <w:rPr>
          <w:b/>
          <w:color w:val="000000"/>
        </w:rPr>
        <w:t xml:space="preserve"> </w:t>
      </w:r>
      <w:r w:rsidR="00080BA6" w:rsidRPr="00080BA6">
        <w:rPr>
          <w:b/>
          <w:color w:val="000000"/>
        </w:rPr>
        <w:t>имущества</w:t>
      </w:r>
      <w:r>
        <w:rPr>
          <w:b/>
          <w:color w:val="000000"/>
        </w:rPr>
        <w:t xml:space="preserve"> в собственность</w:t>
      </w:r>
      <w:r w:rsidR="00DF75EF">
        <w:rPr>
          <w:b/>
          <w:color w:val="000000"/>
        </w:rPr>
        <w:t xml:space="preserve"> </w:t>
      </w:r>
      <w:r w:rsidR="00DF75EF" w:rsidRPr="00DF75EF">
        <w:rPr>
          <w:b/>
          <w:noProof/>
        </w:rPr>
        <w:t>в порядке приватизации</w:t>
      </w:r>
      <w:r>
        <w:rPr>
          <w:b/>
          <w:color w:val="000000"/>
        </w:rPr>
        <w:t>»</w:t>
      </w:r>
    </w:p>
    <w:p w:rsidR="00080BA6" w:rsidRDefault="00080BA6" w:rsidP="007F50FE">
      <w:pPr>
        <w:ind w:right="140"/>
        <w:rPr>
          <w:b/>
          <w:color w:val="000000"/>
          <w:lang w:eastAsia="en-US" w:bidi="en-US"/>
        </w:rPr>
      </w:pPr>
    </w:p>
    <w:p w:rsidR="00F15FD6" w:rsidRPr="004A4D7C" w:rsidRDefault="00F15FD6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A4D7C">
        <w:rPr>
          <w:b/>
        </w:rPr>
        <w:t>1. ОБЩИЕ ПОЛОЖЕНИЯ</w:t>
      </w:r>
    </w:p>
    <w:p w:rsidR="00884E65" w:rsidRDefault="00884E65" w:rsidP="00884E65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" w:name="Par86"/>
      <w:bookmarkEnd w:id="1"/>
    </w:p>
    <w:p w:rsidR="00884E65" w:rsidRPr="00884E65" w:rsidRDefault="00884E65" w:rsidP="00884E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4E65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7315B" w:rsidRPr="0047315B" w:rsidRDefault="0047315B" w:rsidP="0047315B">
      <w:pPr>
        <w:pStyle w:val="af2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7315B">
        <w:rPr>
          <w:rFonts w:ascii="Times New Roman" w:hAnsi="Times New Roman"/>
          <w:sz w:val="24"/>
          <w:szCs w:val="24"/>
          <w:lang w:val="ru-RU"/>
        </w:rPr>
        <w:t xml:space="preserve">Административный регламент отдела строительства, имущественных и земельных отношений </w:t>
      </w:r>
      <w:r w:rsidR="00884E65">
        <w:rPr>
          <w:rFonts w:ascii="Times New Roman" w:hAnsi="Times New Roman"/>
          <w:sz w:val="24"/>
          <w:szCs w:val="24"/>
          <w:lang w:val="ru-RU"/>
        </w:rPr>
        <w:t xml:space="preserve">комитета по развитию инфраструктуры </w:t>
      </w:r>
      <w:r w:rsidRPr="0047315B">
        <w:rPr>
          <w:rFonts w:ascii="Times New Roman" w:hAnsi="Times New Roman"/>
          <w:sz w:val="24"/>
          <w:szCs w:val="24"/>
          <w:lang w:val="ru-RU"/>
        </w:rPr>
        <w:t xml:space="preserve">Администрации МО «Кяхтинский район» (далее – Отдел) по предоставлению муниципальной услуги </w:t>
      </w:r>
      <w:r w:rsidRPr="0047315B">
        <w:rPr>
          <w:rFonts w:ascii="Times New Roman" w:hAnsi="Times New Roman"/>
          <w:sz w:val="24"/>
          <w:lang w:val="ru-RU"/>
        </w:rPr>
        <w:t>«</w:t>
      </w:r>
      <w:r w:rsidRPr="0047315B">
        <w:rPr>
          <w:rFonts w:ascii="Times New Roman" w:eastAsia="Times New Roman CYR" w:hAnsi="Times New Roman"/>
          <w:bCs/>
          <w:color w:val="000000"/>
          <w:sz w:val="24"/>
          <w:lang w:val="ru-RU"/>
        </w:rPr>
        <w:t xml:space="preserve">Предоставление </w:t>
      </w:r>
      <w:r w:rsidRPr="0047315B">
        <w:rPr>
          <w:rFonts w:ascii="Times New Roman" w:hAnsi="Times New Roman"/>
          <w:color w:val="000000"/>
          <w:sz w:val="24"/>
          <w:lang w:val="ru-RU"/>
        </w:rPr>
        <w:t xml:space="preserve">муниципального имущества в собственность </w:t>
      </w:r>
      <w:r w:rsidRPr="0047315B">
        <w:rPr>
          <w:rFonts w:ascii="Times New Roman" w:hAnsi="Times New Roman"/>
          <w:noProof/>
          <w:sz w:val="24"/>
          <w:lang w:val="ru-RU"/>
        </w:rPr>
        <w:t>в порядке приватизации</w:t>
      </w:r>
      <w:r w:rsidRPr="0047315B">
        <w:rPr>
          <w:rFonts w:ascii="Times New Roman" w:hAnsi="Times New Roman"/>
          <w:sz w:val="24"/>
          <w:lang w:val="ru-RU"/>
        </w:rPr>
        <w:t>»</w:t>
      </w:r>
      <w:r w:rsidRPr="0047315B">
        <w:rPr>
          <w:rFonts w:ascii="Times New Roman" w:hAnsi="Times New Roman"/>
          <w:sz w:val="24"/>
          <w:szCs w:val="24"/>
          <w:lang w:val="ru-RU"/>
        </w:rPr>
        <w:t xml:space="preserve"> 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</w:t>
      </w:r>
      <w:r>
        <w:rPr>
          <w:rFonts w:ascii="Times New Roman" w:hAnsi="Times New Roman"/>
          <w:sz w:val="24"/>
          <w:szCs w:val="24"/>
        </w:rPr>
        <w:t> </w:t>
      </w:r>
      <w:r w:rsidRPr="0047315B">
        <w:rPr>
          <w:rFonts w:ascii="Times New Roman" w:hAnsi="Times New Roman"/>
          <w:sz w:val="24"/>
          <w:szCs w:val="24"/>
          <w:lang w:val="ru-RU"/>
        </w:rPr>
        <w:t xml:space="preserve"> определяет сроки и последовательность</w:t>
      </w:r>
      <w:proofErr w:type="gramEnd"/>
      <w:r w:rsidRPr="0047315B">
        <w:rPr>
          <w:rFonts w:ascii="Times New Roman" w:hAnsi="Times New Roman"/>
          <w:sz w:val="24"/>
          <w:szCs w:val="24"/>
          <w:lang w:val="ru-RU"/>
        </w:rPr>
        <w:t xml:space="preserve"> действий (административных процедур) должностных лиц при предоставлении муниципальной услуги.</w:t>
      </w:r>
    </w:p>
    <w:p w:rsidR="007D0628" w:rsidRDefault="007D0628" w:rsidP="0047315B">
      <w:pPr>
        <w:ind w:firstLine="567"/>
        <w:jc w:val="both"/>
      </w:pPr>
    </w:p>
    <w:p w:rsidR="00884E65" w:rsidRDefault="00884E65" w:rsidP="00884E65">
      <w:pPr>
        <w:tabs>
          <w:tab w:val="left" w:pos="993"/>
        </w:tabs>
        <w:jc w:val="center"/>
      </w:pPr>
      <w:r>
        <w:rPr>
          <w:b/>
        </w:rPr>
        <w:t>Круг заявителей</w:t>
      </w:r>
    </w:p>
    <w:p w:rsidR="0047315B" w:rsidRDefault="0047315B" w:rsidP="0047315B">
      <w:pPr>
        <w:ind w:firstLine="567"/>
        <w:jc w:val="both"/>
      </w:pPr>
      <w:r>
        <w:t>1.2 Заявителями для получения муниципальной услуги являются юридические и физические лица, в том числе индивидуальные предприниматели, иностранные юридические лица (далее – заявители).</w:t>
      </w:r>
    </w:p>
    <w:p w:rsidR="007D0628" w:rsidRDefault="007D0628" w:rsidP="0047315B">
      <w:pPr>
        <w:ind w:firstLine="567"/>
        <w:jc w:val="both"/>
      </w:pPr>
    </w:p>
    <w:p w:rsidR="00884E65" w:rsidRPr="00884E65" w:rsidRDefault="00884E65" w:rsidP="00884E65">
      <w:pPr>
        <w:pStyle w:val="ConsPlusNormal"/>
        <w:ind w:left="37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4E6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84E65" w:rsidRPr="00884E65" w:rsidRDefault="00884E65" w:rsidP="00884E65">
      <w:pPr>
        <w:ind w:firstLine="567"/>
        <w:jc w:val="center"/>
      </w:pPr>
      <w:r w:rsidRPr="00884E65">
        <w:rPr>
          <w:b/>
        </w:rPr>
        <w:t>муниципальной услуги</w:t>
      </w:r>
    </w:p>
    <w:p w:rsidR="0047315B" w:rsidRDefault="0047315B" w:rsidP="0047315B">
      <w:pPr>
        <w:ind w:firstLine="567"/>
        <w:jc w:val="both"/>
      </w:pPr>
      <w:r>
        <w:t xml:space="preserve">1.3 Местонахождение органа, предоставляющего муниципальную услугу: Отдел строительства, имущественных и земельных отношений </w:t>
      </w:r>
      <w:r w:rsidR="000973FD">
        <w:t xml:space="preserve">комитета по развитию инфраструктуры </w:t>
      </w:r>
      <w:r>
        <w:t xml:space="preserve">Администрации МО «Кяхтинский район» расположен по адресу: Республика Бурятия, г. Кяхта,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33.</w:t>
      </w:r>
    </w:p>
    <w:p w:rsidR="0047315B" w:rsidRDefault="0047315B" w:rsidP="0047315B">
      <w:pPr>
        <w:ind w:firstLine="567"/>
        <w:jc w:val="both"/>
      </w:pPr>
      <w:r>
        <w:t xml:space="preserve">Почтовый адрес для направления документов и обращений: 671840, Республика Бурятия,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33, Отдел строительства, имущественных и земельных отношений</w:t>
      </w:r>
      <w:r w:rsidR="000973FD" w:rsidRPr="000973FD">
        <w:t xml:space="preserve"> </w:t>
      </w:r>
      <w:r w:rsidR="000973FD">
        <w:t>комитета по развитию инфраструктуры</w:t>
      </w:r>
      <w:r>
        <w:t xml:space="preserve"> Администрации МО «Кяхтинский район»</w:t>
      </w:r>
    </w:p>
    <w:p w:rsidR="0047315B" w:rsidRDefault="0047315B" w:rsidP="0047315B">
      <w:pPr>
        <w:ind w:firstLine="567"/>
        <w:jc w:val="both"/>
      </w:pPr>
      <w:r>
        <w:t>Часы работы Отдела: Понедельник-четверг: с 8.00 часов до 17.00 часов. Пятница: с 8.00 часов до 16.00 часов.</w:t>
      </w:r>
    </w:p>
    <w:p w:rsidR="0047315B" w:rsidRDefault="0047315B" w:rsidP="0047315B">
      <w:pPr>
        <w:ind w:firstLine="567"/>
        <w:jc w:val="both"/>
      </w:pPr>
      <w:r>
        <w:t>Суббота, воскресенье: выходной день. Перерыв на обед: с 12.00 часов до 13.00 часов. Телефон: 8(30142) 92-1-28. График приёма посетителей специалистами:</w:t>
      </w:r>
    </w:p>
    <w:p w:rsidR="0047315B" w:rsidRDefault="0047315B" w:rsidP="0047315B">
      <w:pPr>
        <w:ind w:firstLine="567"/>
        <w:jc w:val="both"/>
      </w:pPr>
      <w:r>
        <w:t>Понедельник-четверг: с 8.00 часов до 17.00 часов. Пятница: с 8.00 часов до 16.00 часов.</w:t>
      </w:r>
    </w:p>
    <w:p w:rsidR="007D0628" w:rsidRDefault="007D0628" w:rsidP="0047315B">
      <w:pPr>
        <w:ind w:firstLine="567"/>
        <w:jc w:val="both"/>
      </w:pPr>
    </w:p>
    <w:p w:rsidR="0047315B" w:rsidRDefault="0047315B" w:rsidP="0047315B">
      <w:pPr>
        <w:ind w:firstLine="567"/>
        <w:jc w:val="both"/>
      </w:pPr>
      <w:r>
        <w:t>1.4. Информацию по вопросам предоставления муниципальной услуги можно получить у специалистов отдела по предоставлению  муниципальных услуг при личном обращении, а также с использованием телефонной связи, по электронной почте или на сайте Администрации МО «Кяхтинский район».</w:t>
      </w:r>
    </w:p>
    <w:p w:rsidR="0047315B" w:rsidRDefault="0047315B" w:rsidP="0047315B">
      <w:pPr>
        <w:ind w:firstLine="567"/>
        <w:jc w:val="both"/>
      </w:pPr>
      <w:r>
        <w:t xml:space="preserve">Информация по вопросам предоставления муниципальной услуги размещена в информационно-телекоммуникационной сети Интернет на сайте: </w:t>
      </w:r>
      <w:hyperlink r:id="rId11" w:tgtFrame="_blank" w:history="1">
        <w:r>
          <w:rPr>
            <w:rStyle w:val="af0"/>
            <w:color w:val="006600"/>
          </w:rPr>
          <w:t>admkht.ru</w:t>
        </w:r>
      </w:hyperlink>
      <w:r>
        <w:t>.</w:t>
      </w:r>
    </w:p>
    <w:p w:rsidR="0047315B" w:rsidRDefault="0047315B" w:rsidP="0047315B">
      <w:pPr>
        <w:ind w:firstLine="567"/>
        <w:jc w:val="both"/>
      </w:pPr>
      <w:r>
        <w:t xml:space="preserve">Также информацию по вопросам предоставления муниципальной услуги можно получить в здании филиала </w:t>
      </w:r>
      <w:r w:rsidR="000973FD">
        <w:t>ГБУ «</w:t>
      </w:r>
      <w:r>
        <w:t>Многофункциональн</w:t>
      </w:r>
      <w:r w:rsidR="000973FD">
        <w:t>ый</w:t>
      </w:r>
      <w:r>
        <w:t xml:space="preserve"> центр по предоставлению государственных и муниципальных услуг</w:t>
      </w:r>
      <w:r w:rsidR="000973FD">
        <w:t>»</w:t>
      </w:r>
      <w:r>
        <w:t xml:space="preserve"> (далее - ГБУ МФЦ) по </w:t>
      </w:r>
      <w:proofErr w:type="spellStart"/>
      <w:r>
        <w:t>Кяхтинскому</w:t>
      </w:r>
      <w:proofErr w:type="spellEnd"/>
      <w:r>
        <w:t xml:space="preserve"> району, расположенному по адресу: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38.</w:t>
      </w:r>
    </w:p>
    <w:p w:rsidR="0047315B" w:rsidRPr="000973FD" w:rsidRDefault="0047315B" w:rsidP="0047315B">
      <w:pPr>
        <w:ind w:firstLine="567"/>
        <w:jc w:val="both"/>
      </w:pPr>
      <w:r>
        <w:lastRenderedPageBreak/>
        <w:t>Часы работы  ГБУ</w:t>
      </w:r>
      <w:r w:rsidR="000973FD">
        <w:t xml:space="preserve"> </w:t>
      </w:r>
      <w:r>
        <w:t xml:space="preserve">МФЦ: Понедельник-четверг: с </w:t>
      </w:r>
      <w:r w:rsidR="000973FD">
        <w:t>8</w:t>
      </w:r>
      <w:r>
        <w:t>.00 часов до 17.00 часов. Пятница: с 8.00 часов до 16.00 часов. Суббота, воскресенье: выходной день. Перерыв на обед: с 12.00 часов до 13.00 часов. Телефон: 8(30142) 41-2-97, 41-2-79.</w:t>
      </w:r>
      <w:r w:rsidR="000973FD">
        <w:t xml:space="preserve"> </w:t>
      </w:r>
      <w:r w:rsidR="000973FD">
        <w:rPr>
          <w:lang w:val="en-US"/>
        </w:rPr>
        <w:t>E</w:t>
      </w:r>
      <w:r w:rsidR="000973FD" w:rsidRPr="00903916">
        <w:t>-</w:t>
      </w:r>
      <w:r w:rsidR="000973FD">
        <w:rPr>
          <w:lang w:val="en-US"/>
        </w:rPr>
        <w:t>mail</w:t>
      </w:r>
      <w:r w:rsidR="000973FD">
        <w:t xml:space="preserve">: </w:t>
      </w:r>
      <w:proofErr w:type="spellStart"/>
      <w:r w:rsidR="000973FD">
        <w:rPr>
          <w:lang w:val="en-US"/>
        </w:rPr>
        <w:t>mfckht</w:t>
      </w:r>
      <w:proofErr w:type="spellEnd"/>
      <w:r w:rsidR="000973FD" w:rsidRPr="00903916">
        <w:t>@</w:t>
      </w:r>
      <w:r w:rsidR="000973FD">
        <w:rPr>
          <w:lang w:val="en-US"/>
        </w:rPr>
        <w:t>mail</w:t>
      </w:r>
      <w:r w:rsidR="000973FD" w:rsidRPr="00903916">
        <w:t>.</w:t>
      </w:r>
      <w:proofErr w:type="spellStart"/>
      <w:r w:rsidR="000973FD">
        <w:rPr>
          <w:lang w:val="en-US"/>
        </w:rPr>
        <w:t>ru</w:t>
      </w:r>
      <w:proofErr w:type="spellEnd"/>
      <w:r w:rsidR="000973FD">
        <w:t>.</w:t>
      </w:r>
    </w:p>
    <w:p w:rsidR="0047315B" w:rsidRDefault="0047315B" w:rsidP="0047315B">
      <w:pPr>
        <w:ind w:firstLine="567"/>
        <w:jc w:val="both"/>
      </w:pPr>
      <w:r>
        <w:t>Информация предоставляется по следующим вопросам:</w:t>
      </w:r>
    </w:p>
    <w:p w:rsidR="0047315B" w:rsidRDefault="0047315B" w:rsidP="0047315B">
      <w:pPr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47315B" w:rsidRDefault="0047315B" w:rsidP="0047315B">
      <w:pPr>
        <w:ind w:firstLine="567"/>
        <w:jc w:val="both"/>
      </w:pPr>
      <w:r>
        <w:t>-время приема и выдачи документов;</w:t>
      </w:r>
    </w:p>
    <w:p w:rsidR="0047315B" w:rsidRDefault="0047315B" w:rsidP="0047315B">
      <w:pPr>
        <w:ind w:firstLine="567"/>
        <w:jc w:val="both"/>
      </w:pPr>
      <w:r>
        <w:t>-порядок и сроки предоставления муниципальной услуги;</w:t>
      </w:r>
    </w:p>
    <w:p w:rsidR="0047315B" w:rsidRDefault="0047315B" w:rsidP="0047315B">
      <w:pPr>
        <w:ind w:firstLine="567"/>
        <w:jc w:val="both"/>
      </w:pPr>
      <w:r>
        <w:t>-порядок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7D0628" w:rsidRDefault="007D0628" w:rsidP="0047315B">
      <w:pPr>
        <w:ind w:firstLine="567"/>
        <w:jc w:val="both"/>
      </w:pPr>
    </w:p>
    <w:p w:rsidR="0047315B" w:rsidRDefault="0047315B" w:rsidP="0047315B">
      <w:pPr>
        <w:ind w:firstLine="567"/>
        <w:jc w:val="both"/>
      </w:pPr>
      <w: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47315B" w:rsidRDefault="0047315B" w:rsidP="0047315B">
      <w:pPr>
        <w:ind w:firstLine="567"/>
        <w:jc w:val="both"/>
      </w:pPr>
      <w: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7315B" w:rsidRDefault="0047315B" w:rsidP="0047315B">
      <w:pPr>
        <w:ind w:firstLine="567"/>
        <w:jc w:val="both"/>
      </w:pPr>
      <w:r>
        <w:t xml:space="preserve">- </w:t>
      </w:r>
      <w:proofErr w:type="gramStart"/>
      <w:r>
        <w:t>д</w:t>
      </w:r>
      <w:proofErr w:type="gramEnd"/>
      <w:r>
        <w:t>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строительства, имущественных и земельных отношений.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47315B" w:rsidRDefault="0047315B" w:rsidP="0047315B">
      <w:pPr>
        <w:ind w:firstLine="567"/>
        <w:jc w:val="both"/>
      </w:pPr>
      <w:r>
        <w:t>- ответы на письменные обращения даются в простой, четкой и понятной форме в письменном виде и должны содержать:</w:t>
      </w:r>
    </w:p>
    <w:p w:rsidR="0047315B" w:rsidRDefault="0047315B" w:rsidP="0047315B">
      <w:pPr>
        <w:ind w:firstLine="567"/>
        <w:jc w:val="both"/>
      </w:pPr>
      <w:r>
        <w:t>- ответы на поставленные вопросы;</w:t>
      </w:r>
    </w:p>
    <w:p w:rsidR="0047315B" w:rsidRDefault="0047315B" w:rsidP="0047315B">
      <w:pPr>
        <w:ind w:firstLine="567"/>
        <w:jc w:val="both"/>
      </w:pPr>
      <w:r>
        <w:t>- должность, фамилию и инициалы лица, подписавшего ответ;</w:t>
      </w:r>
    </w:p>
    <w:p w:rsidR="0047315B" w:rsidRDefault="0047315B" w:rsidP="0047315B">
      <w:pPr>
        <w:ind w:firstLine="567"/>
        <w:jc w:val="both"/>
      </w:pPr>
      <w:r>
        <w:t>- фамилию и инициалы исполнителя;</w:t>
      </w:r>
    </w:p>
    <w:p w:rsidR="0047315B" w:rsidRDefault="0047315B" w:rsidP="0047315B">
      <w:pPr>
        <w:ind w:firstLine="567"/>
        <w:jc w:val="both"/>
      </w:pPr>
      <w:r>
        <w:t>-наименование структурного подразделения - исполнителя; номер телефона исполнителя;</w:t>
      </w:r>
    </w:p>
    <w:p w:rsidR="0047315B" w:rsidRDefault="0047315B" w:rsidP="0047315B">
      <w:pPr>
        <w:ind w:firstLine="567"/>
        <w:jc w:val="both"/>
      </w:pPr>
      <w:r>
        <w:t>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7D0628" w:rsidRDefault="007D0628" w:rsidP="0047315B">
      <w:pPr>
        <w:ind w:firstLine="567"/>
        <w:jc w:val="both"/>
      </w:pPr>
    </w:p>
    <w:p w:rsidR="0047315B" w:rsidRDefault="0047315B" w:rsidP="0047315B">
      <w:pPr>
        <w:ind w:firstLine="567"/>
        <w:jc w:val="both"/>
      </w:pPr>
      <w:r>
        <w:t>1.6. На стендах в местах предоставления муниципальной услуги размещаются следующие информационные материалы:</w:t>
      </w:r>
    </w:p>
    <w:p w:rsidR="0047315B" w:rsidRDefault="0047315B" w:rsidP="0047315B">
      <w:pPr>
        <w:ind w:firstLine="567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процедур, приложение 2);</w:t>
      </w:r>
    </w:p>
    <w:p w:rsidR="0047315B" w:rsidRDefault="0047315B" w:rsidP="0047315B">
      <w:pPr>
        <w:ind w:firstLine="567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47315B" w:rsidRDefault="0047315B" w:rsidP="0047315B">
      <w:pPr>
        <w:ind w:firstLine="567"/>
        <w:jc w:val="both"/>
      </w:pPr>
      <w:r>
        <w:t>- формы документов для заполнения, образцы заполнения документов;</w:t>
      </w:r>
    </w:p>
    <w:p w:rsidR="0047315B" w:rsidRDefault="0047315B" w:rsidP="0047315B">
      <w:pPr>
        <w:ind w:firstLine="567"/>
        <w:jc w:val="both"/>
      </w:pPr>
      <w:r>
        <w:t>- перечень оснований для отказа в предоставлении муниципальной услуги;</w:t>
      </w:r>
    </w:p>
    <w:p w:rsidR="0047315B" w:rsidRDefault="0047315B" w:rsidP="0047315B">
      <w:pPr>
        <w:ind w:firstLine="567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47315B" w:rsidRDefault="0047315B" w:rsidP="0047315B">
      <w:pPr>
        <w:widowControl w:val="0"/>
        <w:autoSpaceDE w:val="0"/>
        <w:autoSpaceDN w:val="0"/>
        <w:adjustRightInd w:val="0"/>
        <w:jc w:val="center"/>
        <w:outlineLvl w:val="1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76AFD" w:rsidRDefault="00676AFD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973FD" w:rsidRDefault="000973FD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973FD" w:rsidRDefault="000973FD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15FD6" w:rsidRPr="00410E9F" w:rsidRDefault="00F15FD6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10E9F">
        <w:rPr>
          <w:b/>
        </w:rPr>
        <w:lastRenderedPageBreak/>
        <w:t>2. СТАНДАРТ ПРЕДОСТАВЛЕНИЯ МУНИЦИПАЛЬНОЙ УСЛУГИ</w:t>
      </w:r>
    </w:p>
    <w:p w:rsidR="00F15FD6" w:rsidRPr="00844178" w:rsidRDefault="00F15FD6" w:rsidP="00F15FD6">
      <w:pPr>
        <w:widowControl w:val="0"/>
        <w:autoSpaceDE w:val="0"/>
        <w:autoSpaceDN w:val="0"/>
        <w:adjustRightInd w:val="0"/>
        <w:jc w:val="both"/>
      </w:pPr>
    </w:p>
    <w:p w:rsidR="000973FD" w:rsidRDefault="000973FD" w:rsidP="000973FD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</w:rPr>
        <w:t>Наименование муниципальной услуги</w:t>
      </w:r>
    </w:p>
    <w:p w:rsidR="00F15FD6" w:rsidRPr="007D0628" w:rsidRDefault="00F15FD6" w:rsidP="007D0628">
      <w:pPr>
        <w:widowControl w:val="0"/>
        <w:autoSpaceDE w:val="0"/>
        <w:autoSpaceDN w:val="0"/>
        <w:adjustRightInd w:val="0"/>
        <w:ind w:firstLine="567"/>
        <w:jc w:val="both"/>
      </w:pPr>
      <w:r w:rsidRPr="007D0628">
        <w:t xml:space="preserve">2.1. Наименование муниципальной услуги – </w:t>
      </w:r>
      <w:r w:rsidR="0047315B" w:rsidRPr="007D0628">
        <w:t>«</w:t>
      </w:r>
      <w:r w:rsidR="0047315B" w:rsidRPr="007D0628">
        <w:rPr>
          <w:rFonts w:eastAsia="Times New Roman CYR"/>
          <w:bCs/>
          <w:color w:val="000000"/>
          <w:lang w:eastAsia="en-US" w:bidi="en-US"/>
        </w:rPr>
        <w:t xml:space="preserve">Предоставление </w:t>
      </w:r>
      <w:r w:rsidR="0047315B" w:rsidRPr="007D0628">
        <w:rPr>
          <w:color w:val="000000"/>
        </w:rPr>
        <w:t xml:space="preserve">муниципального имущества в собственность </w:t>
      </w:r>
      <w:r w:rsidR="0047315B" w:rsidRPr="007D0628">
        <w:rPr>
          <w:noProof/>
        </w:rPr>
        <w:t>в порядке приватизации</w:t>
      </w:r>
      <w:r w:rsidR="0047315B" w:rsidRPr="007D0628">
        <w:t>»</w:t>
      </w:r>
      <w:r w:rsidRPr="007D0628">
        <w:t>.</w:t>
      </w:r>
    </w:p>
    <w:p w:rsidR="00455CBC" w:rsidRDefault="00455CBC" w:rsidP="007D0628">
      <w:pPr>
        <w:widowControl w:val="0"/>
        <w:autoSpaceDE w:val="0"/>
        <w:autoSpaceDN w:val="0"/>
        <w:adjustRightInd w:val="0"/>
        <w:ind w:firstLine="567"/>
        <w:jc w:val="both"/>
      </w:pPr>
    </w:p>
    <w:p w:rsidR="000973FD" w:rsidRPr="000973FD" w:rsidRDefault="000973FD" w:rsidP="000973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3F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0973FD" w:rsidRPr="000973FD" w:rsidRDefault="000973FD" w:rsidP="000973FD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0973FD">
        <w:rPr>
          <w:b/>
        </w:rPr>
        <w:t>предоставляющего</w:t>
      </w:r>
      <w:proofErr w:type="gramEnd"/>
      <w:r w:rsidRPr="000973FD">
        <w:rPr>
          <w:b/>
        </w:rPr>
        <w:t xml:space="preserve"> муниципальную услугу</w:t>
      </w:r>
    </w:p>
    <w:p w:rsidR="00F15FD6" w:rsidRPr="007D0628" w:rsidRDefault="00F15FD6" w:rsidP="007D0628">
      <w:pPr>
        <w:widowControl w:val="0"/>
        <w:autoSpaceDE w:val="0"/>
        <w:autoSpaceDN w:val="0"/>
        <w:adjustRightInd w:val="0"/>
        <w:ind w:firstLine="567"/>
        <w:jc w:val="both"/>
      </w:pPr>
      <w:r w:rsidRPr="007D0628">
        <w:t>2.2. Предоставление муниципальной услуги осуществляется Администрацией муниципального образования «Кяхтинский район».</w:t>
      </w:r>
    </w:p>
    <w:p w:rsidR="00455CBC" w:rsidRDefault="00455CBC" w:rsidP="007D0628">
      <w:pPr>
        <w:widowControl w:val="0"/>
        <w:autoSpaceDE w:val="0"/>
        <w:autoSpaceDN w:val="0"/>
        <w:adjustRightInd w:val="0"/>
        <w:ind w:firstLine="567"/>
        <w:jc w:val="both"/>
      </w:pPr>
    </w:p>
    <w:p w:rsidR="000973FD" w:rsidRPr="007D0628" w:rsidRDefault="000973FD" w:rsidP="000973FD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</w:rPr>
        <w:t>Результат предоставления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2.3. Результат предоставления муниципальной услуги.</w:t>
      </w:r>
    </w:p>
    <w:p w:rsidR="007D0628" w:rsidRPr="007D0628" w:rsidRDefault="007D0628" w:rsidP="007D0628">
      <w:pPr>
        <w:ind w:firstLine="567"/>
        <w:jc w:val="both"/>
      </w:pPr>
      <w:r w:rsidRPr="007D0628">
        <w:t>Результатами предоставления муниципальной услуги являются: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подготовка и заключение договора купли-продажи муниципального имущества или отказ в его заключении с указанием причины;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передача муниципального имущества по акту приема-передачи.</w:t>
      </w:r>
    </w:p>
    <w:p w:rsidR="007D0628" w:rsidRDefault="007D0628" w:rsidP="007D0628">
      <w:pPr>
        <w:ind w:firstLine="567"/>
        <w:jc w:val="both"/>
      </w:pPr>
    </w:p>
    <w:p w:rsidR="008B6FBD" w:rsidRDefault="008B6FBD" w:rsidP="008B6FBD">
      <w:pPr>
        <w:ind w:firstLine="567"/>
        <w:jc w:val="center"/>
      </w:pPr>
      <w:r>
        <w:rPr>
          <w:b/>
        </w:rPr>
        <w:t>Срок предоставления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2.4. Срок предоставления муниципальной услуги.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2.4.1. </w:t>
      </w:r>
      <w:r w:rsidR="00903916">
        <w:t>пятнадцать рабочих дней</w:t>
      </w:r>
      <w:r w:rsidRPr="007D0628">
        <w:t xml:space="preserve"> со дня подведения итогов аукциона (конкурса, продажи муниципального имущества посредством публичного предложения), кроме случаев, установленных Федеральным </w:t>
      </w:r>
      <w:hyperlink r:id="rId12" w:history="1">
        <w:r w:rsidRPr="007D0628">
          <w:t>законом</w:t>
        </w:r>
      </w:hyperlink>
      <w:r w:rsidRPr="007D0628"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7D0628">
          <w:t>2001 г</w:t>
        </w:r>
      </w:smartTag>
      <w:r w:rsidRPr="007D0628">
        <w:t>. № 178-ФЗ «О приватизации государственного и муниципального имущества».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2.4.2. </w:t>
      </w:r>
      <w:r w:rsidR="006C277B">
        <w:t xml:space="preserve">За </w:t>
      </w:r>
      <w:r w:rsidRPr="007D0628">
        <w:t>40 дней со дня принятия комиссией решения о предоставлении субъекту малого или среднего предпринимательства преимущественного права приобретения арендуемого нежилого помещения (на основании предложения о заключении договора купли-продажи арендованного имущества и (или) проекта договора купли-продажи арендованного имущества, направленного в адрес заявителя).</w:t>
      </w:r>
    </w:p>
    <w:p w:rsidR="007D0628" w:rsidRPr="007D0628" w:rsidRDefault="007D0628" w:rsidP="007D0628">
      <w:pPr>
        <w:ind w:firstLine="567"/>
        <w:jc w:val="both"/>
      </w:pPr>
      <w:r w:rsidRPr="007D0628">
        <w:t>Оформление акта приема-передачи осуществляется в соответствии с условиями договора купли-продажи.</w:t>
      </w:r>
    </w:p>
    <w:p w:rsidR="007D0628" w:rsidRDefault="007D0628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D0628" w:rsidRPr="00844178" w:rsidRDefault="007D0628" w:rsidP="007D0628">
      <w:pPr>
        <w:widowControl w:val="0"/>
        <w:autoSpaceDE w:val="0"/>
        <w:autoSpaceDN w:val="0"/>
        <w:adjustRightInd w:val="0"/>
        <w:ind w:firstLine="540"/>
        <w:jc w:val="both"/>
      </w:pPr>
      <w:r w:rsidRPr="007D0628">
        <w:t>2.5. 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844178">
        <w:t>: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rStyle w:val="apple-converted-space"/>
          <w:color w:val="000000"/>
          <w:szCs w:val="18"/>
        </w:rPr>
        <w:t xml:space="preserve">         -</w:t>
      </w:r>
      <w:r w:rsidRPr="00455CBC">
        <w:rPr>
          <w:rStyle w:val="apple-converted-space"/>
          <w:color w:val="000000"/>
          <w:szCs w:val="18"/>
        </w:rPr>
        <w:t> </w:t>
      </w:r>
      <w:r w:rsidRPr="00455CBC">
        <w:rPr>
          <w:color w:val="000000"/>
          <w:szCs w:val="18"/>
        </w:rPr>
        <w:t>Конституция Российской Федерации («Российская газета» от 25.12.1993 № 237, «Российская газета» от 21.01.2009 № 7, «Парламентская газета» от 23.01.2009 № 4, Собрание законодательства Российской Федерации от 26.01.2009 № 4 ст. 445);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</w:t>
      </w:r>
      <w:r>
        <w:rPr>
          <w:color w:val="000000"/>
          <w:szCs w:val="18"/>
        </w:rPr>
        <w:t xml:space="preserve">     </w:t>
      </w:r>
      <w:r w:rsidRPr="00455CBC">
        <w:rPr>
          <w:color w:val="000000"/>
          <w:szCs w:val="18"/>
        </w:rPr>
        <w:t xml:space="preserve">- Гражданский кодекс Российской Федерации (часть первая </w:t>
      </w:r>
      <w:r w:rsidRPr="00390DD3">
        <w:rPr>
          <w:color w:val="000000"/>
          <w:szCs w:val="18"/>
        </w:rPr>
        <w:t>– «Российская газета» от 8.12.1994 № 238-239, Собрание законодательства Российской Федерации от 5.12.1994</w:t>
      </w:r>
      <w:r w:rsidRPr="00455CBC">
        <w:rPr>
          <w:color w:val="000000"/>
          <w:szCs w:val="18"/>
        </w:rPr>
        <w:t xml:space="preserve"> № 32 ст. 3301; часть вторая – «Российская газета» от 6, 7, 8 февраля 1996 г. N 23, 24, 25, Собрание законодательства Российской Федерации от 29.01.1996 № 5 ст. 410; часть третья – «Российская газета» от 28.11.2001 № 233, «Парламентская газета» от 28.11.2001 № 224, Собрание законодательства Российской Федерации от 3.12.2001 № 49 ст. 4552; часть четвертая – «Российская газета» от 22.12.2006 № 289, «Парламентская газета» от 21.12.2006 № 214-215, Собрание законодательства Российской Федерации от 25.12.2006 № 52 (часть I) ст. 5496);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</w:t>
      </w:r>
      <w:r>
        <w:rPr>
          <w:color w:val="000000"/>
          <w:szCs w:val="18"/>
        </w:rPr>
        <w:t xml:space="preserve">       </w:t>
      </w:r>
      <w:r w:rsidRPr="00455CBC">
        <w:rPr>
          <w:color w:val="000000"/>
          <w:szCs w:val="18"/>
        </w:rPr>
        <w:t>- Земельный кодекс Российской Федерации от 25.10.2001 №136-ФЗ («Российская газета» от 30.10.2001 № 211-212, «Парламентская газета» от 30.10.2001 № 204-205, Собрание законодательства Российской Федерации от 29.10.2001 № 44 ст. 4147);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</w:t>
      </w:r>
      <w:r>
        <w:rPr>
          <w:color w:val="000000"/>
          <w:szCs w:val="18"/>
        </w:rPr>
        <w:t xml:space="preserve">   </w:t>
      </w:r>
      <w:r w:rsidRPr="00455CBC">
        <w:rPr>
          <w:color w:val="000000"/>
          <w:szCs w:val="18"/>
        </w:rPr>
        <w:t xml:space="preserve"> - Федеральный закон от 06.10.2003 № 131-ФЗ «Об общих принципах организации местного самоуправления в Российской Федерации» («Российская газета» от 8.10.2003 № </w:t>
      </w:r>
      <w:r w:rsidRPr="00455CBC">
        <w:rPr>
          <w:color w:val="000000"/>
          <w:szCs w:val="18"/>
        </w:rPr>
        <w:lastRenderedPageBreak/>
        <w:t>202, «Парламентская газета» от 8.10.2003 № 186, Собрание законодательства Российской Федерации от 6.10.2003 № 40 ст. 3822);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       - Федеральный закон от 21.12.2001 №178-ФЗ «О приватизации государственного и муниципального имущества» («Российская газета» от 26 января 2002  № 16, «Парламентская газета» от 26 января 2002  № 19, Собрание законодательства Российской Федерации от 28 января 2002  № 4 ст. 251);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      - Федеральный закон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(«Парламентская газета» от 31 июля 2008 № 47-49, «Российская газета» от 25 июля 2008 № 158, Собрание законодательства Российской Федерации от 28 июля 2008 № 30 (часть I) ст. 3615);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       - Федеральный закон от 29.07.1998 №135-ФЗ «Об оценочной деятельности в Российской Федерации"» («Российская газета» от 6 августа 1998 № 148-149, Собрание законодательства Российской Федерации от 3 августа 1998 № 31 ст. 3813);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      - Федеральный закон от 26.07.2006 № 135-ФЗ «О защите конкуренции» («Российская газета»" от 27 июля 2006 № 162,  «Парламентская газета» от 3 августа 2006 № 126-127, Собрании законодательства Российской Федерации от 31 июля 2006 № 31 (часть I) ст. 3434);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 w:rsidRPr="00455CBC">
        <w:rPr>
          <w:color w:val="000000"/>
          <w:szCs w:val="18"/>
        </w:rPr>
        <w:t> </w:t>
      </w:r>
      <w:r>
        <w:rPr>
          <w:color w:val="000000"/>
          <w:szCs w:val="18"/>
        </w:rPr>
        <w:t xml:space="preserve">   </w:t>
      </w:r>
      <w:r w:rsidRPr="00455CBC">
        <w:rPr>
          <w:color w:val="000000"/>
          <w:szCs w:val="18"/>
        </w:rPr>
        <w:t>- Федеральный закон "Об акционерных обществах" («Собрание законодательства Российской Федерации», № 1, 01.01.96, ст.1, «Российская газета», № 248, 29.12.95);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 </w:t>
      </w:r>
      <w:r w:rsidRPr="00455CBC">
        <w:rPr>
          <w:color w:val="000000"/>
          <w:szCs w:val="18"/>
        </w:rPr>
        <w:t>- Федеральный закон от 25.06.2002 № 73-ФЗ "Об объектах культурного наследия (памятниках истории и культуры) народов Российской Федерации" («Российская газета», № 116-117, 29.06.2002, «Парламентская газета», № 120-121, 29.06.2002, «Собрание законодательства Российской Федерации», № 26, 01.07.2002, ст.2519);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Pr="00455CBC">
        <w:rPr>
          <w:color w:val="000000"/>
          <w:szCs w:val="18"/>
        </w:rPr>
        <w:t>- Федеральный закон от 14.11.2002 № 161-ФЗ "О государственных и муниципальных унитарных предприятиях" («Российская газета», № 229, 03.12.2002, «Парламентская газета», № 230, 03.12.2002, «Собрание законодательства Российской Федерации», № 48, 02.12.2002, ст.4746);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Pr="00455CBC">
        <w:rPr>
          <w:color w:val="000000"/>
          <w:szCs w:val="18"/>
        </w:rPr>
        <w:t>- Постановление Правительства Российской Федерации от 12.08.2002 № 584 "Об утверждении Положения о проведении конкурса по продаже государственного или муниципального имущества" («Российская газета», № 154-155, 20.08.2002, «Собрание законодательства Российской Федерации», № 33, 19.08.2002, ст.3228);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Pr="00455CBC">
        <w:rPr>
          <w:color w:val="000000"/>
          <w:szCs w:val="18"/>
        </w:rPr>
        <w:t>- Постановление Правительства Российской Федерации от 28.11.2002 № 845 "О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бумаг" («Российская газета», № 233, 10.12.2002, «Собрание законодательства Российской Федерации», № 49, 09.12.2002. ст.4881);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</w:t>
      </w:r>
      <w:r w:rsidRPr="00455CBC">
        <w:rPr>
          <w:color w:val="000000"/>
          <w:szCs w:val="18"/>
        </w:rPr>
        <w:t>- Постановление Правительства Российской Федерации от 16.12.2002 № 894 "О порядке подготовки и выполнения охранных обязательств при приватизации объектов культурного наследия" («Российская газета», № 2, 09.01.2003, «Собрание законодательства РФ», № 51, 23.12.2002);</w:t>
      </w:r>
    </w:p>
    <w:p w:rsidR="007D0628" w:rsidRPr="00455CBC" w:rsidRDefault="007D0628" w:rsidP="007D0628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   </w:t>
      </w:r>
      <w:r w:rsidRPr="00455CBC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</w:t>
      </w:r>
      <w:r w:rsidRPr="00455CBC">
        <w:rPr>
          <w:color w:val="000000"/>
          <w:szCs w:val="18"/>
        </w:rPr>
        <w:t>Постановление Правительства РФ от 12.08.2002 №585</w:t>
      </w:r>
      <w:r>
        <w:rPr>
          <w:color w:val="000000"/>
          <w:szCs w:val="18"/>
        </w:rPr>
        <w:t xml:space="preserve"> </w:t>
      </w:r>
      <w:r w:rsidRPr="00455CBC">
        <w:rPr>
          <w:color w:val="000000"/>
          <w:szCs w:val="1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(«Российская газета» от 20 августа 2002 № 154-155, Собрание законодательства Российской Федерации от 19 августа 2002 № 33 ст. 3229);</w:t>
      </w:r>
    </w:p>
    <w:p w:rsidR="007D0628" w:rsidRPr="00693B9F" w:rsidRDefault="007D0628" w:rsidP="007D0628">
      <w:pPr>
        <w:shd w:val="clear" w:color="auto" w:fill="FFFFFF"/>
        <w:spacing w:line="255" w:lineRule="atLeast"/>
        <w:rPr>
          <w:color w:val="000000"/>
        </w:rPr>
      </w:pPr>
      <w:r w:rsidRPr="00693B9F">
        <w:rPr>
          <w:color w:val="000000"/>
        </w:rPr>
        <w:t> </w:t>
      </w:r>
      <w:r>
        <w:rPr>
          <w:color w:val="000000"/>
        </w:rPr>
        <w:t xml:space="preserve">        </w:t>
      </w:r>
      <w:r w:rsidRPr="00693B9F">
        <w:rPr>
          <w:color w:val="000000"/>
        </w:rPr>
        <w:t>- Положение «О порядке управления и распоряжения имуществом муниципальным имуществом муниципального образования «Кяхтинский район», утвержденное Решением Совета депутатов муниципального образования «Кяхтинский район» от 06.11.2014  №7-11с;</w:t>
      </w:r>
    </w:p>
    <w:p w:rsidR="007D0628" w:rsidRPr="007D0628" w:rsidRDefault="007D0628" w:rsidP="007D0628">
      <w:pPr>
        <w:ind w:firstLine="567"/>
        <w:jc w:val="both"/>
        <w:rPr>
          <w:b/>
        </w:rPr>
      </w:pPr>
    </w:p>
    <w:p w:rsidR="006A2AA9" w:rsidRDefault="006A2AA9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8B6FB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способы их получения заявителем, в том числе в электронной форме, порядок их представления</w:t>
      </w:r>
    </w:p>
    <w:p w:rsidR="007D0628" w:rsidRPr="007D0628" w:rsidRDefault="007D0628" w:rsidP="007D0628">
      <w:pPr>
        <w:ind w:firstLine="567"/>
        <w:jc w:val="both"/>
      </w:pPr>
      <w:r w:rsidRPr="007D0628">
        <w:t>2.6. Перечень документов, необходимых для предоставления муниципальной услуги.</w:t>
      </w:r>
    </w:p>
    <w:p w:rsidR="006A2AA9" w:rsidRDefault="006A2AA9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2.6.1. При приватизации муниципального имущества путем проведения аукциона (по результатам конкурса, продажи муниципального имущества посредством публичного предложения) представляются следующие документы: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hyperlink r:id="rId13" w:history="1">
        <w:r w:rsidRPr="007D0628">
          <w:t>заявк</w:t>
        </w:r>
      </w:hyperlink>
      <w:r w:rsidRPr="007D0628">
        <w:t>а на участие в аукционе по форме согласно приложению 1 к настоящему административному регламенту, заявка на участие в продаже посредством публичного предложения по форме согласно приложению 2 к настоящему административному регламенту (далее – заявка);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юридическими лицами: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заверенные копии учредительных документов;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платежное поручение с отметкой банка об исполнении, подтверждающее внесение установленной суммы задатка;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физическими лицами предъявляется документ, удостоверяющий личность, или копии всех его листов.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 xml:space="preserve">2.6.2. 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14" w:history="1">
        <w:r w:rsidRPr="007D0628">
          <w:t>порядке</w:t>
        </w:r>
      </w:hyperlink>
      <w:r w:rsidRPr="007D0628">
        <w:t>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2.6.3. Все листы документов, представляемых одновременно с заявкой, либо отдельные тома документов, указанных в подпункте 2.6.1 пункта 2.6 раздела 2 настоящего административного регламента,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7D0628" w:rsidRPr="007D0628" w:rsidRDefault="007D0628" w:rsidP="007D0628">
      <w:pPr>
        <w:ind w:firstLine="567"/>
        <w:jc w:val="both"/>
      </w:pPr>
      <w:r w:rsidRPr="007D0628">
        <w:t xml:space="preserve">К документам, указанным в подпункте 2.6.1 пункта 2.6 раздела 2 настоящего административного регламента, (в том числе к каждому тому) также прилагается их опись. Заявка и опись составляются в двух экземплярах, один из которых остается </w:t>
      </w:r>
      <w:r w:rsidR="005D054C">
        <w:t>в Отделе</w:t>
      </w:r>
      <w:r w:rsidRPr="007D0628">
        <w:t>, другой – у заявителя.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2.6.4. </w:t>
      </w:r>
      <w:r w:rsidR="005D054C" w:rsidRPr="005D054C">
        <w:t>Требовать от заявителя предъявления документов, не указанных в подпункте 2.6.1 пункта 2.6 раздела 2 настоящего административного регламента, не допускается.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2.6.5. В случае проведения продажи муниципального имущества в электронной форме заявка и иные представленные одновременно с ней документы подаются в электронной форме.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 xml:space="preserve">2.6.6. Перечень документов для предоставления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согласно Федеральному </w:t>
      </w:r>
      <w:hyperlink r:id="rId15" w:history="1">
        <w:r w:rsidRPr="007D0628">
          <w:t>закону</w:t>
        </w:r>
      </w:hyperlink>
      <w:r w:rsidRPr="007D0628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7D0628"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заявление о соответствии условиям отнесения к категории субъектов малого или среднего предпринимательства, установленным </w:t>
      </w:r>
      <w:hyperlink r:id="rId16" w:history="1">
        <w:r w:rsidRPr="007D0628">
          <w:t>статьей 4</w:t>
        </w:r>
      </w:hyperlink>
      <w:r w:rsidRPr="007D0628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D0628">
          <w:t>2007 г</w:t>
        </w:r>
      </w:smartTag>
      <w:r w:rsidRPr="007D0628">
        <w:t xml:space="preserve">. № 209-ФЗ «О развитии малого и среднего предпринимательства в Российской Федерации» по формам согласно </w:t>
      </w:r>
      <w:hyperlink r:id="rId17" w:history="1">
        <w:r w:rsidRPr="007D0628">
          <w:t xml:space="preserve">приложениям </w:t>
        </w:r>
      </w:hyperlink>
      <w:hyperlink r:id="rId18" w:history="1">
        <w:r w:rsidRPr="007D0628">
          <w:t>3</w:t>
        </w:r>
      </w:hyperlink>
      <w:r w:rsidRPr="007D0628">
        <w:t>, 4 к настоящему административному регламенту (далее – заявление);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нотариально заверенные копии учредительных документов;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копия документа о постановке на налоговый учет;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декларация о доходах по состоянию на последнюю отчетную дату, предшествующую дате подачи заявления;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документ, подтверждающий полномочия лица, подписавшего заявление</w:t>
      </w:r>
      <w:r w:rsidR="00D467FD">
        <w:t>.</w:t>
      </w:r>
    </w:p>
    <w:p w:rsidR="00D467FD" w:rsidRDefault="00D467F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8B6FBD" w:rsidRPr="008B6FBD" w:rsidRDefault="008B6FBD" w:rsidP="008B6F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2.7. Перечень оснований для отказа в приеме документов, необходимых для предоставления муниципальной услуги: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тексты документов не поддаются прочтению; 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наличие в заявке и прилагаемых к заявке документах неоговоренных исправлений, подчисток, приписок, зачеркнутых слов;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заявка и прилагаемые к заявке документы составлены карандашом; 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не указаны фамилия, имя, отчество заявителя, почтовый адрес, на который должен быть направлен ответ (для юридических лиц – полное наименование, место нахождения); 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отсутствует подпись заявителя или уполномоченного представителя; 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заявка с приложенными к ней документами поступила по истечении срока ее приема, указанного в информационном сообщении о приватизации.</w:t>
      </w:r>
    </w:p>
    <w:p w:rsidR="007D0628" w:rsidRDefault="007D0628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</w:p>
    <w:p w:rsidR="008B6FBD" w:rsidRPr="008B6FBD" w:rsidRDefault="008B6FBD" w:rsidP="008B6FBD">
      <w:pPr>
        <w:widowControl w:val="0"/>
        <w:autoSpaceDE w:val="0"/>
        <w:autoSpaceDN w:val="0"/>
        <w:adjustRightInd w:val="0"/>
        <w:ind w:firstLine="540"/>
        <w:jc w:val="center"/>
      </w:pPr>
      <w:r w:rsidRPr="008B6FBD">
        <w:rPr>
          <w:b/>
        </w:rPr>
        <w:t>отказа в предоставлении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2.8. Перечень оснований для отказа в предоставлении муниципальной услуги.</w:t>
      </w:r>
    </w:p>
    <w:p w:rsidR="007D0628" w:rsidRDefault="007D0628" w:rsidP="007D0628">
      <w:pPr>
        <w:ind w:firstLine="567"/>
        <w:jc w:val="both"/>
      </w:pPr>
    </w:p>
    <w:p w:rsidR="007D0628" w:rsidRDefault="007D0628" w:rsidP="007D0628">
      <w:pPr>
        <w:ind w:firstLine="567"/>
        <w:jc w:val="both"/>
      </w:pPr>
      <w:r w:rsidRPr="007D0628">
        <w:t xml:space="preserve">2.8.1. Основания для отказа в предоставлении муниципальной услуги в рамках реализации преимущественного права на выкуп арендуемого имущества субъектами малого и среднего предпринимательства согласно Федеральному </w:t>
      </w:r>
      <w:hyperlink r:id="rId19" w:history="1">
        <w:r w:rsidRPr="007D0628">
          <w:t>закону</w:t>
        </w:r>
      </w:hyperlink>
      <w:r w:rsidRPr="007D0628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7D0628" w:rsidRPr="00044A5D" w:rsidRDefault="00044A5D" w:rsidP="007D0628">
      <w:pPr>
        <w:ind w:firstLine="567"/>
        <w:jc w:val="both"/>
      </w:pPr>
      <w:r w:rsidRPr="00044A5D">
        <w:t xml:space="preserve">- </w:t>
      </w:r>
      <w:r w:rsidRPr="00044A5D">
        <w:rPr>
          <w:bCs/>
          <w:color w:val="000000"/>
          <w:shd w:val="clear" w:color="auto" w:fill="FFFFFF"/>
        </w:rPr>
        <w:t xml:space="preserve">арендуемое имущество по состоянию на 1 сентября 2012 года находится в его временном владении и (или) временном пользовании непрерывно менее пяти и лет в соответствии с договором или договорами аренды такого имущества согласно </w:t>
      </w:r>
      <w:r w:rsidR="007D0628" w:rsidRPr="00044A5D">
        <w:t xml:space="preserve">Федерального </w:t>
      </w:r>
      <w:hyperlink r:id="rId20" w:history="1">
        <w:r w:rsidR="007D0628" w:rsidRPr="00044A5D">
          <w:t>закон</w:t>
        </w:r>
      </w:hyperlink>
      <w:r w:rsidR="007D0628" w:rsidRPr="00044A5D">
        <w:t xml:space="preserve">а от 22 июля </w:t>
      </w:r>
      <w:smartTag w:uri="urn:schemas-microsoft-com:office:smarttags" w:element="metricconverter">
        <w:smartTagPr>
          <w:attr w:name="ProductID" w:val="2008 г"/>
        </w:smartTagPr>
        <w:r w:rsidR="007D0628" w:rsidRPr="00044A5D">
          <w:t>2008 г</w:t>
        </w:r>
      </w:smartTag>
      <w:r w:rsidR="007D0628" w:rsidRPr="00044A5D"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044A5D">
        <w:t xml:space="preserve">с учетом изменений и дополнений </w:t>
      </w:r>
      <w:r w:rsidRPr="00044A5D">
        <w:rPr>
          <w:bCs/>
          <w:color w:val="000000"/>
          <w:shd w:val="clear" w:color="auto" w:fill="FFFFFF"/>
        </w:rPr>
        <w:t>Федеральным законом от 2 июля 2013 г. N 144-ФЗ</w:t>
      </w:r>
      <w:r>
        <w:rPr>
          <w:bCs/>
          <w:color w:val="000000"/>
          <w:shd w:val="clear" w:color="auto" w:fill="FFFFFF"/>
        </w:rPr>
        <w:t xml:space="preserve"> </w:t>
      </w:r>
      <w:r w:rsidRPr="00044A5D">
        <w:rPr>
          <w:bCs/>
          <w:color w:val="000000"/>
          <w:shd w:val="clear" w:color="auto" w:fill="FFFFFF"/>
        </w:rPr>
        <w:t>"О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</w:t>
      </w:r>
      <w:r w:rsidR="007D0628" w:rsidRPr="00044A5D">
        <w:t>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имеется задолженность по арендной плате за такое имущество, </w:t>
      </w:r>
      <w:r w:rsidRPr="007D0628">
        <w:rPr>
          <w:spacing w:val="-2"/>
        </w:rPr>
        <w:t>неустойкам (штрафам, пеням) на день заключения договора купли-продажи арендуемого</w:t>
      </w:r>
      <w:r w:rsidRPr="007D0628">
        <w:t xml:space="preserve"> имущества в соответствии с </w:t>
      </w:r>
      <w:hyperlink r:id="rId21" w:history="1">
        <w:r w:rsidRPr="007D0628">
          <w:t>частью 4 статьи 4</w:t>
        </w:r>
      </w:hyperlink>
      <w:r w:rsidRPr="007D0628"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 xml:space="preserve">. № 159-ФЗ «Об особенностях отчуждения недвижимого имущества, находящегося в государственной собственности </w:t>
      </w:r>
      <w:r w:rsidRPr="007D0628">
        <w:lastRenderedPageBreak/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 случае, предусмотренном </w:t>
      </w:r>
      <w:hyperlink r:id="rId22" w:history="1">
        <w:r w:rsidRPr="007D0628">
          <w:t>частью 2</w:t>
        </w:r>
        <w:r w:rsidR="00EA42AE">
          <w:t xml:space="preserve"> и частью 2.1</w:t>
        </w:r>
        <w:r w:rsidRPr="007D0628">
          <w:t xml:space="preserve"> статьи 9</w:t>
        </w:r>
      </w:hyperlink>
      <w:r w:rsidRPr="007D0628"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–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7D0628" w:rsidRDefault="007D0628" w:rsidP="007D0628">
      <w:pPr>
        <w:ind w:firstLine="567"/>
        <w:jc w:val="both"/>
      </w:pPr>
      <w:r>
        <w:t xml:space="preserve">- </w:t>
      </w:r>
      <w:r w:rsidRPr="007D0628">
        <w:t xml:space="preserve">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D0628">
          <w:t>2007 г</w:t>
        </w:r>
      </w:smartTag>
      <w:r w:rsidRPr="007D0628">
        <w:t>. № 209-ФЗ «О развитии малого и среднего предпринимательства в Российской Федерации»;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объект недвижимого имущества не относится к муниципальной собственности;</w:t>
      </w:r>
    </w:p>
    <w:p w:rsidR="007D0628" w:rsidRPr="007D0628" w:rsidRDefault="007D0628" w:rsidP="007D0628">
      <w:pPr>
        <w:ind w:firstLine="567"/>
        <w:jc w:val="both"/>
      </w:pPr>
      <w:r>
        <w:t xml:space="preserve">- </w:t>
      </w:r>
      <w:r w:rsidRPr="007D0628">
        <w:t>представлены не все документы, указанные в подпункте 2.6.6 пункта 2.6 раздела 2 настоящего административного регламента</w:t>
      </w:r>
      <w:r w:rsidR="00EA42AE">
        <w:t>.</w:t>
      </w:r>
    </w:p>
    <w:p w:rsidR="007D0628" w:rsidRPr="007D0628" w:rsidRDefault="007D0628" w:rsidP="007D0628">
      <w:pPr>
        <w:ind w:firstLine="567"/>
        <w:jc w:val="both"/>
      </w:pPr>
      <w:r w:rsidRPr="007D0628">
        <w:t xml:space="preserve">В случае если заявитель не соответствует установленным статьей 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 и (или) отчуждение арендуемого имущества, указанного в заявлении о реализации преимущественного права на приобретение арендуемого имущества, в порядке реализации преимущественного права на приобретение арендуемого имущества не допускается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7D0628">
          <w:t>2008 г</w:t>
        </w:r>
      </w:smartTag>
      <w:r w:rsidRPr="007D0628"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законами, </w:t>
      </w:r>
      <w:r w:rsidR="00EA42AE">
        <w:t>отдел</w:t>
      </w:r>
      <w:r w:rsidRPr="007D0628">
        <w:t xml:space="preserve"> в тридцатидневный срок со дня получения заявления о реализации преимущественного права на приобретение арендуемого имущества возвращает его арендатору с указанием причины отказа в приобретении арендуемого имущества.</w:t>
      </w:r>
    </w:p>
    <w:p w:rsidR="007D0628" w:rsidRDefault="007D0628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 xml:space="preserve">2.8.2. Основания для отказа в предоставлении муниципальной услуги путем проведения аукциона (по результатам конкурса, продажи муниципального имущества посредством публичного предложения) согласно Федеральному </w:t>
      </w:r>
      <w:hyperlink r:id="rId23" w:history="1">
        <w:r w:rsidRPr="007D0628">
          <w:t>закону</w:t>
        </w:r>
      </w:hyperlink>
      <w:r w:rsidRPr="007D0628"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7D0628">
          <w:t>2001 г</w:t>
        </w:r>
      </w:smartTag>
      <w:r w:rsidRPr="007D0628">
        <w:t>. № 178-ФЗ «О приватизации государственного и муниципального имущества»: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объект не относится к муниципальной собственности;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представленные документы не подтверждают право заявителя быть покупателем в соответствии с действующим законодательством Российской Федерации;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представление не всех документов в соответствии с перечнем, указанным в информационном сообщении о проведении аукциона (конкурса, продажи посредством публичного предложения) (далее – информационное сообщение);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подача заявки лицом, не уполномоченным заявителем на осуществление таких действий;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не подтверждение поступления в установленный срок задатка на счет, указанный в информационном сообщении.</w:t>
      </w:r>
    </w:p>
    <w:p w:rsidR="00710AA7" w:rsidRDefault="00710AA7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2.9. Муниципальная услуга предоставляется бесплатно.</w:t>
      </w:r>
    </w:p>
    <w:p w:rsidR="00710AA7" w:rsidRDefault="00710AA7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8B6FBD" w:rsidRPr="008B6FBD" w:rsidRDefault="008B6FBD" w:rsidP="008B6F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lastRenderedPageBreak/>
        <w:t>о предоставлении муниципальной услуги и получении</w:t>
      </w:r>
    </w:p>
    <w:p w:rsidR="008B6FBD" w:rsidRPr="008B6FBD" w:rsidRDefault="008B6FBD" w:rsidP="008B6FBD">
      <w:pPr>
        <w:widowControl w:val="0"/>
        <w:autoSpaceDE w:val="0"/>
        <w:autoSpaceDN w:val="0"/>
        <w:adjustRightInd w:val="0"/>
        <w:ind w:firstLine="540"/>
        <w:jc w:val="center"/>
      </w:pPr>
      <w:r w:rsidRPr="008B6FBD">
        <w:rPr>
          <w:b/>
        </w:rPr>
        <w:t>результата предоставления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2.10. Максимальный срок ожидания в очереди при подаче заявки и при получении результата предоставления муниципальной услуги.</w:t>
      </w:r>
    </w:p>
    <w:p w:rsidR="007D0628" w:rsidRPr="007D0628" w:rsidRDefault="007D0628" w:rsidP="007D0628">
      <w:pPr>
        <w:ind w:firstLine="567"/>
        <w:jc w:val="both"/>
      </w:pPr>
      <w:r w:rsidRPr="007D0628">
        <w:t>Максимальный срок ожидания в очереди при подаче заявки и при получении результата предоставления муниципальной услуги не должен превышать 15 минут.</w:t>
      </w:r>
    </w:p>
    <w:p w:rsidR="00710AA7" w:rsidRDefault="00710AA7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о предоставлении</w:t>
      </w:r>
    </w:p>
    <w:p w:rsidR="008B6FBD" w:rsidRPr="008B6FBD" w:rsidRDefault="008B6FBD" w:rsidP="008B6F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7D0628" w:rsidRPr="007D0628" w:rsidRDefault="007D0628" w:rsidP="007D0628">
      <w:pPr>
        <w:ind w:firstLine="567"/>
        <w:jc w:val="both"/>
      </w:pPr>
      <w:r w:rsidRPr="007D0628">
        <w:t xml:space="preserve">2.11. Срок и порядок регистрации запроса заявителя о предоставлении </w:t>
      </w:r>
    </w:p>
    <w:p w:rsidR="007D0628" w:rsidRPr="007D0628" w:rsidRDefault="007D0628" w:rsidP="007D0628">
      <w:pPr>
        <w:ind w:firstLine="567"/>
        <w:jc w:val="both"/>
      </w:pPr>
      <w:r w:rsidRPr="007D0628">
        <w:t>муниципальной услуги.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 xml:space="preserve">2.11.1. Регистрация </w:t>
      </w:r>
      <w:hyperlink r:id="rId24" w:history="1">
        <w:r w:rsidRPr="007D0628">
          <w:t>заяв</w:t>
        </w:r>
      </w:hyperlink>
      <w:r w:rsidRPr="007D0628">
        <w:t>ок осуществляется в книге регистрации заявок в день поступления после проверки документов, указанных в подпункте 2.6.1 пункта 2.6 раздела 2 настоящего административного регламента, уполномоченным</w:t>
      </w:r>
      <w:r w:rsidR="00EA42AE">
        <w:t xml:space="preserve"> сотрудником отдела</w:t>
      </w:r>
      <w:r w:rsidRPr="007D0628">
        <w:t>.</w:t>
      </w:r>
    </w:p>
    <w:p w:rsidR="007D0628" w:rsidRPr="007D0628" w:rsidRDefault="000758BA" w:rsidP="007D0628">
      <w:pPr>
        <w:ind w:firstLine="567"/>
        <w:jc w:val="both"/>
      </w:pPr>
      <w:hyperlink r:id="rId25" w:history="1">
        <w:r w:rsidR="007D0628" w:rsidRPr="007D0628">
          <w:t>Заяв</w:t>
        </w:r>
      </w:hyperlink>
      <w:r w:rsidR="007D0628" w:rsidRPr="007D0628">
        <w:t>ку и документы, указанные в подпункте 2.6.1 пункта 2.6 раздела 2 настоящего административного регламента, заявитель или уполномоченный представитель, действующий от имени заявителя, представляет лично в отдел.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 xml:space="preserve">2.11.2. Регистрация заявления осуществляется в книге регистрации заявлений в день поступления после проверки документов, указанных в </w:t>
      </w:r>
      <w:r w:rsidRPr="007D0628">
        <w:rPr>
          <w:spacing w:val="-4"/>
        </w:rPr>
        <w:t>подпункте 2.6.6 пункта 2.6 раздела 2 настоящего административного регламента, уполно</w:t>
      </w:r>
      <w:r w:rsidRPr="007D0628">
        <w:rPr>
          <w:spacing w:val="-4"/>
        </w:rPr>
        <w:softHyphen/>
        <w:t>моченным</w:t>
      </w:r>
      <w:r w:rsidRPr="007D0628">
        <w:t xml:space="preserve"> сотрудником отдела.</w:t>
      </w:r>
    </w:p>
    <w:p w:rsidR="007D0628" w:rsidRPr="007D0628" w:rsidRDefault="000758BA" w:rsidP="007D0628">
      <w:pPr>
        <w:ind w:firstLine="567"/>
        <w:jc w:val="both"/>
      </w:pPr>
      <w:hyperlink r:id="rId26" w:history="1">
        <w:r w:rsidR="007D0628" w:rsidRPr="007D0628">
          <w:t>Заяв</w:t>
        </w:r>
      </w:hyperlink>
      <w:r w:rsidR="007D0628" w:rsidRPr="007D0628">
        <w:t>ление и документы, указанных в подпункте 2.6.6 пункта 2.6 раздела 2 настоящего административного регламента, заявитель или уполномоченный представитель, действующий от имени заявителя, представляет лично в отдел.</w:t>
      </w:r>
    </w:p>
    <w:p w:rsidR="00710AA7" w:rsidRDefault="00710AA7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8B6FBD" w:rsidRPr="008B6FBD" w:rsidRDefault="008B6FBD" w:rsidP="008B6FBD">
      <w:pPr>
        <w:widowControl w:val="0"/>
        <w:autoSpaceDE w:val="0"/>
        <w:autoSpaceDN w:val="0"/>
        <w:adjustRightInd w:val="0"/>
        <w:ind w:firstLine="540"/>
        <w:jc w:val="center"/>
      </w:pPr>
      <w:r w:rsidRPr="008B6FBD">
        <w:rPr>
          <w:b/>
        </w:rPr>
        <w:t>муниципальная услуга</w:t>
      </w:r>
    </w:p>
    <w:p w:rsidR="007D0628" w:rsidRPr="007D0628" w:rsidRDefault="007D0628" w:rsidP="007D0628">
      <w:pPr>
        <w:ind w:firstLine="567"/>
        <w:jc w:val="both"/>
      </w:pPr>
      <w:r w:rsidRPr="007D0628">
        <w:t>2.12. Требования к помещениям, в которых предоставляется муниципальная услуга, местам для заполнения заявок,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2.12.1. Помещения, в которых предоставляется муниципальная услуга, должны быть оборудованы отдельными входами для свободного доступа заявителей в помещение.</w:t>
      </w:r>
    </w:p>
    <w:p w:rsidR="007D0628" w:rsidRPr="007D0628" w:rsidRDefault="007D0628" w:rsidP="007D0628">
      <w:pPr>
        <w:ind w:firstLine="567"/>
        <w:jc w:val="both"/>
      </w:pPr>
      <w:r w:rsidRPr="007D0628"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2.12.2. Прием заявителей осуществляется в специально выделенных для этих целей помещениях.</w:t>
      </w:r>
    </w:p>
    <w:p w:rsidR="007D0628" w:rsidRPr="007D0628" w:rsidRDefault="007D0628" w:rsidP="007D0628">
      <w:pPr>
        <w:ind w:firstLine="567"/>
        <w:jc w:val="both"/>
      </w:pPr>
      <w:r w:rsidRPr="007D0628">
        <w:t>У входа в каждое из помещений размещается табличка с наименованием помещения.</w:t>
      </w:r>
    </w:p>
    <w:p w:rsidR="007D0628" w:rsidRPr="007D0628" w:rsidRDefault="007D0628" w:rsidP="007D0628">
      <w:pPr>
        <w:ind w:firstLine="567"/>
        <w:jc w:val="both"/>
      </w:pPr>
      <w:r w:rsidRPr="007D0628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D0628" w:rsidRPr="007D0628" w:rsidRDefault="007D0628" w:rsidP="007D0628">
      <w:pPr>
        <w:ind w:firstLine="567"/>
        <w:jc w:val="both"/>
      </w:pPr>
      <w:r w:rsidRPr="007D0628">
        <w:t>Помещения, в которых предоставляется муниципальная услуга, оборудуются средствами противопожарной защиты.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t>2.12.3. 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D0628" w:rsidRPr="007D0628" w:rsidRDefault="007D0628" w:rsidP="007D0628">
      <w:pPr>
        <w:ind w:firstLine="567"/>
        <w:jc w:val="both"/>
      </w:pPr>
      <w:r w:rsidRPr="007D0628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10AA7" w:rsidRDefault="00710AA7" w:rsidP="007D0628">
      <w:pPr>
        <w:ind w:firstLine="567"/>
        <w:jc w:val="both"/>
      </w:pPr>
    </w:p>
    <w:p w:rsidR="007D0628" w:rsidRPr="007D0628" w:rsidRDefault="007D0628" w:rsidP="007D0628">
      <w:pPr>
        <w:ind w:firstLine="567"/>
        <w:jc w:val="both"/>
      </w:pPr>
      <w:r w:rsidRPr="007D0628">
        <w:lastRenderedPageBreak/>
        <w:t xml:space="preserve">2.12.4. Каждое рабочее место специалиста департамента должно быть оборудовано телефоном, персональным компьютером с возможностью доступа к информационным базам данных,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 </w:t>
      </w:r>
    </w:p>
    <w:p w:rsidR="007D0628" w:rsidRPr="007D0628" w:rsidRDefault="007D0628" w:rsidP="007D0628">
      <w:pPr>
        <w:ind w:firstLine="567"/>
        <w:jc w:val="both"/>
      </w:pPr>
      <w:r w:rsidRPr="007D0628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10AA7" w:rsidRDefault="00710AA7" w:rsidP="007D0628">
      <w:pPr>
        <w:ind w:firstLine="567"/>
        <w:jc w:val="both"/>
      </w:pPr>
    </w:p>
    <w:p w:rsidR="008B6FBD" w:rsidRPr="008B6FBD" w:rsidRDefault="008B6FBD" w:rsidP="008B6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FB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D0628" w:rsidRPr="007D0628" w:rsidRDefault="007D0628" w:rsidP="007D0628">
      <w:pPr>
        <w:ind w:firstLine="567"/>
        <w:jc w:val="both"/>
      </w:pPr>
      <w:r w:rsidRPr="007D0628">
        <w:t>2.13. Показатели доступности и качества предоставления муниципальной услуги.</w:t>
      </w:r>
    </w:p>
    <w:p w:rsidR="007D0628" w:rsidRPr="007D0628" w:rsidRDefault="007D0628" w:rsidP="007D0628">
      <w:pPr>
        <w:ind w:firstLine="567"/>
        <w:jc w:val="both"/>
      </w:pPr>
      <w:r w:rsidRPr="007D0628">
        <w:t>Главным критерием качества предоставления муниципальной услуги является удовлетворенность заявителей. Вторичные критерии: доступность муниципальной услуги, доступность информации о муниципальной услуге.</w:t>
      </w:r>
    </w:p>
    <w:p w:rsidR="007D0628" w:rsidRPr="007D0628" w:rsidRDefault="007D0628" w:rsidP="007D0628">
      <w:pPr>
        <w:ind w:firstLine="567"/>
        <w:jc w:val="both"/>
      </w:pPr>
      <w:r w:rsidRPr="007D0628">
        <w:t>Оценка качества предоставления муниципальной услуги осуществляется на основе мониторинга, в ходе которого анализируется следующая информация: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доступность предоставляемой муниципальной услуги;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качество предоставляемой муниципальной услуги;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степень удовлетворенности качеством предоставляемой муниципальной услуги;</w:t>
      </w:r>
    </w:p>
    <w:p w:rsidR="007D0628" w:rsidRPr="007D0628" w:rsidRDefault="00710AA7" w:rsidP="007D0628">
      <w:pPr>
        <w:ind w:firstLine="567"/>
        <w:jc w:val="both"/>
      </w:pPr>
      <w:r>
        <w:t xml:space="preserve">- </w:t>
      </w:r>
      <w:r w:rsidR="007D0628" w:rsidRPr="007D0628">
        <w:t>потребности в муниципальной услуге.</w:t>
      </w:r>
    </w:p>
    <w:p w:rsidR="007D0628" w:rsidRPr="007D0628" w:rsidRDefault="007D0628" w:rsidP="007D0628">
      <w:pPr>
        <w:ind w:firstLine="567"/>
        <w:jc w:val="both"/>
      </w:pPr>
      <w:r w:rsidRPr="007D0628">
        <w:t>Показателями доступности и качества муниципальной услуги являются соблюдение сроков ее предоставления, отсутствие жалоб со стороны заявителей.</w:t>
      </w:r>
    </w:p>
    <w:p w:rsidR="00F15FD6" w:rsidRPr="00844178" w:rsidRDefault="00F15FD6" w:rsidP="00F15FD6">
      <w:pPr>
        <w:widowControl w:val="0"/>
        <w:autoSpaceDE w:val="0"/>
        <w:autoSpaceDN w:val="0"/>
        <w:adjustRightInd w:val="0"/>
        <w:jc w:val="both"/>
      </w:pPr>
    </w:p>
    <w:p w:rsidR="008B6FBD" w:rsidRDefault="008B6FBD" w:rsidP="008B6FBD">
      <w:pPr>
        <w:jc w:val="center"/>
        <w:rPr>
          <w:b/>
        </w:rPr>
      </w:pPr>
      <w:bookmarkStart w:id="2" w:name="Par158"/>
      <w:bookmarkEnd w:id="2"/>
      <w:r>
        <w:rPr>
          <w:b/>
        </w:rPr>
        <w:t>Иные требования, в том числе учитывающие особенности предоставления</w:t>
      </w:r>
    </w:p>
    <w:p w:rsidR="008B6FBD" w:rsidRDefault="008B6FBD" w:rsidP="008B6FB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2.1</w:t>
      </w:r>
      <w:r>
        <w:t>7</w:t>
      </w:r>
      <w:r w:rsidRPr="00844178">
        <w:t>. Показателями качества муниципальной услуги являются: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- доля случаев предоставления услуги в установленный срок с момента подачи документов (не менее 95%);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- доля заявителей, ожидавших получения услуги в очереди более 1</w:t>
      </w:r>
      <w:r>
        <w:t>5</w:t>
      </w:r>
      <w:r w:rsidRPr="00844178">
        <w:t xml:space="preserve"> минут (не более 10%);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- доля случаев правильно оформленных документов должностным лицом (не менее 95%);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- доля обоснованных жалоб к общему количеству получателей услуги (не более 0,5%);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844178">
        <w:t>- доля обоснованных жалоб, рассмотренных и удовлетворенных в установленный срок (не менее 99%).</w:t>
      </w:r>
    </w:p>
    <w:p w:rsidR="008B6FBD" w:rsidRPr="00D21920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2.1</w:t>
      </w:r>
      <w:r>
        <w:t>8</w:t>
      </w:r>
      <w:r w:rsidRPr="00D21920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B6FBD" w:rsidRPr="00D21920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8B6FBD" w:rsidRPr="00D21920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электронной подписью заявителя или заверено смарт-картой, USB-ключом, универсальной электронной картой (при наличии).</w:t>
      </w:r>
    </w:p>
    <w:p w:rsidR="008B6FBD" w:rsidRPr="00D21920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К документам, направляемым в электронной форме, предъявляются следующие требования:</w:t>
      </w:r>
    </w:p>
    <w:p w:rsidR="008B6FBD" w:rsidRPr="00D21920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- документы должны быть представлены в форме электронных документов (электронных образов документов), удостоверенных электронной подписью заявителя, уполномоченного лица органа, выдавшего документ, или электронной подписью нотариуса;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D21920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  <w:r w:rsidR="00750129">
        <w:t xml:space="preserve"> Перечень документов изложен в п. 2.6 настоящего регламента</w:t>
      </w:r>
    </w:p>
    <w:p w:rsidR="00750129" w:rsidRDefault="00750129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15FD6" w:rsidRPr="00410E9F" w:rsidRDefault="00F15FD6" w:rsidP="00F15FD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10E9F">
        <w:rPr>
          <w:b/>
        </w:rPr>
        <w:lastRenderedPageBreak/>
        <w:t>3. СОСТАВ, ПОСЛЕДОВАТЕЛЬНОСТЬ И СРОКИ ВЫПОЛНЕНИЯ</w:t>
      </w:r>
    </w:p>
    <w:p w:rsidR="00F15FD6" w:rsidRPr="00410E9F" w:rsidRDefault="00F15FD6" w:rsidP="00F15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E9F">
        <w:rPr>
          <w:b/>
        </w:rPr>
        <w:t>АДМИНИСТРАТИВНЫХ ПРОЦЕДУР (ДЕЙСТВИЙ), ТРЕБОВАНИЯ К ПОРЯДКУ</w:t>
      </w:r>
    </w:p>
    <w:p w:rsidR="00F15FD6" w:rsidRPr="00410E9F" w:rsidRDefault="00F15FD6" w:rsidP="00F15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E9F">
        <w:rPr>
          <w:b/>
        </w:rPr>
        <w:t>ИХ ВЫПОЛНЕНИЯ</w:t>
      </w:r>
    </w:p>
    <w:p w:rsidR="00F15FD6" w:rsidRPr="00844178" w:rsidRDefault="00F15FD6" w:rsidP="00F15FD6">
      <w:pPr>
        <w:widowControl w:val="0"/>
        <w:autoSpaceDE w:val="0"/>
        <w:autoSpaceDN w:val="0"/>
        <w:adjustRightInd w:val="0"/>
        <w:jc w:val="both"/>
      </w:pPr>
    </w:p>
    <w:p w:rsidR="008B6FBD" w:rsidRDefault="008B6FBD" w:rsidP="008B6FBD">
      <w:pPr>
        <w:ind w:firstLine="851"/>
        <w:jc w:val="center"/>
      </w:pPr>
      <w:r>
        <w:rPr>
          <w:b/>
        </w:rPr>
        <w:t>Прием заявления и проверка документов</w:t>
      </w:r>
    </w:p>
    <w:p w:rsidR="00A02E65" w:rsidRPr="00A02E65" w:rsidRDefault="00373305" w:rsidP="00A02E65">
      <w:pPr>
        <w:ind w:firstLine="851"/>
        <w:jc w:val="both"/>
      </w:pPr>
      <w:r>
        <w:t xml:space="preserve">3.1. </w:t>
      </w:r>
      <w:r w:rsidR="00A02E65" w:rsidRPr="00A02E65">
        <w:t>Предоставление муниципальной услуги включает в себя следующие административные процедуры:</w:t>
      </w:r>
    </w:p>
    <w:p w:rsidR="006A2AA9" w:rsidRDefault="006A2AA9" w:rsidP="00A02E65">
      <w:pPr>
        <w:ind w:firstLine="851"/>
        <w:jc w:val="both"/>
      </w:pPr>
    </w:p>
    <w:p w:rsidR="00A02E65" w:rsidRPr="00A02E65" w:rsidRDefault="00373305" w:rsidP="00A02E65">
      <w:pPr>
        <w:ind w:firstLine="851"/>
        <w:jc w:val="both"/>
      </w:pPr>
      <w:r>
        <w:t>3.1.1.</w:t>
      </w:r>
      <w:r w:rsidR="009420E2">
        <w:t xml:space="preserve"> </w:t>
      </w:r>
      <w:r>
        <w:t>П</w:t>
      </w:r>
      <w:r w:rsidR="00A02E65" w:rsidRPr="00A02E65">
        <w:t xml:space="preserve">ри приватизации муниципального имущества на аукционе (конкурсе), продаже муниципального имущества посредством публичного предложения: </w:t>
      </w:r>
    </w:p>
    <w:p w:rsidR="00A02E65" w:rsidRPr="00A02E65" w:rsidRDefault="00373305" w:rsidP="00A02E65">
      <w:pPr>
        <w:ind w:firstLine="851"/>
        <w:jc w:val="both"/>
      </w:pPr>
      <w:r>
        <w:t xml:space="preserve">- </w:t>
      </w:r>
      <w:r w:rsidR="00A02E65" w:rsidRPr="00A02E65">
        <w:t>рассмотрение заявки и представленных документов,</w:t>
      </w:r>
    </w:p>
    <w:p w:rsidR="00A02E65" w:rsidRPr="00A02E65" w:rsidRDefault="00373305" w:rsidP="00A02E65">
      <w:pPr>
        <w:ind w:firstLine="851"/>
        <w:jc w:val="both"/>
      </w:pPr>
      <w:r>
        <w:t xml:space="preserve">- </w:t>
      </w:r>
      <w:r w:rsidR="00A02E65" w:rsidRPr="00A02E65">
        <w:t>проведение аукциона (конкурса, продажи посредством публичного предложения) и оформление его результатов,</w:t>
      </w:r>
    </w:p>
    <w:p w:rsidR="00A02E65" w:rsidRPr="00A02E65" w:rsidRDefault="00373305" w:rsidP="00A02E65">
      <w:pPr>
        <w:ind w:firstLine="851"/>
        <w:jc w:val="both"/>
      </w:pPr>
      <w:r>
        <w:t xml:space="preserve">- </w:t>
      </w:r>
      <w:r w:rsidR="00A02E65" w:rsidRPr="00A02E65">
        <w:t xml:space="preserve">подготовка и заключение договора купли-продажи муниципального имущества или отказ в его заключении по результатам проведения торгов (последовательность действий по предоставлению муниципальной услуги отражена в </w:t>
      </w:r>
      <w:hyperlink r:id="rId27" w:history="1">
        <w:r w:rsidR="00A02E65" w:rsidRPr="00A02E65">
          <w:t>блок-схеме</w:t>
        </w:r>
      </w:hyperlink>
      <w:r w:rsidR="00A02E65" w:rsidRPr="00A02E65">
        <w:t xml:space="preserve"> подготовки и заключения договора купли-продажи муниципального имущества по результатам аукциона (конкурса, продажи посредством публичного предложения) согласно приложению 5 к настоящему административному регламенту);</w:t>
      </w:r>
    </w:p>
    <w:p w:rsidR="00284EAD" w:rsidRDefault="00284EAD" w:rsidP="00A02E65">
      <w:pPr>
        <w:ind w:firstLine="851"/>
        <w:jc w:val="both"/>
      </w:pPr>
    </w:p>
    <w:p w:rsidR="00A02E65" w:rsidRPr="00A02E65" w:rsidRDefault="00373305" w:rsidP="00A02E65">
      <w:pPr>
        <w:ind w:firstLine="851"/>
        <w:jc w:val="both"/>
      </w:pPr>
      <w:r>
        <w:t>3.1.2. П</w:t>
      </w:r>
      <w:r w:rsidR="00A02E65" w:rsidRPr="00A02E65">
        <w:t>ри приватизации муниципального имущества путем реализации преимущественного права арендаторов на приобретение арендуемого имущества:</w:t>
      </w:r>
    </w:p>
    <w:p w:rsidR="00A02E65" w:rsidRPr="00A02E65" w:rsidRDefault="00373305" w:rsidP="00A02E65">
      <w:pPr>
        <w:ind w:firstLine="851"/>
        <w:jc w:val="both"/>
      </w:pPr>
      <w:r>
        <w:t xml:space="preserve">- </w:t>
      </w:r>
      <w:r w:rsidR="00A02E65" w:rsidRPr="00A02E65">
        <w:t>рассмотрение комиссией заявления и (или) представленных субъектом малого и среднего предпринимательства документов, принятие решения о предоставлении арендатору преимущественного права на приобретение арендуемого имущества,</w:t>
      </w:r>
    </w:p>
    <w:p w:rsidR="00A02E65" w:rsidRPr="00A02E65" w:rsidRDefault="00373305" w:rsidP="00A02E65">
      <w:pPr>
        <w:ind w:firstLine="851"/>
        <w:jc w:val="both"/>
      </w:pPr>
      <w:r>
        <w:t xml:space="preserve">- </w:t>
      </w:r>
      <w:r w:rsidR="00A02E65" w:rsidRPr="00A02E65">
        <w:t xml:space="preserve">подготовка и заключение договора купли-продажи муниципального имущества или отказ в его заключении (последовательность действий по предоставлению муниципальной услуги отражена в </w:t>
      </w:r>
      <w:hyperlink r:id="rId28" w:history="1">
        <w:r w:rsidR="00A02E65" w:rsidRPr="00A02E65">
          <w:t>блок-схеме</w:t>
        </w:r>
      </w:hyperlink>
      <w:r w:rsidR="00A02E65" w:rsidRPr="00A02E65">
        <w:t xml:space="preserve"> подготовки и заключения договора купли-продажи муниципального имущества в порядке реализации преимущественного права арендаторов на приобретение арендуемого муниципального имущества согласно приложению 6 к настоящему административному регламенту).</w:t>
      </w:r>
    </w:p>
    <w:p w:rsidR="00632116" w:rsidRDefault="00632116" w:rsidP="00A02E65">
      <w:pPr>
        <w:ind w:firstLine="851"/>
        <w:jc w:val="both"/>
      </w:pPr>
    </w:p>
    <w:p w:rsidR="008B6FBD" w:rsidRDefault="008B6FBD" w:rsidP="008B6FBD">
      <w:pPr>
        <w:ind w:firstLine="567"/>
        <w:jc w:val="center"/>
        <w:rPr>
          <w:b/>
        </w:rPr>
      </w:pPr>
      <w:r>
        <w:rPr>
          <w:b/>
        </w:rPr>
        <w:t>Формирование и направление межведомственных запросов в органы,</w:t>
      </w:r>
    </w:p>
    <w:p w:rsidR="008B6FBD" w:rsidRDefault="008B6FBD" w:rsidP="008B6FBD">
      <w:pPr>
        <w:ind w:firstLine="851"/>
        <w:jc w:val="center"/>
      </w:pPr>
      <w:r>
        <w:rPr>
          <w:b/>
        </w:rPr>
        <w:t>участвующие в предоставлении муниципальных услуг</w:t>
      </w:r>
    </w:p>
    <w:p w:rsidR="00A02E65" w:rsidRPr="00A02E65" w:rsidRDefault="00632116" w:rsidP="00A02E65">
      <w:pPr>
        <w:ind w:firstLine="851"/>
        <w:jc w:val="both"/>
      </w:pPr>
      <w:r>
        <w:t xml:space="preserve">3.2. </w:t>
      </w:r>
      <w:r w:rsidR="00A02E65" w:rsidRPr="00A02E65">
        <w:t>Административные процедуры при предоставлении муниципальной услуги: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1. Проведение оценки рыночной стоимости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Основанием для начала исполнения административной процедуры по проведению оценки рыночной стоимости имущества является утверждаемый  Прогнозный план (программа) приватизации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>-  Должностное лицо отдела</w:t>
      </w:r>
      <w:r w:rsidR="00A02E65" w:rsidRPr="00A02E65">
        <w:t xml:space="preserve"> заказывает оценку рыночной стоимости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отчет об оценке рыночной стоимости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2. Формирование дела по преимущественному праву выкупа арендуемого муниципального имущества субъектами малого и среднего предпринимательства (без проведения торгов в рамках реализации Федерального закона</w:t>
      </w:r>
      <w:r w:rsidRPr="00A02E65">
        <w:br/>
        <w:t xml:space="preserve">от 22 июля </w:t>
      </w:r>
      <w:smartTag w:uri="urn:schemas-microsoft-com:office:smarttags" w:element="metricconverter">
        <w:smartTagPr>
          <w:attr w:name="ProductID" w:val="2008 г"/>
        </w:smartTagPr>
        <w:r w:rsidRPr="00A02E65">
          <w:t>2008 г</w:t>
        </w:r>
      </w:smartTag>
      <w:r w:rsidRPr="00A02E65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Федерации»).</w:t>
      </w:r>
    </w:p>
    <w:p w:rsidR="00A02E65" w:rsidRPr="00284EAD" w:rsidRDefault="00632116" w:rsidP="00A02E65">
      <w:pPr>
        <w:ind w:firstLine="851"/>
        <w:jc w:val="both"/>
      </w:pPr>
      <w:r>
        <w:lastRenderedPageBreak/>
        <w:t xml:space="preserve">- </w:t>
      </w:r>
      <w:r w:rsidR="00A02E65" w:rsidRPr="00A02E65">
        <w:t xml:space="preserve"> Основанием для начала исполнения административной процедуры по формированию дела по заявлению является зарегистрированное заявление с приложением документов, указанных в подпункте </w:t>
      </w:r>
      <w:r w:rsidR="00A02E65" w:rsidRPr="00284EAD">
        <w:t>2.6.6 пункта 2.6 раздела 2 настоящего административного регламента.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</w:t>
      </w:r>
      <w:r>
        <w:t xml:space="preserve">Должностное лицо отдела </w:t>
      </w:r>
      <w:r w:rsidR="00A02E65" w:rsidRPr="00A02E65">
        <w:t>анализирует поступившие документы;</w:t>
      </w:r>
      <w:r>
        <w:t xml:space="preserve"> </w:t>
      </w:r>
      <w:r w:rsidR="00A02E65" w:rsidRPr="00A02E65">
        <w:t>формирует дело по преимущественному праву выкупа арендуемого муниципального имущества;</w:t>
      </w:r>
      <w:r>
        <w:t xml:space="preserve"> </w:t>
      </w:r>
      <w:r w:rsidR="00A02E65" w:rsidRPr="00A02E65">
        <w:t xml:space="preserve">подготавливает </w:t>
      </w:r>
      <w:r w:rsidR="000D48F8">
        <w:t xml:space="preserve">документы в соответствии с </w:t>
      </w:r>
      <w:r w:rsidR="00A02E65" w:rsidRPr="00A02E65">
        <w:t>план</w:t>
      </w:r>
      <w:r w:rsidR="000D48F8">
        <w:t xml:space="preserve">ом </w:t>
      </w:r>
      <w:r w:rsidR="00A02E65" w:rsidRPr="00A02E65">
        <w:t xml:space="preserve"> приватизации объекта муниципального имущества для принятия комиссией решения о продаже муниципального имущества с указанием способа приватизации.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сформированное дело по преимущественному праву выкупа арендуемого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3. Рассмотрение документов на заседании комиссии и принятие решения об условиях приватизации.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Основанием для начала исполнения административной процедуры является сформированное дело по преимущественному праву выкупа арендуемого муниципального имущества в рамках реализации Федерального закона</w:t>
      </w:r>
      <w:r w:rsidR="00A02E65" w:rsidRPr="00A02E65">
        <w:br/>
        <w:t xml:space="preserve">от 22 июля </w:t>
      </w:r>
      <w:smartTag w:uri="urn:schemas-microsoft-com:office:smarttags" w:element="metricconverter">
        <w:smartTagPr>
          <w:attr w:name="ProductID" w:val="2008 г"/>
        </w:smartTagPr>
        <w:r w:rsidR="00A02E65" w:rsidRPr="00A02E65">
          <w:t>2008 г</w:t>
        </w:r>
      </w:smartTag>
      <w:r w:rsidR="00A02E65" w:rsidRPr="00A02E65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Комиссия рассматривает документы по преимущественному праву выкупа арендуемого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 xml:space="preserve"> Результатом исполнения административной процедуры является решение комиссии о предоставлении субъекту малого и среднего предпринимательства преимущественного права приобретения арендуемого имущества в случае соответствия его требованиям статьи 3 Федерального </w:t>
      </w:r>
      <w:hyperlink r:id="rId29" w:history="1">
        <w:r w:rsidR="00A02E65" w:rsidRPr="00A02E65">
          <w:t>закон</w:t>
        </w:r>
      </w:hyperlink>
      <w:r w:rsidR="00A02E65" w:rsidRPr="00A02E65">
        <w:t xml:space="preserve">а от 22 июля </w:t>
      </w:r>
      <w:smartTag w:uri="urn:schemas-microsoft-com:office:smarttags" w:element="metricconverter">
        <w:smartTagPr>
          <w:attr w:name="ProductID" w:val="2008 г"/>
        </w:smartTagPr>
        <w:r w:rsidR="00A02E65" w:rsidRPr="00A02E65">
          <w:t>2008 г</w:t>
        </w:r>
      </w:smartTag>
      <w:r w:rsidR="00A02E65" w:rsidRPr="00A02E65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</w:t>
      </w:r>
      <w:r w:rsidR="00A02E65" w:rsidRPr="00A02E65">
        <w:softHyphen/>
        <w:t>дательные акты Российской Федерации» либо отказе в предоставлении преимущественного права, оформленное в виде протокола заседания комиссии,</w:t>
      </w:r>
      <w:r w:rsidR="00A02E65" w:rsidRPr="00A02E65">
        <w:br/>
        <w:t xml:space="preserve">а также распоряжение </w:t>
      </w:r>
      <w:r w:rsidR="00DA73F2">
        <w:t>отдела</w:t>
      </w:r>
      <w:r w:rsidR="00A02E65" w:rsidRPr="00A02E65">
        <w:t xml:space="preserve"> об утверждении планов приватизации объектов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4. Направление заявителю проекта договора купли-продажи.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Основанием для начала исполнения административной процедуры является решение комиссии о предоставлении субъекту малого и среднего предпринимательства преимущественного права приобретения арендуемого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</w:t>
      </w:r>
      <w:r>
        <w:t xml:space="preserve">Должностное лицо отдела </w:t>
      </w:r>
      <w:r w:rsidR="00A02E65" w:rsidRPr="00A02E65">
        <w:t>осуществляет подготовку проекта договора купли-продажи;</w:t>
      </w:r>
      <w:r>
        <w:t xml:space="preserve"> </w:t>
      </w:r>
      <w:r w:rsidR="00A02E65" w:rsidRPr="00A02E65">
        <w:t>передает проект договора купли-продажи заявителю для изучения</w:t>
      </w:r>
      <w:r w:rsidR="00A02E65" w:rsidRPr="00A02E65">
        <w:br/>
        <w:t>(в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должен быть заключен в течение 30 дней со дня получения указанным субъектом предложения о его заключении и (или) проекта договора купли-продажи);</w:t>
      </w:r>
      <w:r>
        <w:t xml:space="preserve"> </w:t>
      </w:r>
      <w:r w:rsidR="00A02E65" w:rsidRPr="00A02E65">
        <w:t>после подписания договора купли-продажи сторонами специалист департамента регистрирует договор купли-продажи в журнале регистрации договоров.</w:t>
      </w:r>
    </w:p>
    <w:p w:rsidR="00A02E65" w:rsidRPr="00A02E65" w:rsidRDefault="00A02E65" w:rsidP="00A02E65">
      <w:pPr>
        <w:ind w:firstLine="851"/>
        <w:jc w:val="both"/>
      </w:pPr>
      <w:r w:rsidRPr="00A02E65">
        <w:t xml:space="preserve">В любой день до истечения срока, установленного </w:t>
      </w:r>
      <w:hyperlink r:id="rId30" w:history="1">
        <w:r w:rsidRPr="00A02E65">
          <w:t>частью 4 статьи 4</w:t>
        </w:r>
      </w:hyperlink>
      <w:r w:rsidRPr="00A02E65"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A02E65">
          <w:t>2008 г</w:t>
        </w:r>
      </w:smartTag>
      <w:r w:rsidRPr="00A02E65"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A02E65">
        <w:lastRenderedPageBreak/>
        <w:t>Российской Федерации»,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A02E65" w:rsidRPr="00A02E65" w:rsidRDefault="00A02E65" w:rsidP="00A02E65">
      <w:pPr>
        <w:ind w:firstLine="851"/>
        <w:jc w:val="both"/>
      </w:pPr>
      <w:r w:rsidRPr="00A02E65">
        <w:t>В случае не подписания заявителем договора купли-продажи в течение 30 дней он утрачивает преимущественное право на выкуп арендуемого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заключенный договор купли-продажи.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 xml:space="preserve">5. Формирование дела по продаже муниципального имущества на </w:t>
      </w:r>
      <w:r w:rsidRPr="00A02E65">
        <w:rPr>
          <w:spacing w:val="-4"/>
        </w:rPr>
        <w:t xml:space="preserve">аукционе (конкурсе) согласно Федеральному </w:t>
      </w:r>
      <w:hyperlink r:id="rId31" w:history="1">
        <w:r w:rsidRPr="00A02E65">
          <w:rPr>
            <w:spacing w:val="-4"/>
          </w:rPr>
          <w:t>закону</w:t>
        </w:r>
      </w:hyperlink>
      <w:r w:rsidRPr="00A02E65">
        <w:rPr>
          <w:spacing w:val="-4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A02E65">
          <w:rPr>
            <w:spacing w:val="-4"/>
          </w:rPr>
          <w:t>2001 г</w:t>
        </w:r>
      </w:smartTag>
      <w:r w:rsidRPr="00A02E65">
        <w:rPr>
          <w:spacing w:val="-4"/>
        </w:rPr>
        <w:t xml:space="preserve">. № 178-ФЗ </w:t>
      </w:r>
      <w:r w:rsidRPr="00A02E65">
        <w:t>«О приватизации государственного и муниципального имущества».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Основанием для начала исполнения административной процедуры является заявление заявителя, утверждаемый Администрацией  Прогнозный план (программа) приватизации муниципального имущества и подготовленный пакет документов для продажи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 Должностное лицо отдела </w:t>
      </w:r>
      <w:r w:rsidR="00A02E65" w:rsidRPr="00A02E65">
        <w:t>формирует дело по продаже муниципального имущества на аукционе (конкурсе);</w:t>
      </w:r>
      <w:r>
        <w:t xml:space="preserve"> </w:t>
      </w:r>
      <w:r w:rsidR="00A02E65" w:rsidRPr="00A02E65">
        <w:t>осуществляет подготовку плана приватизации объекта муниципального имущества для принятия комиссией решения о продаже муниципального имущества с указанием способа приватизации.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сформированное дело по продаже объекта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6. Рассмотрение документов на заседании комиссии и принятие решения об условиях приватизации.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 xml:space="preserve"> Основанием для начала исполнения административной процедуры является сформированное дело по приватизации объекта муниципального </w:t>
      </w:r>
      <w:r w:rsidR="00A02E65" w:rsidRPr="00A02E65">
        <w:rPr>
          <w:spacing w:val="-4"/>
        </w:rPr>
        <w:t xml:space="preserve">имущества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A02E65" w:rsidRPr="00A02E65">
          <w:rPr>
            <w:spacing w:val="-4"/>
          </w:rPr>
          <w:t>2001 г</w:t>
        </w:r>
      </w:smartTag>
      <w:r w:rsidR="00A02E65" w:rsidRPr="00A02E65">
        <w:rPr>
          <w:spacing w:val="-4"/>
        </w:rPr>
        <w:t>. № 178-ФЗ</w:t>
      </w:r>
      <w:r w:rsidR="00A02E65" w:rsidRPr="00A02E65">
        <w:t xml:space="preserve"> «О приватизации государственного и муниципального имущества».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Комиссия рассматривает документы по объекту муниципального имущества и принимает решение о способе приватизации.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решение комиссии о продаже объекта на аукционных торгах (конкурсе), оформленное в виде протокола заседания комиссии, распоряжение департамента об утверждении планов приватизации объектов муниципального имущества.</w:t>
      </w:r>
    </w:p>
    <w:p w:rsidR="00A02E65" w:rsidRPr="00A02E65" w:rsidRDefault="00632116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632116">
        <w:t>2.</w:t>
      </w:r>
      <w:r w:rsidRPr="00A02E65">
        <w:t>7. Прием заявлений на участие в аукционе (конкурсе).</w:t>
      </w:r>
    </w:p>
    <w:p w:rsidR="00A02E65" w:rsidRPr="00A02E65" w:rsidRDefault="00852897" w:rsidP="00A02E65">
      <w:pPr>
        <w:ind w:firstLine="851"/>
        <w:jc w:val="both"/>
      </w:pPr>
      <w:r>
        <w:t xml:space="preserve">- </w:t>
      </w:r>
      <w:r w:rsidR="00A02E65" w:rsidRPr="00A02E65">
        <w:t xml:space="preserve"> Основанием для начала исполнения административной процедуры </w:t>
      </w:r>
      <w:r w:rsidR="00A02E65" w:rsidRPr="00A02E65">
        <w:rPr>
          <w:spacing w:val="-4"/>
        </w:rPr>
        <w:t>является размещенная в газете «</w:t>
      </w:r>
      <w:proofErr w:type="spellStart"/>
      <w:r>
        <w:rPr>
          <w:spacing w:val="-4"/>
        </w:rPr>
        <w:t>Кяхтинские</w:t>
      </w:r>
      <w:proofErr w:type="spellEnd"/>
      <w:r>
        <w:rPr>
          <w:spacing w:val="-4"/>
        </w:rPr>
        <w:t xml:space="preserve"> вести</w:t>
      </w:r>
      <w:r w:rsidR="00A02E65" w:rsidRPr="00A02E65">
        <w:t xml:space="preserve">», на официальном информационно-справочном портале </w:t>
      </w:r>
      <w:r w:rsidR="00EF65B9">
        <w:t>МО «Кяхтинский район»</w:t>
      </w:r>
      <w:r w:rsidR="00A02E65" w:rsidRPr="00A02E65">
        <w:t xml:space="preserve"> в сети Интернет информация о проведении аукциона (конкурса) по продаже муниципального имущества.</w:t>
      </w:r>
    </w:p>
    <w:p w:rsidR="00A02E65" w:rsidRPr="00A02E65" w:rsidRDefault="00852897" w:rsidP="00A02E65">
      <w:pPr>
        <w:ind w:firstLine="851"/>
        <w:jc w:val="both"/>
      </w:pPr>
      <w:r>
        <w:t xml:space="preserve">- </w:t>
      </w:r>
      <w:r w:rsidR="00A02E65" w:rsidRPr="00A02E65">
        <w:t> </w:t>
      </w:r>
      <w:r w:rsidR="00EF65B9">
        <w:t>Должностное лицо отдела</w:t>
      </w:r>
      <w:r w:rsidR="00A02E65" w:rsidRPr="00A02E65">
        <w:t xml:space="preserve"> осуществляет прием заявок и документов, указанных в объявлении о проведении аукциона (конкурса) по продаже муниципального имущества.</w:t>
      </w:r>
    </w:p>
    <w:p w:rsidR="00A02E65" w:rsidRPr="00A02E65" w:rsidRDefault="00852897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определение претендентов на участие в аукционе (конкурсе).</w:t>
      </w:r>
    </w:p>
    <w:p w:rsidR="00A02E65" w:rsidRPr="00A02E65" w:rsidRDefault="00852897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852897">
        <w:t>2.</w:t>
      </w:r>
      <w:r w:rsidRPr="00A02E65">
        <w:t>8. Проведение аукциона (конкурса) по продаже муниципального имущества.</w:t>
      </w:r>
    </w:p>
    <w:p w:rsidR="00A02E65" w:rsidRPr="00A02E65" w:rsidRDefault="00852897" w:rsidP="00A02E65">
      <w:pPr>
        <w:ind w:firstLine="851"/>
        <w:jc w:val="both"/>
      </w:pPr>
      <w:r>
        <w:t xml:space="preserve">- </w:t>
      </w:r>
      <w:r w:rsidR="00A02E65" w:rsidRPr="00A02E65">
        <w:t>Основанием для начала исполнения административной процедуры является наличие более одного претендента на участие в аукционе (конкурсе) по продаже муниципального имущества.</w:t>
      </w:r>
    </w:p>
    <w:p w:rsidR="00A02E65" w:rsidRPr="00A02E65" w:rsidRDefault="00852897" w:rsidP="00A02E65">
      <w:pPr>
        <w:ind w:firstLine="851"/>
        <w:jc w:val="both"/>
      </w:pPr>
      <w:r>
        <w:t>-</w:t>
      </w:r>
      <w:r w:rsidR="00A02E65" w:rsidRPr="00A02E65">
        <w:t xml:space="preserve"> Уполномоченный специалист </w:t>
      </w:r>
      <w:r w:rsidR="00DA73F2">
        <w:t>отдела</w:t>
      </w:r>
      <w:r w:rsidR="00A02E65" w:rsidRPr="00A02E65">
        <w:t xml:space="preserve"> (аукционист) </w:t>
      </w:r>
      <w:r w:rsidR="00DA73F2">
        <w:t>объявляет</w:t>
      </w:r>
      <w:r w:rsidR="00A02E65" w:rsidRPr="00A02E65">
        <w:t xml:space="preserve"> аукцион (конкурс) по продаже муниципального имущества.</w:t>
      </w:r>
    </w:p>
    <w:p w:rsidR="00A02E65" w:rsidRPr="00A02E65" w:rsidRDefault="00852897" w:rsidP="00A02E65">
      <w:pPr>
        <w:ind w:firstLine="851"/>
        <w:jc w:val="both"/>
      </w:pPr>
      <w:r>
        <w:lastRenderedPageBreak/>
        <w:t>-</w:t>
      </w:r>
      <w:r w:rsidR="00A02E65" w:rsidRPr="00A02E65">
        <w:t> Результатом исполнения административной процедуры является подписание с победителем аукциона (конкурса) протокола о результатах аукциона (конкурса) и заключение с ним договора купли-продажи.</w:t>
      </w:r>
    </w:p>
    <w:p w:rsidR="00A02E65" w:rsidRPr="00A02E65" w:rsidRDefault="00852897" w:rsidP="00A02E65">
      <w:pPr>
        <w:ind w:firstLine="851"/>
        <w:jc w:val="both"/>
      </w:pPr>
      <w:r>
        <w:t>-</w:t>
      </w:r>
      <w:r w:rsidR="00A02E65" w:rsidRPr="00A02E65">
        <w:t> </w:t>
      </w:r>
      <w:r w:rsidR="00A02E65" w:rsidRPr="00A02E65">
        <w:rPr>
          <w:spacing w:val="-6"/>
        </w:rPr>
        <w:t>Максимальный</w:t>
      </w:r>
      <w:r w:rsidR="00A02E65" w:rsidRPr="00A02E65">
        <w:rPr>
          <w:spacing w:val="-8"/>
        </w:rPr>
        <w:t xml:space="preserve"> </w:t>
      </w:r>
      <w:r w:rsidR="00A02E65" w:rsidRPr="00A02E65">
        <w:rPr>
          <w:spacing w:val="-6"/>
        </w:rPr>
        <w:t>срок</w:t>
      </w:r>
      <w:r w:rsidR="00A02E65" w:rsidRPr="00A02E65">
        <w:rPr>
          <w:spacing w:val="-8"/>
        </w:rPr>
        <w:t xml:space="preserve"> </w:t>
      </w:r>
      <w:r w:rsidR="00A02E65" w:rsidRPr="00A02E65">
        <w:rPr>
          <w:spacing w:val="-6"/>
        </w:rPr>
        <w:t>исполнения</w:t>
      </w:r>
      <w:r w:rsidR="00A02E65" w:rsidRPr="00A02E65">
        <w:rPr>
          <w:spacing w:val="-8"/>
        </w:rPr>
        <w:t xml:space="preserve"> </w:t>
      </w:r>
      <w:r w:rsidR="00A02E65" w:rsidRPr="00A02E65">
        <w:rPr>
          <w:spacing w:val="-6"/>
        </w:rPr>
        <w:t>административной</w:t>
      </w:r>
      <w:r w:rsidR="00A02E65" w:rsidRPr="00A02E65">
        <w:rPr>
          <w:spacing w:val="-8"/>
        </w:rPr>
        <w:t xml:space="preserve"> </w:t>
      </w:r>
      <w:r w:rsidR="00A02E65" w:rsidRPr="00A02E65">
        <w:rPr>
          <w:spacing w:val="-6"/>
        </w:rPr>
        <w:t>процедуры</w:t>
      </w:r>
      <w:r w:rsidR="00A02E65" w:rsidRPr="00A02E65">
        <w:rPr>
          <w:spacing w:val="-8"/>
        </w:rPr>
        <w:t xml:space="preserve"> – один </w:t>
      </w:r>
      <w:r w:rsidR="00A02E65" w:rsidRPr="00A02E65">
        <w:rPr>
          <w:spacing w:val="-6"/>
        </w:rPr>
        <w:t>ра</w:t>
      </w:r>
      <w:r w:rsidR="00A02E65" w:rsidRPr="00A02E65">
        <w:rPr>
          <w:spacing w:val="-6"/>
        </w:rPr>
        <w:softHyphen/>
        <w:t>бочий</w:t>
      </w:r>
      <w:r w:rsidR="00A02E65" w:rsidRPr="00A02E65">
        <w:t xml:space="preserve"> день.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852897">
        <w:t>2.</w:t>
      </w:r>
      <w:r w:rsidRPr="00A02E65">
        <w:t>9. Заключение договора купли-продажи с победителем аукциона (конкурса) по продаже муниципального имущества.</w:t>
      </w:r>
    </w:p>
    <w:p w:rsidR="00A02E65" w:rsidRPr="00A02E65" w:rsidRDefault="00EF65B9" w:rsidP="00A02E65">
      <w:pPr>
        <w:ind w:firstLine="851"/>
        <w:jc w:val="both"/>
      </w:pPr>
      <w:r>
        <w:t xml:space="preserve">- Должностное лицо отдела </w:t>
      </w:r>
      <w:r w:rsidR="00A02E65" w:rsidRPr="00A02E65">
        <w:t xml:space="preserve">осуществляет подготовку </w:t>
      </w:r>
      <w:r w:rsidR="00A02E65" w:rsidRPr="00A02E65">
        <w:rPr>
          <w:spacing w:val="-6"/>
        </w:rPr>
        <w:t>проекта</w:t>
      </w:r>
      <w:r w:rsidR="00A02E65" w:rsidRPr="00A02E65">
        <w:t xml:space="preserve"> договора купли-продажи;</w:t>
      </w:r>
      <w:r>
        <w:t xml:space="preserve"> </w:t>
      </w:r>
      <w:r w:rsidR="00A02E65" w:rsidRPr="00A02E65">
        <w:t>передает договор победителю аукциона для подписания, после чего регистрирует договор купли-продажи в журнале регистрации;</w:t>
      </w:r>
      <w:r>
        <w:t xml:space="preserve"> </w:t>
      </w:r>
      <w:r w:rsidR="00A02E65" w:rsidRPr="00A02E65">
        <w:t>выдает договор купли-продажи заявителю;</w:t>
      </w:r>
      <w:r>
        <w:t xml:space="preserve"> </w:t>
      </w:r>
      <w:r w:rsidR="00A02E65" w:rsidRPr="00A02E65">
        <w:t>информирует население посредством размещения информации в газете «</w:t>
      </w:r>
      <w:proofErr w:type="spellStart"/>
      <w:r>
        <w:t>Кяхтинские</w:t>
      </w:r>
      <w:proofErr w:type="spellEnd"/>
      <w:r>
        <w:t xml:space="preserve"> вести»</w:t>
      </w:r>
      <w:r w:rsidR="00A02E65" w:rsidRPr="00A02E65">
        <w:t xml:space="preserve">, на официальном информационно-справочном портале </w:t>
      </w:r>
      <w:r>
        <w:t>МО «Кяхтинский район»</w:t>
      </w:r>
      <w:r w:rsidR="00A02E65" w:rsidRPr="00A02E65">
        <w:t xml:space="preserve"> в сети Интернет о состоявшейся продаже муниципального имущества.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заключенный договор купли-продажи.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20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EF65B9">
        <w:t>2.</w:t>
      </w:r>
      <w:r w:rsidRPr="00A02E65">
        <w:t>10. Прием заявлений на участие в продаже муниципального имущества посредством публичного предложения.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Основанием для начала исполнения административной процедуры является издание распоряжения о продаже объектов посредством публичного предложения и размещение информации о проведении продажи муниципального имущества посредством публичного предложения в газете «</w:t>
      </w:r>
      <w:proofErr w:type="spellStart"/>
      <w:r>
        <w:t>Кяхтинские</w:t>
      </w:r>
      <w:proofErr w:type="spellEnd"/>
      <w:r>
        <w:t xml:space="preserve"> вести</w:t>
      </w:r>
      <w:r w:rsidR="00A02E65" w:rsidRPr="00A02E65">
        <w:t xml:space="preserve">», на официальном информационно-справочном портале </w:t>
      </w:r>
      <w:r>
        <w:t>МО «Кяхтинский район»</w:t>
      </w:r>
      <w:r w:rsidR="00A02E65" w:rsidRPr="00A02E65">
        <w:t>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 xml:space="preserve"> Уполномоченный специалист </w:t>
      </w:r>
      <w:r w:rsidR="00DA73F2">
        <w:t>отдела</w:t>
      </w:r>
      <w:r w:rsidR="00A02E65" w:rsidRPr="00A02E65">
        <w:t xml:space="preserve"> осуществляет прием заявок и документов, указанных в информационном сообщении.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является определение заявителей на участие в продаже муниципального имущества посредством публичного предложения.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Максимальный срок исполнения административной процедуры – 30 дней.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EF65B9">
        <w:t>2.</w:t>
      </w:r>
      <w:r w:rsidRPr="00A02E65">
        <w:t>11. Проведение продажи муниципального имущества посредством публичного предложения.</w:t>
      </w:r>
    </w:p>
    <w:p w:rsidR="00A02E65" w:rsidRPr="00A02E65" w:rsidRDefault="00EF65B9" w:rsidP="00A02E65">
      <w:pPr>
        <w:ind w:firstLine="851"/>
        <w:jc w:val="both"/>
      </w:pPr>
      <w:r>
        <w:t>-</w:t>
      </w:r>
      <w:r w:rsidR="00A02E65" w:rsidRPr="00A02E65">
        <w:t> Основанием для начала исполнения административной процедуры является наличие более одного заявителя на участие в продаже муниципального имущества посредством публичного предложения</w:t>
      </w:r>
    </w:p>
    <w:p w:rsidR="00A02E65" w:rsidRPr="00A02E65" w:rsidRDefault="00EF65B9" w:rsidP="00A02E65">
      <w:pPr>
        <w:ind w:firstLine="851"/>
        <w:jc w:val="both"/>
      </w:pPr>
      <w:r>
        <w:t>-</w:t>
      </w:r>
      <w:r w:rsidR="00A02E65" w:rsidRPr="00A02E65">
        <w:t xml:space="preserve"> Уполномоченный специалист </w:t>
      </w:r>
      <w:r w:rsidR="00DA73F2">
        <w:t>отдела</w:t>
      </w:r>
      <w:r w:rsidR="00A02E65" w:rsidRPr="00A02E65">
        <w:t xml:space="preserve"> (аукционист) проводит продажу муниципального имущества посредством публичного предложения.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 Результатом исполнения административной процедуры являются подписание с победителем протокола о результатах продажи муниципального имущества посредством публичного предложения и заключение с ним договора купли-продажи муниципального имущества.</w:t>
      </w:r>
    </w:p>
    <w:p w:rsidR="00A02E65" w:rsidRPr="00A02E65" w:rsidRDefault="00EF65B9" w:rsidP="00A02E65">
      <w:pPr>
        <w:ind w:firstLine="851"/>
        <w:jc w:val="both"/>
      </w:pPr>
      <w:r>
        <w:t>-</w:t>
      </w:r>
      <w:r w:rsidR="00A02E65" w:rsidRPr="00A02E65">
        <w:t> Максимальный срок исполнения административной процедуры – один рабочий день.</w:t>
      </w:r>
    </w:p>
    <w:p w:rsidR="00284EAD" w:rsidRDefault="00284EAD" w:rsidP="00A02E65">
      <w:pPr>
        <w:ind w:firstLine="851"/>
        <w:jc w:val="both"/>
      </w:pPr>
    </w:p>
    <w:p w:rsidR="00A02E65" w:rsidRPr="00A02E65" w:rsidRDefault="00A02E65" w:rsidP="00A02E65">
      <w:pPr>
        <w:ind w:firstLine="851"/>
        <w:jc w:val="both"/>
      </w:pPr>
      <w:r w:rsidRPr="00A02E65">
        <w:t>3.</w:t>
      </w:r>
      <w:r w:rsidR="00EF65B9">
        <w:t>2.</w:t>
      </w:r>
      <w:r w:rsidRPr="00A02E65">
        <w:t>12. Заключение договора купли-продажи с победителем продажи муниципального имущества посредством публичного предложения.</w:t>
      </w:r>
    </w:p>
    <w:p w:rsidR="00A02E65" w:rsidRPr="00A02E65" w:rsidRDefault="00EF65B9" w:rsidP="00A02E65">
      <w:pPr>
        <w:ind w:firstLine="851"/>
        <w:jc w:val="both"/>
      </w:pPr>
      <w:r>
        <w:t>-</w:t>
      </w:r>
      <w:r w:rsidR="00A02E65" w:rsidRPr="00A02E65">
        <w:t> </w:t>
      </w:r>
      <w:r>
        <w:t xml:space="preserve">Должностное лицо отдела </w:t>
      </w:r>
      <w:r w:rsidR="00A02E65" w:rsidRPr="00A02E65">
        <w:t>осуществляет подготовку проекта договора купли-продажи;</w:t>
      </w:r>
      <w:r>
        <w:t xml:space="preserve"> </w:t>
      </w:r>
      <w:r w:rsidR="00A02E65" w:rsidRPr="00A02E65">
        <w:t>передает договор купли-продажи победителю аукциона для подписания, после чего регистрирует договор купли-продажи в журнале регистрации;</w:t>
      </w:r>
      <w:r>
        <w:t xml:space="preserve"> </w:t>
      </w:r>
      <w:r w:rsidR="00A02E65" w:rsidRPr="00A02E65">
        <w:t>выдает договор купли-продажи заявителю;</w:t>
      </w:r>
      <w:r>
        <w:t xml:space="preserve"> </w:t>
      </w:r>
      <w:r w:rsidR="00A02E65" w:rsidRPr="00A02E65">
        <w:t>информирует население посредством размещения информации в газете «</w:t>
      </w:r>
      <w:proofErr w:type="spellStart"/>
      <w:r>
        <w:t>Кяхтинские</w:t>
      </w:r>
      <w:proofErr w:type="spellEnd"/>
      <w:r>
        <w:t xml:space="preserve"> вести</w:t>
      </w:r>
      <w:r w:rsidR="00A02E65" w:rsidRPr="00A02E65">
        <w:t xml:space="preserve">», на официальном информационно-справочном портале </w:t>
      </w:r>
      <w:r>
        <w:t>МО «Кяхтинский район»</w:t>
      </w:r>
      <w:r w:rsidR="00A02E65" w:rsidRPr="00A02E65">
        <w:t xml:space="preserve"> в сети Интернет о состоявшейся продаже муниципального имущества.</w:t>
      </w:r>
    </w:p>
    <w:p w:rsidR="008B6FBD" w:rsidRDefault="008B6FBD" w:rsidP="00A02E65">
      <w:pPr>
        <w:ind w:firstLine="851"/>
        <w:jc w:val="both"/>
      </w:pPr>
    </w:p>
    <w:p w:rsidR="008B6FBD" w:rsidRDefault="008B6FBD" w:rsidP="008B6FBD">
      <w:pPr>
        <w:ind w:firstLine="851"/>
        <w:jc w:val="center"/>
      </w:pPr>
      <w:r>
        <w:rPr>
          <w:b/>
        </w:rPr>
        <w:t>Подготовка  и выдача итогового документа</w:t>
      </w:r>
    </w:p>
    <w:p w:rsidR="00A02E65" w:rsidRPr="00A02E65" w:rsidRDefault="00EF65B9" w:rsidP="00A02E65">
      <w:pPr>
        <w:ind w:firstLine="851"/>
        <w:jc w:val="both"/>
      </w:pPr>
      <w:r>
        <w:lastRenderedPageBreak/>
        <w:t xml:space="preserve">- </w:t>
      </w:r>
      <w:r w:rsidR="00A02E65" w:rsidRPr="00A02E65">
        <w:t> Результатом исполнения административной процедуры является заключение договора купли-продажи муниципального имущества.</w:t>
      </w:r>
    </w:p>
    <w:p w:rsidR="00A02E65" w:rsidRPr="00A02E65" w:rsidRDefault="00EF65B9" w:rsidP="00A02E65">
      <w:pPr>
        <w:ind w:firstLine="851"/>
        <w:jc w:val="both"/>
      </w:pPr>
      <w:r>
        <w:t xml:space="preserve">- </w:t>
      </w:r>
      <w:r w:rsidR="00A02E65" w:rsidRPr="00A02E65">
        <w:t>Максимальный срок исполнения административной процедуры – 20 дней.</w:t>
      </w:r>
    </w:p>
    <w:p w:rsidR="009C6B3D" w:rsidRPr="009C6B3D" w:rsidRDefault="009C6B3D" w:rsidP="009C6B3D">
      <w:pPr>
        <w:shd w:val="clear" w:color="auto" w:fill="FFFFFF"/>
        <w:spacing w:line="255" w:lineRule="atLeast"/>
        <w:ind w:firstLine="567"/>
        <w:jc w:val="both"/>
        <w:rPr>
          <w:color w:val="000000"/>
        </w:rPr>
      </w:pPr>
    </w:p>
    <w:p w:rsidR="009C6B3D" w:rsidRPr="009C6B3D" w:rsidRDefault="009C6B3D" w:rsidP="009C6B3D">
      <w:pPr>
        <w:widowControl w:val="0"/>
        <w:autoSpaceDE w:val="0"/>
        <w:autoSpaceDN w:val="0"/>
        <w:adjustRightInd w:val="0"/>
        <w:ind w:firstLine="567"/>
        <w:jc w:val="both"/>
      </w:pPr>
    </w:p>
    <w:p w:rsidR="009C6B3D" w:rsidRPr="00844178" w:rsidRDefault="009C6B3D" w:rsidP="00F15FD6">
      <w:pPr>
        <w:widowControl w:val="0"/>
        <w:autoSpaceDE w:val="0"/>
        <w:autoSpaceDN w:val="0"/>
        <w:adjustRightInd w:val="0"/>
        <w:jc w:val="both"/>
      </w:pPr>
    </w:p>
    <w:p w:rsidR="008B6FBD" w:rsidRPr="00410E9F" w:rsidRDefault="008B6FBD" w:rsidP="008B6FB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98"/>
      <w:bookmarkEnd w:id="3"/>
      <w:r w:rsidRPr="00410E9F">
        <w:rPr>
          <w:b/>
        </w:rPr>
        <w:t>4. ФОРМЫ КОНТРОЛЯ ЗА ИСПОЛНЕНИЕМ РЕГЛАМЕНТА</w:t>
      </w:r>
    </w:p>
    <w:p w:rsidR="008B6FBD" w:rsidRDefault="008B6FBD" w:rsidP="008B6FB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</w:p>
    <w:p w:rsidR="008B6FBD" w:rsidRDefault="008B6FBD" w:rsidP="008B6FB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 xml:space="preserve">4.1. Контроль за соблюдением последовательности действий, определенных административными процедурами по оказанию муниципальной услуги, принятием решений ответственными должностными лицами отдела осуществляется заместителем </w:t>
      </w:r>
      <w:r>
        <w:t>Главы МО «Кяхтинский район»</w:t>
      </w:r>
      <w:r w:rsidRPr="00844178">
        <w:t>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4.2. 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отдела, осуществляющих оказание муниципальной услуги.</w:t>
      </w:r>
    </w:p>
    <w:p w:rsidR="008B6FBD" w:rsidRDefault="008B6FBD" w:rsidP="008B6FBD">
      <w:pPr>
        <w:autoSpaceDE w:val="0"/>
        <w:autoSpaceDN w:val="0"/>
        <w:adjustRightInd w:val="0"/>
        <w:ind w:firstLine="540"/>
        <w:jc w:val="both"/>
      </w:pPr>
    </w:p>
    <w:p w:rsidR="008B6FBD" w:rsidRDefault="008B6FBD" w:rsidP="008B6FB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B6FBD" w:rsidRDefault="008B6FBD" w:rsidP="008B6FBD">
      <w:pPr>
        <w:autoSpaceDE w:val="0"/>
        <w:autoSpaceDN w:val="0"/>
        <w:adjustRightInd w:val="0"/>
        <w:ind w:firstLine="540"/>
        <w:jc w:val="both"/>
      </w:pP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844178">
        <w:t>Проверки могут быть плановыми (осуществляются на основании полугодовых и годовых планов работы) и внеплановыми (по конкретному обращению потребителя результатов предоставления муниципальной услуги).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 xml:space="preserve">Проверки осуществляются на основании распоряжений заместителя </w:t>
      </w:r>
      <w:r>
        <w:t>Главы МО «Кяхтинский район»</w:t>
      </w:r>
      <w:r w:rsidRPr="00844178">
        <w:t>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Для проведения проверки формируется комиссия, в состав которой включаются муниципальные служащие органа, предоставляющего муниципальную услугу.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комиссии и руководителем проверяемого отдела.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4.</w:t>
      </w:r>
      <w:r>
        <w:t>4</w:t>
      </w:r>
      <w:r w:rsidRPr="00844178">
        <w:t>. Порядок и формы контроля за исполнением Административного регламента должны отвечать требованиям непрерывности и действенности (эффективности).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Все плановые проверки должны осуществляться регулярно, в течение всего периода деятельности отдела; установленные формы отчетности о предоставлении муниципальной услуги должны подвергаться анализу.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местной администрации МО «</w:t>
      </w:r>
      <w:r>
        <w:t xml:space="preserve">Кяхтинский </w:t>
      </w:r>
      <w:r w:rsidRPr="00844178">
        <w:t xml:space="preserve">район» </w:t>
      </w:r>
      <w:r w:rsidRPr="00844178">
        <w:rPr>
          <w:u w:val="single"/>
          <w:lang w:val="en-US"/>
        </w:rPr>
        <w:t>http</w:t>
      </w:r>
      <w:r w:rsidRPr="00844178">
        <w:rPr>
          <w:u w:val="single"/>
        </w:rPr>
        <w:t>://</w:t>
      </w:r>
      <w:proofErr w:type="spellStart"/>
      <w:r w:rsidRPr="00844178">
        <w:rPr>
          <w:u w:val="single"/>
        </w:rPr>
        <w:t>www</w:t>
      </w:r>
      <w:proofErr w:type="spellEnd"/>
      <w:r w:rsidRPr="00844178">
        <w:rPr>
          <w:u w:val="single"/>
        </w:rPr>
        <w:t>.</w:t>
      </w:r>
      <w:proofErr w:type="spellStart"/>
      <w:r>
        <w:rPr>
          <w:u w:val="single"/>
          <w:lang w:val="en-US"/>
        </w:rPr>
        <w:t>admkht</w:t>
      </w:r>
      <w:proofErr w:type="spellEnd"/>
      <w:r w:rsidRPr="00844178">
        <w:rPr>
          <w:u w:val="single"/>
        </w:rPr>
        <w:t>.</w:t>
      </w:r>
      <w:proofErr w:type="spellStart"/>
      <w:r w:rsidRPr="00844178">
        <w:rPr>
          <w:u w:val="single"/>
          <w:lang w:val="en-US"/>
        </w:rPr>
        <w:t>ru</w:t>
      </w:r>
      <w:proofErr w:type="spellEnd"/>
      <w:r w:rsidRPr="00844178">
        <w:rPr>
          <w:u w:val="single"/>
        </w:rPr>
        <w:t>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4.</w:t>
      </w:r>
      <w:r>
        <w:t>5</w:t>
      </w:r>
      <w:r w:rsidRPr="00844178">
        <w:t>. Распоряжением заместителя Руководителя администрации МО «</w:t>
      </w:r>
      <w:r>
        <w:t>Кяхтинский</w:t>
      </w:r>
      <w:r w:rsidRPr="00410E9F">
        <w:t xml:space="preserve"> </w:t>
      </w:r>
      <w:r w:rsidRPr="00844178">
        <w:t>район» (далее заместитель Руководителя) назначается сотрудник, ответственный за контроль и подготовку ежеквартального отчета о качестве и доступности муниципальных услуг, - контролер.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Контролер обеспечивает: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lastRenderedPageBreak/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- проверку обоснованности отказов в предоставлении муниципальной услуги;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По результатам первичной проверки контролер ежемесячно доводит до сведения заместителя Руководителя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8B6FBD" w:rsidRPr="00844178" w:rsidRDefault="008B6FBD" w:rsidP="008B6FBD">
      <w:pPr>
        <w:autoSpaceDE w:val="0"/>
        <w:autoSpaceDN w:val="0"/>
        <w:adjustRightInd w:val="0"/>
        <w:ind w:firstLine="540"/>
        <w:jc w:val="both"/>
      </w:pPr>
      <w:r w:rsidRPr="00844178">
        <w:t>4.</w:t>
      </w:r>
      <w:r>
        <w:t>6</w:t>
      </w:r>
      <w:r w:rsidRPr="00844178">
        <w:t xml:space="preserve">. Должностные лица отдела несут персональную ответственность за решения и действия (бездействие), принимаемые (осуществляемые) в ходе предоставления муниципальной услуги, несоблюдение сроков и последовательности выполнения административных процедур, предусмотренных настоящим Регламентом.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</w:t>
      </w:r>
      <w:hyperlink r:id="rId32" w:history="1">
        <w:r w:rsidRPr="00844178">
          <w:t>кодексом</w:t>
        </w:r>
      </w:hyperlink>
      <w:r w:rsidRPr="00844178">
        <w:t xml:space="preserve"> Российской Федерации.</w:t>
      </w:r>
    </w:p>
    <w:p w:rsidR="008B6FBD" w:rsidRPr="00844178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</w:p>
    <w:p w:rsidR="008B6FBD" w:rsidRPr="00410E9F" w:rsidRDefault="008B6FBD" w:rsidP="008B6FB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218"/>
      <w:bookmarkEnd w:id="4"/>
      <w:r w:rsidRPr="00410E9F">
        <w:rPr>
          <w:b/>
        </w:rPr>
        <w:t>5. ДОСУДЕБНЫЙ (ВНЕСУДЕБНЫЙ) ПОРЯДОК ОБЖАЛОВАНИЯ РЕШЕНИЙ И</w:t>
      </w:r>
    </w:p>
    <w:p w:rsidR="008B6FBD" w:rsidRPr="00410E9F" w:rsidRDefault="008B6FBD" w:rsidP="008B6F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0E9F">
        <w:rPr>
          <w:b/>
        </w:rPr>
        <w:t>ДЕЙСТВИЙ (БЕЗДЕЙСТВИЯ) ОРГАНА, ПРЕДОСТАВЛЯЮЩЕГО МУНИЦИПАЛЬНУЮ УСЛУГУ, А ТАКЖЕ ДОЛЖНОСТНЫХ ЛИЦ</w:t>
      </w:r>
      <w:r>
        <w:rPr>
          <w:b/>
        </w:rPr>
        <w:t xml:space="preserve"> И МУНЦИПАЛЬНЫХ СЛУЖАЩИХ</w:t>
      </w:r>
    </w:p>
    <w:p w:rsidR="008B6FBD" w:rsidRDefault="008B6FBD" w:rsidP="008B6FBD">
      <w:pPr>
        <w:widowControl w:val="0"/>
        <w:autoSpaceDE w:val="0"/>
        <w:autoSpaceDN w:val="0"/>
        <w:adjustRightInd w:val="0"/>
        <w:jc w:val="both"/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5.1. 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Предмет досудебного (внесудебного) обжалования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5.2. Предметом досудебного (внесудебного) обжалования  являются :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нарушения срока регистрации запроса заявителя о предоставлении муниципальной услуги;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нарушение срока предоставления муниципальной услуги;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8B6FBD" w:rsidRPr="008B6FBD" w:rsidRDefault="008B6FBD" w:rsidP="008B6FBD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333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B6FBD">
        <w:rPr>
          <w:rFonts w:ascii="Times New Roman" w:hAnsi="Times New Roman"/>
          <w:sz w:val="24"/>
          <w:szCs w:val="24"/>
          <w:lang w:val="ru-RU"/>
        </w:rPr>
        <w:t>отказ органа, предоставляющего муниципальную услугу 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6FBD" w:rsidRPr="008B6FBD" w:rsidRDefault="008B6FBD" w:rsidP="008B6FB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8B6FBD" w:rsidRPr="00B87985" w:rsidRDefault="008B6FBD" w:rsidP="008B6FBD">
      <w:pPr>
        <w:pStyle w:val="af7"/>
        <w:ind w:firstLine="900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8B6FBD" w:rsidRPr="00B87985" w:rsidRDefault="008B6FBD" w:rsidP="008B6FBD">
      <w:pPr>
        <w:pStyle w:val="af7"/>
        <w:ind w:firstLine="900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5.3. Основаниями для отказа в рассмотрении жалобы (претензии) либо приостановления ее рассмотрения являются: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lastRenderedPageBreak/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текст письменного обращения не поддается прочтению;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 (обращения) на имя Главы МО «Кяхтинский район».</w:t>
      </w:r>
    </w:p>
    <w:p w:rsidR="008B6FBD" w:rsidRPr="00B87985" w:rsidRDefault="008B6FBD" w:rsidP="008B6FBD">
      <w:pPr>
        <w:pStyle w:val="af7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5.5. Заявитель может обратиться в письменной форме лично, направив заявление по почте, в форме электронного сообщения, указанным в пункте 1.2 раздела 1 настоящего Регламента.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8B6FBD" w:rsidRPr="00B87985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B87985"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8B6FBD" w:rsidRPr="00B87985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B8798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FBD" w:rsidRPr="00B87985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B87985"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8B6FBD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  <w:r w:rsidRPr="00B8798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FBD" w:rsidRPr="00B87985" w:rsidRDefault="008B6FBD" w:rsidP="008B6FBD">
      <w:pPr>
        <w:widowControl w:val="0"/>
        <w:autoSpaceDE w:val="0"/>
        <w:autoSpaceDN w:val="0"/>
        <w:adjustRightInd w:val="0"/>
        <w:ind w:firstLine="540"/>
        <w:jc w:val="both"/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autoSpaceDE w:val="0"/>
        <w:autoSpaceDN w:val="0"/>
        <w:adjustRightInd w:val="0"/>
        <w:ind w:firstLine="709"/>
        <w:jc w:val="both"/>
      </w:pPr>
      <w:r w:rsidRPr="00B87985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8B6FBD" w:rsidRPr="00B87985" w:rsidRDefault="008B6FBD" w:rsidP="008B6FBD">
      <w:pPr>
        <w:ind w:firstLine="709"/>
        <w:jc w:val="both"/>
      </w:pPr>
      <w:r w:rsidRPr="00B87985">
        <w:t>5.7. 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8B6FBD" w:rsidRPr="00B87985" w:rsidRDefault="008B6FBD" w:rsidP="008B6FBD">
      <w:pPr>
        <w:ind w:firstLine="709"/>
        <w:jc w:val="both"/>
      </w:pPr>
      <w:r w:rsidRPr="00B87985">
        <w:t>- по номерам телефонов органа осуществляющего оказание муниципальной услуги;</w:t>
      </w:r>
    </w:p>
    <w:p w:rsidR="008B6FBD" w:rsidRPr="00B87985" w:rsidRDefault="008B6FBD" w:rsidP="008B6FBD">
      <w:pPr>
        <w:ind w:firstLine="709"/>
        <w:jc w:val="both"/>
      </w:pPr>
      <w:r w:rsidRPr="00B87985">
        <w:t>- в письменной форме на почтовый адрес Администрации;</w:t>
      </w:r>
    </w:p>
    <w:p w:rsidR="008B6FBD" w:rsidRPr="00B87985" w:rsidRDefault="008B6FBD" w:rsidP="008B6FBD">
      <w:pPr>
        <w:ind w:firstLine="709"/>
        <w:jc w:val="both"/>
      </w:pPr>
      <w:r w:rsidRPr="00B87985">
        <w:t>- на Интернет-сайте и по электронной почте администрации муниципального образования «Кяхтинский район».</w:t>
      </w:r>
    </w:p>
    <w:p w:rsidR="008B6FBD" w:rsidRPr="00B87985" w:rsidRDefault="008B6FBD" w:rsidP="008B6FBD">
      <w:pPr>
        <w:ind w:firstLine="709"/>
        <w:jc w:val="both"/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B87985">
        <w:rPr>
          <w:sz w:val="24"/>
          <w:szCs w:val="24"/>
        </w:rPr>
        <w:t>5.8. 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</w:p>
    <w:p w:rsidR="008B6FBD" w:rsidRPr="00B87985" w:rsidRDefault="008B6FBD" w:rsidP="008B6FBD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Сроки рассмотрения жалобы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  <w:r w:rsidRPr="00B87985">
        <w:rPr>
          <w:sz w:val="24"/>
          <w:szCs w:val="24"/>
        </w:rPr>
        <w:t xml:space="preserve">5.9. 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5.10. По результатам рассмотрения жалобы Администрация принимает одно из следующих решений: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2) отказывает в удовлетворении жалобы.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bCs/>
          <w:sz w:val="24"/>
          <w:szCs w:val="24"/>
        </w:rPr>
      </w:pPr>
      <w:r w:rsidRPr="00B87985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8B6FBD" w:rsidRPr="00B87985" w:rsidRDefault="008B6FBD" w:rsidP="008B6FBD">
      <w:pPr>
        <w:pStyle w:val="af7"/>
        <w:ind w:firstLine="709"/>
        <w:jc w:val="center"/>
        <w:rPr>
          <w:sz w:val="24"/>
          <w:szCs w:val="24"/>
        </w:rPr>
      </w:pPr>
    </w:p>
    <w:p w:rsidR="008B6FBD" w:rsidRPr="008B6FBD" w:rsidRDefault="008B6FBD" w:rsidP="008B6F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FBD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FBD" w:rsidRPr="00B87985" w:rsidRDefault="008B6FBD" w:rsidP="008B6FBD">
      <w:pPr>
        <w:pStyle w:val="ConsPlusNormal"/>
        <w:ind w:firstLine="709"/>
        <w:jc w:val="both"/>
        <w:rPr>
          <w:sz w:val="24"/>
          <w:szCs w:val="24"/>
        </w:rPr>
      </w:pPr>
    </w:p>
    <w:p w:rsidR="008B6FBD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  <w:r w:rsidRPr="00B87985">
        <w:rPr>
          <w:b/>
          <w:sz w:val="24"/>
          <w:szCs w:val="24"/>
        </w:rPr>
        <w:t>Порядок обжалования решения по жалобе</w:t>
      </w:r>
    </w:p>
    <w:p w:rsidR="008B6FBD" w:rsidRPr="00B87985" w:rsidRDefault="008B6FBD" w:rsidP="008B6FBD">
      <w:pPr>
        <w:pStyle w:val="af7"/>
        <w:ind w:firstLine="709"/>
        <w:jc w:val="center"/>
        <w:rPr>
          <w:b/>
          <w:sz w:val="24"/>
          <w:szCs w:val="24"/>
        </w:rPr>
      </w:pPr>
    </w:p>
    <w:p w:rsidR="008B6FBD" w:rsidRPr="00B87985" w:rsidRDefault="008B6FBD" w:rsidP="008B6FBD">
      <w:pPr>
        <w:pStyle w:val="af7"/>
        <w:ind w:firstLine="720"/>
        <w:jc w:val="both"/>
        <w:rPr>
          <w:sz w:val="24"/>
          <w:szCs w:val="24"/>
        </w:rPr>
      </w:pPr>
      <w:r w:rsidRPr="00B87985">
        <w:rPr>
          <w:sz w:val="24"/>
          <w:szCs w:val="24"/>
        </w:rPr>
        <w:t>5.12.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5.13. Заявитель имеет право на получение информации и документов, необходимых для обоснования и рассмотрения жалобы в том числе: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-запрашивать дополнительные документы и материалы, в том числе в электронном виде;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-получать письменный ответ по существу поставленных в жалобе вопросов;</w:t>
      </w:r>
    </w:p>
    <w:p w:rsidR="008B6FBD" w:rsidRPr="00B87985" w:rsidRDefault="008B6FBD" w:rsidP="008B6FBD">
      <w:pPr>
        <w:autoSpaceDE w:val="0"/>
        <w:autoSpaceDN w:val="0"/>
        <w:adjustRightInd w:val="0"/>
        <w:ind w:firstLine="708"/>
        <w:jc w:val="both"/>
      </w:pPr>
      <w:r w:rsidRPr="00B87985">
        <w:t>-обращаться с заявлением о прекращении рассмотрения жалобы.</w:t>
      </w:r>
    </w:p>
    <w:p w:rsidR="00DE02F1" w:rsidRPr="00DE02F1" w:rsidRDefault="00D2121C" w:rsidP="00284EAD">
      <w:pPr>
        <w:ind w:left="4820"/>
        <w:jc w:val="both"/>
      </w:pPr>
      <w:r>
        <w:br w:type="page"/>
      </w:r>
      <w:r w:rsidR="00DE02F1" w:rsidRPr="00DE02F1">
        <w:lastRenderedPageBreak/>
        <w:t>Приложение 1</w:t>
      </w:r>
    </w:p>
    <w:p w:rsidR="00DE02F1" w:rsidRPr="00DE02F1" w:rsidRDefault="00DE02F1" w:rsidP="00284EAD">
      <w:pPr>
        <w:ind w:left="4820"/>
        <w:jc w:val="both"/>
      </w:pPr>
      <w:r w:rsidRPr="00DE02F1">
        <w:t xml:space="preserve">к административному регламенту по предоставлению </w:t>
      </w:r>
      <w:r w:rsidRPr="00DE02F1">
        <w:rPr>
          <w:spacing w:val="-2"/>
        </w:rPr>
        <w:t>муниципальной услуги «</w:t>
      </w:r>
      <w:r w:rsidR="00284EAD">
        <w:rPr>
          <w:spacing w:val="-2"/>
        </w:rPr>
        <w:t>Предоставление муниципального имущества в собственность в порядке приватизации</w:t>
      </w:r>
      <w:r w:rsidRPr="00DE02F1">
        <w:rPr>
          <w:spacing w:val="-2"/>
        </w:rPr>
        <w:t xml:space="preserve">», </w:t>
      </w:r>
    </w:p>
    <w:p w:rsidR="00DE02F1" w:rsidRPr="00DE02F1" w:rsidRDefault="00DE02F1" w:rsidP="00284EAD">
      <w:pPr>
        <w:ind w:left="4820"/>
        <w:jc w:val="both"/>
      </w:pPr>
    </w:p>
    <w:p w:rsidR="00DE02F1" w:rsidRPr="00DE02F1" w:rsidRDefault="00DE02F1" w:rsidP="00284EAD">
      <w:pPr>
        <w:ind w:left="4820"/>
        <w:jc w:val="right"/>
      </w:pPr>
    </w:p>
    <w:p w:rsidR="00DE02F1" w:rsidRDefault="00284EAD" w:rsidP="00284EAD">
      <w:pPr>
        <w:ind w:left="4820"/>
        <w:jc w:val="both"/>
        <w:rPr>
          <w:spacing w:val="-6"/>
        </w:rPr>
      </w:pPr>
      <w:r>
        <w:rPr>
          <w:spacing w:val="-6"/>
        </w:rPr>
        <w:t>Главе МО «Кяхтинский район»</w:t>
      </w:r>
    </w:p>
    <w:p w:rsidR="00284EAD" w:rsidRPr="00DE02F1" w:rsidRDefault="00284EAD" w:rsidP="00284EAD">
      <w:pPr>
        <w:ind w:left="4820"/>
        <w:jc w:val="both"/>
      </w:pPr>
      <w:proofErr w:type="spellStart"/>
      <w:r>
        <w:rPr>
          <w:spacing w:val="-6"/>
        </w:rPr>
        <w:t>Буянтуеву</w:t>
      </w:r>
      <w:proofErr w:type="spellEnd"/>
      <w:r>
        <w:rPr>
          <w:spacing w:val="-6"/>
        </w:rPr>
        <w:t xml:space="preserve"> А.В.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center"/>
      </w:pPr>
      <w:r w:rsidRPr="00DE02F1">
        <w:t>ЗАЯВКА</w:t>
      </w:r>
    </w:p>
    <w:p w:rsidR="00DE02F1" w:rsidRPr="00DE02F1" w:rsidRDefault="00DE02F1" w:rsidP="00DE02F1">
      <w:pPr>
        <w:jc w:val="center"/>
      </w:pPr>
      <w:r w:rsidRPr="00DE02F1">
        <w:t>на участие в аукционе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«____»  _______________  201</w:t>
      </w:r>
      <w:r w:rsidR="00284EAD">
        <w:t>__</w:t>
      </w:r>
      <w:r w:rsidRPr="00DE02F1">
        <w:t xml:space="preserve"> г.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284EAD">
      <w:pPr>
        <w:jc w:val="both"/>
      </w:pPr>
      <w:r w:rsidRPr="00DE02F1">
        <w:t>__________________________________________________</w:t>
      </w:r>
      <w:r w:rsidR="00284EAD">
        <w:t>_____________</w:t>
      </w:r>
      <w:r w:rsidRPr="00DE02F1">
        <w:t>____________</w:t>
      </w:r>
    </w:p>
    <w:p w:rsidR="00DE02F1" w:rsidRPr="00DE02F1" w:rsidRDefault="00DE02F1" w:rsidP="00DE02F1">
      <w:pPr>
        <w:jc w:val="center"/>
      </w:pPr>
      <w:r w:rsidRPr="00DE02F1">
        <w:t>(полное наименование юридического лица, подающего заявку)</w:t>
      </w:r>
    </w:p>
    <w:p w:rsidR="00DE02F1" w:rsidRPr="00DE02F1" w:rsidRDefault="00284EAD" w:rsidP="00DE02F1">
      <w:pPr>
        <w:jc w:val="both"/>
      </w:pPr>
      <w:r>
        <w:t>________________________</w:t>
      </w:r>
      <w:r w:rsidR="00DE02F1" w:rsidRPr="00DE02F1">
        <w:t>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в лице ________________________________________________</w:t>
      </w:r>
      <w:r w:rsidR="00284EAD">
        <w:t>_______</w:t>
      </w:r>
      <w:r w:rsidRPr="00DE02F1">
        <w:t>______________</w:t>
      </w:r>
    </w:p>
    <w:p w:rsidR="00DE02F1" w:rsidRPr="00DE02F1" w:rsidRDefault="00DE02F1" w:rsidP="00DE02F1">
      <w:pPr>
        <w:jc w:val="center"/>
      </w:pPr>
      <w:r w:rsidRPr="00DE02F1">
        <w:t>(фамилия, имя, отчество, должность)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</w:t>
      </w:r>
      <w:r w:rsidR="00284EAD">
        <w:t>________</w:t>
      </w:r>
      <w:r w:rsidRPr="00DE02F1">
        <w:t>_________,</w:t>
      </w:r>
    </w:p>
    <w:p w:rsidR="00DE02F1" w:rsidRPr="00DE02F1" w:rsidRDefault="00DE02F1" w:rsidP="00DE02F1">
      <w:pPr>
        <w:jc w:val="both"/>
      </w:pPr>
      <w:r w:rsidRPr="00DE02F1">
        <w:t>действующего на основании  _____________________________</w:t>
      </w:r>
      <w:r w:rsidR="00284EAD">
        <w:t>_______</w:t>
      </w:r>
      <w:r w:rsidRPr="00DE02F1">
        <w:t>_____________,</w:t>
      </w:r>
    </w:p>
    <w:p w:rsidR="00DE02F1" w:rsidRPr="00DE02F1" w:rsidRDefault="00DE02F1" w:rsidP="00DE02F1">
      <w:pPr>
        <w:ind w:left="3402"/>
        <w:jc w:val="center"/>
      </w:pPr>
      <w:r w:rsidRPr="00DE02F1">
        <w:t>(устава, доверенности)</w:t>
      </w:r>
    </w:p>
    <w:p w:rsidR="00DE02F1" w:rsidRPr="00DE02F1" w:rsidRDefault="00DE02F1" w:rsidP="00DE02F1">
      <w:pPr>
        <w:jc w:val="both"/>
      </w:pPr>
      <w:r w:rsidRPr="00DE02F1">
        <w:t>именуемый далее Претендент, или  _______________________</w:t>
      </w:r>
      <w:r w:rsidR="00284EAD">
        <w:t>_______</w:t>
      </w:r>
      <w:r w:rsidRPr="00DE02F1">
        <w:t>______________,</w:t>
      </w:r>
    </w:p>
    <w:p w:rsidR="00DE02F1" w:rsidRPr="00DE02F1" w:rsidRDefault="00DE02F1" w:rsidP="00DE02F1">
      <w:pPr>
        <w:ind w:left="4253"/>
        <w:jc w:val="center"/>
        <w:rPr>
          <w:spacing w:val="-2"/>
        </w:rPr>
      </w:pPr>
      <w:r w:rsidRPr="00DE02F1">
        <w:rPr>
          <w:spacing w:val="-2"/>
        </w:rPr>
        <w:t>(фамилия, имя, отчество физического лица, подающего заявку)</w:t>
      </w:r>
    </w:p>
    <w:p w:rsidR="00DE02F1" w:rsidRPr="00DE02F1" w:rsidRDefault="00DE02F1" w:rsidP="00DE02F1">
      <w:pPr>
        <w:jc w:val="both"/>
      </w:pPr>
      <w:r w:rsidRPr="00DE02F1">
        <w:t xml:space="preserve">паспортные данные: серия  ___________  №  __________________________, кем выдан  ________________________________, дата выдачи  _________________, зарегистрирован(-а) по адресу: ________________________________________, </w:t>
      </w:r>
    </w:p>
    <w:p w:rsidR="00DE02F1" w:rsidRPr="00DE02F1" w:rsidRDefault="00DE02F1" w:rsidP="00DE02F1">
      <w:pPr>
        <w:jc w:val="both"/>
      </w:pPr>
      <w:r w:rsidRPr="00DE02F1">
        <w:t>именуемый далее Претендент, принимает решение об участии в аукционе по продаже находящегося в муниципальной собственности имущества:</w:t>
      </w:r>
    </w:p>
    <w:p w:rsidR="00DE02F1" w:rsidRPr="00DE02F1" w:rsidRDefault="00DE02F1" w:rsidP="00DE02F1">
      <w:pPr>
        <w:ind w:firstLine="851"/>
        <w:jc w:val="both"/>
      </w:pPr>
      <w:r w:rsidRPr="00DE02F1">
        <w:t>имущества:  _________________________________________</w:t>
      </w:r>
      <w:r w:rsidR="00C4539C">
        <w:t>________________</w:t>
      </w:r>
      <w:r w:rsidRPr="00DE02F1">
        <w:t>___</w:t>
      </w:r>
    </w:p>
    <w:p w:rsidR="00DE02F1" w:rsidRPr="00DE02F1" w:rsidRDefault="00DE02F1" w:rsidP="00DE02F1">
      <w:pPr>
        <w:ind w:left="3486"/>
        <w:jc w:val="center"/>
      </w:pPr>
      <w:r w:rsidRPr="00DE02F1">
        <w:t xml:space="preserve">(наименование имущества, его основные характеристики </w:t>
      </w:r>
    </w:p>
    <w:p w:rsidR="00DE02F1" w:rsidRPr="00DE02F1" w:rsidRDefault="00DE02F1" w:rsidP="00DE02F1">
      <w:pPr>
        <w:jc w:val="both"/>
      </w:pPr>
      <w:r w:rsidRPr="00DE02F1">
        <w:t>_________________________________________________</w:t>
      </w:r>
      <w:r w:rsidR="00C4539C">
        <w:t>__________</w:t>
      </w:r>
      <w:r w:rsidRPr="00DE02F1">
        <w:t>___________________</w:t>
      </w:r>
    </w:p>
    <w:p w:rsidR="00DE02F1" w:rsidRPr="00DE02F1" w:rsidRDefault="00DE02F1" w:rsidP="00DE02F1">
      <w:pPr>
        <w:ind w:left="4004"/>
        <w:jc w:val="both"/>
      </w:pPr>
      <w:r w:rsidRPr="00DE02F1">
        <w:t>и местонахождение)</w:t>
      </w:r>
    </w:p>
    <w:p w:rsidR="00DE02F1" w:rsidRPr="00DE02F1" w:rsidRDefault="00DE02F1" w:rsidP="00DE02F1">
      <w:pPr>
        <w:jc w:val="both"/>
      </w:pPr>
      <w:r w:rsidRPr="00DE02F1">
        <w:t>___________________________________________</w:t>
      </w:r>
      <w:r w:rsidR="00C4539C">
        <w:t>__________</w:t>
      </w:r>
      <w:r w:rsidRPr="00DE02F1">
        <w:t>_________________________,</w:t>
      </w:r>
    </w:p>
    <w:p w:rsidR="00DE02F1" w:rsidRPr="00DE02F1" w:rsidRDefault="00DE02F1" w:rsidP="00DE02F1">
      <w:pPr>
        <w:jc w:val="both"/>
      </w:pPr>
      <w:r w:rsidRPr="00DE02F1">
        <w:t>стартовая цена объекта (имущества)  ________</w:t>
      </w:r>
      <w:r w:rsidR="00C4539C">
        <w:t>__________</w:t>
      </w:r>
      <w:r w:rsidRPr="00DE02F1">
        <w:t>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</w:t>
      </w:r>
      <w:r w:rsidR="00C4539C">
        <w:t>__________</w:t>
      </w:r>
      <w:r w:rsidRPr="00DE02F1">
        <w:t>_________________________.</w:t>
      </w:r>
    </w:p>
    <w:p w:rsidR="00DE02F1" w:rsidRPr="00DE02F1" w:rsidRDefault="00DE02F1" w:rsidP="00DE02F1">
      <w:pPr>
        <w:ind w:firstLine="851"/>
        <w:jc w:val="both"/>
      </w:pPr>
      <w:r w:rsidRPr="00DE02F1">
        <w:t xml:space="preserve">Ознакомлен: </w:t>
      </w:r>
    </w:p>
    <w:p w:rsidR="00DE02F1" w:rsidRPr="00DE02F1" w:rsidRDefault="00DE02F1" w:rsidP="00DE02F1">
      <w:pPr>
        <w:ind w:firstLine="851"/>
        <w:jc w:val="both"/>
      </w:pPr>
      <w:r w:rsidRPr="00DE02F1">
        <w:t>с физическим состоянием имущества (объекта) и его финансово-хозяйственной документацией, претензий не имею;</w:t>
      </w:r>
    </w:p>
    <w:p w:rsidR="00DE02F1" w:rsidRPr="00DE02F1" w:rsidRDefault="00DE02F1" w:rsidP="00DE02F1">
      <w:pPr>
        <w:ind w:firstLine="851"/>
        <w:jc w:val="both"/>
      </w:pPr>
      <w:r w:rsidRPr="00DE02F1">
        <w:t>с правилами проведения торгов;</w:t>
      </w:r>
    </w:p>
    <w:p w:rsidR="00DE02F1" w:rsidRPr="00DE02F1" w:rsidRDefault="00DE02F1" w:rsidP="00DE02F1">
      <w:pPr>
        <w:ind w:firstLine="851"/>
        <w:jc w:val="both"/>
      </w:pPr>
      <w:r w:rsidRPr="00DE02F1">
        <w:t>с проектом договора купли-продажи.</w:t>
      </w:r>
    </w:p>
    <w:p w:rsidR="00DE02F1" w:rsidRPr="00DE02F1" w:rsidRDefault="00DE02F1" w:rsidP="00DE02F1">
      <w:pPr>
        <w:ind w:left="851"/>
        <w:jc w:val="both"/>
      </w:pPr>
      <w:r w:rsidRPr="00DE02F1">
        <w:t>Обязуюсь:</w:t>
      </w:r>
    </w:p>
    <w:p w:rsidR="00DE02F1" w:rsidRPr="00DE02F1" w:rsidRDefault="00DE02F1" w:rsidP="00DE02F1">
      <w:pPr>
        <w:ind w:firstLine="851"/>
        <w:jc w:val="both"/>
      </w:pPr>
      <w:r w:rsidRPr="00DE02F1">
        <w:t>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="00C4539C">
        <w:t>Кяхтинские</w:t>
      </w:r>
      <w:proofErr w:type="spellEnd"/>
      <w:r w:rsidR="00C4539C">
        <w:t xml:space="preserve"> вести</w:t>
      </w:r>
      <w:r w:rsidRPr="00DE02F1">
        <w:t>» от «____»  _______________  20____ г.</w:t>
      </w:r>
      <w:r w:rsidR="00C4539C">
        <w:t xml:space="preserve"> </w:t>
      </w:r>
      <w:r w:rsidRPr="00DE02F1">
        <w:t xml:space="preserve">№ _____, порядок проведения аукциона, установленный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DE02F1">
          <w:t>2002 г</w:t>
        </w:r>
      </w:smartTag>
      <w:r w:rsidRPr="00DE02F1"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DE02F1" w:rsidRPr="00DE02F1" w:rsidRDefault="00DE02F1" w:rsidP="00DE02F1">
      <w:pPr>
        <w:ind w:firstLine="851"/>
        <w:jc w:val="both"/>
      </w:pPr>
      <w:r w:rsidRPr="00DE02F1">
        <w:t>подписать протокол аукциона в день проведения торгов в случае признания победителем торгов;</w:t>
      </w:r>
    </w:p>
    <w:p w:rsidR="00DE02F1" w:rsidRPr="00DE02F1" w:rsidRDefault="00DE02F1" w:rsidP="00DE02F1">
      <w:pPr>
        <w:ind w:firstLine="851"/>
        <w:jc w:val="both"/>
      </w:pPr>
      <w:r w:rsidRPr="00DE02F1">
        <w:lastRenderedPageBreak/>
        <w:t>подписать договор купли-продажи не позднее пяти дней со дня утверждения протокола об итогах аукциона;</w:t>
      </w:r>
    </w:p>
    <w:p w:rsidR="00DE02F1" w:rsidRPr="00DE02F1" w:rsidRDefault="00DE02F1" w:rsidP="00DE02F1">
      <w:pPr>
        <w:ind w:firstLine="851"/>
        <w:jc w:val="both"/>
      </w:pPr>
      <w:r w:rsidRPr="00DE02F1">
        <w:t>оплатить стоимость объекта в соответствии с договором купли-продажи единовременно в течение 30 дней со дня заключения договора купли-продажи.</w:t>
      </w:r>
    </w:p>
    <w:p w:rsidR="00DE02F1" w:rsidRPr="00DE02F1" w:rsidRDefault="00DE02F1" w:rsidP="00DE02F1">
      <w:pPr>
        <w:ind w:firstLine="851"/>
        <w:jc w:val="both"/>
      </w:pPr>
      <w:r w:rsidRPr="00DE02F1">
        <w:t>Адрес и банковские реквизиты Претендента: 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Приложение:</w:t>
      </w:r>
    </w:p>
    <w:p w:rsidR="00DE02F1" w:rsidRPr="00DE02F1" w:rsidRDefault="00DE02F1" w:rsidP="00DE02F1">
      <w:pPr>
        <w:ind w:firstLine="851"/>
        <w:jc w:val="both"/>
      </w:pPr>
      <w:r w:rsidRPr="00DE02F1">
        <w:t>1. Копии учредительных документов Претендента (юридического лица), заверенные в установленном порядке.</w:t>
      </w:r>
    </w:p>
    <w:p w:rsidR="00DE02F1" w:rsidRPr="00DE02F1" w:rsidRDefault="00DE02F1" w:rsidP="00DE02F1">
      <w:pPr>
        <w:ind w:firstLine="851"/>
        <w:jc w:val="both"/>
      </w:pPr>
      <w:r w:rsidRPr="00DE02F1">
        <w:t>2. Документы, подтверждающие наличие (отсутствие) в уставном капитале Претендента доли Российской Федерации, субъектов Российской Федерации, муниципальных образований.</w:t>
      </w:r>
    </w:p>
    <w:p w:rsidR="00DE02F1" w:rsidRPr="00DE02F1" w:rsidRDefault="00DE02F1" w:rsidP="00DE02F1">
      <w:pPr>
        <w:ind w:firstLine="851"/>
        <w:jc w:val="both"/>
      </w:pPr>
      <w:r w:rsidRPr="00DE02F1">
        <w:t>3. Платежное поручение с отметкой банка об исполнении, подтверждающее внесение Претендентом установленной суммы задатка.</w:t>
      </w:r>
    </w:p>
    <w:p w:rsidR="00DE02F1" w:rsidRPr="00DE02F1" w:rsidRDefault="00DE02F1" w:rsidP="00DE02F1">
      <w:pPr>
        <w:ind w:firstLine="851"/>
        <w:jc w:val="both"/>
      </w:pPr>
      <w:r w:rsidRPr="00DE02F1">
        <w:t>4.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E02F1" w:rsidRPr="00DE02F1" w:rsidRDefault="00DE02F1" w:rsidP="00DE02F1">
      <w:pPr>
        <w:ind w:firstLine="851"/>
        <w:jc w:val="both"/>
      </w:pPr>
      <w:r w:rsidRPr="00DE02F1">
        <w:t>В случае подачи заявки представителем Претендента предъявляется надлежащим образом оформленная доверенность.</w:t>
      </w:r>
    </w:p>
    <w:p w:rsidR="00DE02F1" w:rsidRPr="00DE02F1" w:rsidRDefault="00DE02F1" w:rsidP="00DE02F1">
      <w:pPr>
        <w:ind w:firstLine="851"/>
        <w:jc w:val="both"/>
      </w:pPr>
      <w:r w:rsidRPr="00DE02F1">
        <w:t>5. Подписанная Претендентом опись представляемых документов</w:t>
      </w:r>
      <w:r w:rsidRPr="00DE02F1">
        <w:br/>
        <w:t>(в двух экземплярах).</w:t>
      </w:r>
    </w:p>
    <w:p w:rsidR="00DE02F1" w:rsidRPr="00DE02F1" w:rsidRDefault="00DE02F1" w:rsidP="00DE02F1"/>
    <w:p w:rsidR="00DE02F1" w:rsidRPr="00DE02F1" w:rsidRDefault="00DE02F1" w:rsidP="00DE02F1">
      <w:r w:rsidRPr="00DE02F1">
        <w:t>___________________________________</w:t>
      </w:r>
    </w:p>
    <w:p w:rsidR="00DE02F1" w:rsidRPr="00DE02F1" w:rsidRDefault="00DE02F1" w:rsidP="00DE02F1">
      <w:r w:rsidRPr="00DE02F1">
        <w:t>(подпись Претендента (его полномочного представителя)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М.П.</w:t>
      </w:r>
    </w:p>
    <w:p w:rsidR="00DE02F1" w:rsidRPr="00DE02F1" w:rsidRDefault="00DE02F1" w:rsidP="00DE02F1">
      <w:pPr>
        <w:jc w:val="both"/>
      </w:pPr>
      <w:r w:rsidRPr="00DE02F1">
        <w:t>«____»  _______________  201</w:t>
      </w:r>
      <w:r w:rsidR="00C4539C">
        <w:t>__</w:t>
      </w:r>
      <w:r w:rsidRPr="00DE02F1">
        <w:t xml:space="preserve"> г.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 xml:space="preserve">Заявка зарегистрирована департаментом </w:t>
      </w:r>
      <w:r w:rsidR="00C4539C">
        <w:t>строительства, имущественных и земельных отношений</w:t>
      </w:r>
      <w:r w:rsidRPr="00DE02F1">
        <w:t>:</w:t>
      </w:r>
    </w:p>
    <w:p w:rsidR="00DE02F1" w:rsidRPr="00DE02F1" w:rsidRDefault="00DE02F1" w:rsidP="00DE02F1">
      <w:pPr>
        <w:jc w:val="both"/>
      </w:pPr>
      <w:r w:rsidRPr="00DE02F1">
        <w:t>в ______  час.  ______  мин.  «____»  ______________  201</w:t>
      </w:r>
      <w:r w:rsidR="00C4539C">
        <w:t>___</w:t>
      </w:r>
      <w:r w:rsidRPr="00DE02F1">
        <w:t xml:space="preserve"> г.  за № __________.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___________________________________</w:t>
      </w:r>
    </w:p>
    <w:p w:rsidR="00DE02F1" w:rsidRPr="00DE02F1" w:rsidRDefault="000F55F6" w:rsidP="00DE02F1">
      <w:pPr>
        <w:jc w:val="both"/>
      </w:pPr>
      <w:r>
        <w:t>Подпись должностного лица Отдела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  <w:sectPr w:rsidR="00DE02F1" w:rsidRPr="00DE02F1" w:rsidSect="006A2AA9">
          <w:pgSz w:w="11906" w:h="16838"/>
          <w:pgMar w:top="709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C4539C" w:rsidRPr="00DE02F1" w:rsidRDefault="00C4539C" w:rsidP="00C4539C">
      <w:pPr>
        <w:ind w:left="4820"/>
        <w:jc w:val="both"/>
      </w:pPr>
      <w:r w:rsidRPr="00DE02F1">
        <w:lastRenderedPageBreak/>
        <w:t xml:space="preserve">Приложение </w:t>
      </w:r>
      <w:r w:rsidR="000F55F6">
        <w:t>2</w:t>
      </w:r>
    </w:p>
    <w:p w:rsidR="00C4539C" w:rsidRPr="00DE02F1" w:rsidRDefault="00C4539C" w:rsidP="00C4539C">
      <w:pPr>
        <w:ind w:left="4820"/>
        <w:jc w:val="both"/>
      </w:pPr>
      <w:r w:rsidRPr="00DE02F1">
        <w:t xml:space="preserve">к административному регламенту по предоставлению </w:t>
      </w:r>
      <w:r w:rsidRPr="00DE02F1">
        <w:rPr>
          <w:spacing w:val="-2"/>
        </w:rPr>
        <w:t>муниципальной услуги «</w:t>
      </w:r>
      <w:r>
        <w:rPr>
          <w:spacing w:val="-2"/>
        </w:rPr>
        <w:t>Предоставление муниципального имущества в собственность в порядке приватизации</w:t>
      </w:r>
      <w:r w:rsidRPr="00DE02F1">
        <w:rPr>
          <w:spacing w:val="-2"/>
        </w:rPr>
        <w:t xml:space="preserve">», </w:t>
      </w:r>
    </w:p>
    <w:p w:rsidR="00C4539C" w:rsidRPr="00DE02F1" w:rsidRDefault="00C4539C" w:rsidP="00C4539C">
      <w:pPr>
        <w:ind w:left="4820"/>
        <w:jc w:val="both"/>
      </w:pPr>
    </w:p>
    <w:p w:rsidR="00C4539C" w:rsidRPr="00DE02F1" w:rsidRDefault="00C4539C" w:rsidP="00C4539C">
      <w:pPr>
        <w:ind w:left="4820"/>
        <w:jc w:val="right"/>
      </w:pPr>
    </w:p>
    <w:p w:rsidR="00C4539C" w:rsidRDefault="00C4539C" w:rsidP="00C4539C">
      <w:pPr>
        <w:ind w:left="4820"/>
        <w:jc w:val="both"/>
        <w:rPr>
          <w:spacing w:val="-6"/>
        </w:rPr>
      </w:pPr>
      <w:r>
        <w:rPr>
          <w:spacing w:val="-6"/>
        </w:rPr>
        <w:t>Главе МО «Кяхтинский район»</w:t>
      </w:r>
    </w:p>
    <w:p w:rsidR="00C4539C" w:rsidRPr="00DE02F1" w:rsidRDefault="00C4539C" w:rsidP="00C4539C">
      <w:pPr>
        <w:ind w:left="4820"/>
        <w:jc w:val="both"/>
      </w:pPr>
      <w:proofErr w:type="spellStart"/>
      <w:r>
        <w:rPr>
          <w:spacing w:val="-6"/>
        </w:rPr>
        <w:t>Буянтуеву</w:t>
      </w:r>
      <w:proofErr w:type="spellEnd"/>
      <w:r>
        <w:rPr>
          <w:spacing w:val="-6"/>
        </w:rPr>
        <w:t xml:space="preserve"> А.В.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center"/>
      </w:pPr>
      <w:r w:rsidRPr="00DE02F1">
        <w:t>ЗАЯВКА</w:t>
      </w:r>
    </w:p>
    <w:p w:rsidR="00DE02F1" w:rsidRPr="00DE02F1" w:rsidRDefault="00DE02F1" w:rsidP="00DE02F1">
      <w:pPr>
        <w:jc w:val="center"/>
      </w:pPr>
      <w:r w:rsidRPr="00DE02F1">
        <w:t>на участие в продаже муниципального имущества</w:t>
      </w:r>
    </w:p>
    <w:p w:rsidR="00DE02F1" w:rsidRPr="00DE02F1" w:rsidRDefault="00DE02F1" w:rsidP="00DE02F1">
      <w:pPr>
        <w:jc w:val="center"/>
      </w:pPr>
      <w:r w:rsidRPr="00DE02F1">
        <w:t>посредством публичного предложения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«____»  _______________  201</w:t>
      </w:r>
      <w:r w:rsidR="00C4539C">
        <w:t>__</w:t>
      </w:r>
      <w:r w:rsidRPr="00DE02F1">
        <w:t xml:space="preserve"> г.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______________________________________________________________</w:t>
      </w:r>
    </w:p>
    <w:p w:rsidR="00DE02F1" w:rsidRPr="00DE02F1" w:rsidRDefault="00DE02F1" w:rsidP="00DE02F1">
      <w:pPr>
        <w:jc w:val="center"/>
      </w:pPr>
      <w:r w:rsidRPr="00DE02F1">
        <w:t>(полное наименование юридического лица, подающего заявку)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в лице ______________________________________________________________,</w:t>
      </w:r>
    </w:p>
    <w:p w:rsidR="00DE02F1" w:rsidRPr="00DE02F1" w:rsidRDefault="00DE02F1" w:rsidP="00DE02F1">
      <w:pPr>
        <w:jc w:val="center"/>
      </w:pPr>
      <w:r w:rsidRPr="00DE02F1">
        <w:t>(фамилия, имя, отчество, должность)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действующего на основании  __________________________________________,</w:t>
      </w:r>
    </w:p>
    <w:p w:rsidR="00DE02F1" w:rsidRPr="00DE02F1" w:rsidRDefault="00DE02F1" w:rsidP="00DE02F1">
      <w:pPr>
        <w:ind w:left="3402"/>
        <w:jc w:val="center"/>
      </w:pPr>
      <w:r w:rsidRPr="00DE02F1">
        <w:t>(устава, доверенности)</w:t>
      </w:r>
    </w:p>
    <w:p w:rsidR="00DE02F1" w:rsidRPr="00DE02F1" w:rsidRDefault="00DE02F1" w:rsidP="00DE02F1">
      <w:pPr>
        <w:jc w:val="both"/>
      </w:pPr>
      <w:r w:rsidRPr="00DE02F1">
        <w:t>именуемый далее Претендент, или  _____________________________________,</w:t>
      </w:r>
    </w:p>
    <w:p w:rsidR="00DE02F1" w:rsidRPr="00DE02F1" w:rsidRDefault="00DE02F1" w:rsidP="00DE02F1">
      <w:pPr>
        <w:ind w:left="4253"/>
        <w:jc w:val="center"/>
        <w:rPr>
          <w:spacing w:val="-2"/>
        </w:rPr>
      </w:pPr>
      <w:r w:rsidRPr="00DE02F1">
        <w:rPr>
          <w:spacing w:val="-2"/>
        </w:rPr>
        <w:t>(фамилия, имя, отчество физического лица, подающего заявку)</w:t>
      </w:r>
    </w:p>
    <w:p w:rsidR="00DE02F1" w:rsidRPr="00DE02F1" w:rsidRDefault="00DE02F1" w:rsidP="00DE02F1">
      <w:pPr>
        <w:jc w:val="both"/>
      </w:pPr>
      <w:r w:rsidRPr="00DE02F1">
        <w:t>паспортные данные: серия___________  №  ___________________________, кем выдан  ________________________________, дата выдачи  _________________, зарегистрирован(-а) по адресу: _________________________________________,</w:t>
      </w:r>
    </w:p>
    <w:p w:rsidR="00DE02F1" w:rsidRPr="00DE02F1" w:rsidRDefault="00DE02F1" w:rsidP="00DE02F1">
      <w:pPr>
        <w:jc w:val="both"/>
      </w:pPr>
      <w:r w:rsidRPr="00DE02F1">
        <w:t>именуемый далее Претендент, принимает решение об участии в продаже посредством публичного предложения находящегося в муниципальной собственности имущества: _____________________________________</w:t>
      </w:r>
      <w:r w:rsidR="00C4539C">
        <w:t>_________________________</w:t>
      </w:r>
      <w:r w:rsidRPr="00DE02F1">
        <w:t>________________</w:t>
      </w:r>
    </w:p>
    <w:p w:rsidR="00DE02F1" w:rsidRPr="00DE02F1" w:rsidRDefault="00DE02F1" w:rsidP="00DE02F1">
      <w:pPr>
        <w:ind w:left="2212"/>
        <w:jc w:val="center"/>
      </w:pPr>
      <w:r w:rsidRPr="00DE02F1">
        <w:t>(наименование имущества, его основные характеристики и местонахождение)</w:t>
      </w:r>
    </w:p>
    <w:p w:rsidR="00DE02F1" w:rsidRPr="00DE02F1" w:rsidRDefault="00DE02F1" w:rsidP="00DE02F1">
      <w:pPr>
        <w:jc w:val="both"/>
      </w:pPr>
      <w:r w:rsidRPr="00DE02F1">
        <w:t>____________________________________</w:t>
      </w:r>
      <w:r w:rsidR="00C4539C">
        <w:t>____________</w:t>
      </w:r>
      <w:r w:rsidRPr="00DE02F1">
        <w:t>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</w:t>
      </w:r>
      <w:r w:rsidR="00C4539C">
        <w:t>__________</w:t>
      </w:r>
      <w:r w:rsidRPr="00DE02F1">
        <w:t>________________________________, первоначальная (стартовая) цена объекта (имущества) при продаже посредством публичного предложения ________________________________________.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 xml:space="preserve">Ознакомлен: </w:t>
      </w:r>
    </w:p>
    <w:p w:rsidR="00DE02F1" w:rsidRPr="00DE02F1" w:rsidRDefault="00DE02F1" w:rsidP="00DE02F1">
      <w:pPr>
        <w:ind w:firstLine="851"/>
        <w:jc w:val="both"/>
        <w:rPr>
          <w:highlight w:val="magenta"/>
        </w:rPr>
      </w:pPr>
      <w:r w:rsidRPr="00DE02F1">
        <w:t>с физическим состоянием имущества (объекта) и его финансово-хозяйственной документацией, претензий не имею;</w:t>
      </w:r>
    </w:p>
    <w:p w:rsidR="00DE02F1" w:rsidRPr="00DE02F1" w:rsidRDefault="00DE02F1" w:rsidP="00DE02F1">
      <w:pPr>
        <w:ind w:firstLine="851"/>
        <w:jc w:val="both"/>
        <w:rPr>
          <w:spacing w:val="-2"/>
        </w:rPr>
      </w:pPr>
      <w:r w:rsidRPr="00DE02F1">
        <w:rPr>
          <w:spacing w:val="-2"/>
        </w:rPr>
        <w:t>с правилами проведения продажи посредством публичного предложения;</w:t>
      </w:r>
    </w:p>
    <w:p w:rsidR="00DE02F1" w:rsidRPr="00DE02F1" w:rsidRDefault="00DE02F1" w:rsidP="00DE02F1">
      <w:pPr>
        <w:ind w:firstLine="851"/>
        <w:jc w:val="both"/>
      </w:pPr>
      <w:r w:rsidRPr="00DE02F1">
        <w:t>с проектом договора купли-продажи.</w:t>
      </w:r>
    </w:p>
    <w:p w:rsidR="00DE02F1" w:rsidRPr="00DE02F1" w:rsidRDefault="00DE02F1" w:rsidP="00DE02F1">
      <w:pPr>
        <w:ind w:firstLine="851"/>
        <w:jc w:val="both"/>
      </w:pPr>
      <w:r w:rsidRPr="00DE02F1">
        <w:t>Обязуюсь:</w:t>
      </w:r>
    </w:p>
    <w:p w:rsidR="00DE02F1" w:rsidRPr="00DE02F1" w:rsidRDefault="00DE02F1" w:rsidP="00DE02F1">
      <w:pPr>
        <w:ind w:firstLine="851"/>
        <w:jc w:val="both"/>
      </w:pPr>
      <w:r w:rsidRPr="00DE02F1">
        <w:t>соблюдать условия продажи посредством публичного предложения, содержащиеся в информационном сообщении о проведении продажи посредством публичного предложения, опубликованном в газете «</w:t>
      </w:r>
      <w:proofErr w:type="spellStart"/>
      <w:r w:rsidR="00C4539C">
        <w:t>Кяхтинские</w:t>
      </w:r>
      <w:proofErr w:type="spellEnd"/>
      <w:r w:rsidR="00C4539C">
        <w:t xml:space="preserve"> вести</w:t>
      </w:r>
      <w:r w:rsidRPr="00DE02F1">
        <w:t>» от «____»  _______________  20____ г.</w:t>
      </w:r>
      <w:r w:rsidRPr="00DE02F1">
        <w:br/>
        <w:t xml:space="preserve">№ _____, а также порядок проведения продажи посредством публичного предложения, </w:t>
      </w:r>
      <w:r w:rsidRPr="00DE02F1">
        <w:lastRenderedPageBreak/>
        <w:t xml:space="preserve">установленный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DE02F1">
          <w:t>2001 г</w:t>
        </w:r>
      </w:smartTag>
      <w:r w:rsidRPr="00DE02F1">
        <w:t>. № 178-ФЗ «О приватизации государственного и муниципального имущества»;</w:t>
      </w:r>
    </w:p>
    <w:p w:rsidR="00DE02F1" w:rsidRPr="00DE02F1" w:rsidRDefault="00DE02F1" w:rsidP="00DE02F1">
      <w:pPr>
        <w:ind w:firstLine="851"/>
        <w:jc w:val="both"/>
      </w:pPr>
      <w:r w:rsidRPr="00DE02F1">
        <w:t>подписать протокол продажи посредством публичного предложения в день проведения продажи в случае признания победителем;</w:t>
      </w:r>
    </w:p>
    <w:p w:rsidR="00DE02F1" w:rsidRPr="00DE02F1" w:rsidRDefault="00DE02F1" w:rsidP="00DE02F1">
      <w:pPr>
        <w:ind w:firstLine="851"/>
        <w:jc w:val="both"/>
      </w:pPr>
      <w:r w:rsidRPr="00DE02F1">
        <w:t>подписать с департаментом муниципального имущества администрации Волгограда договор купли-продажи не позднее пяти дней со дня утверждения протокола об итогах продажи посредством публичного предложения;</w:t>
      </w:r>
    </w:p>
    <w:p w:rsidR="00DE02F1" w:rsidRPr="00DE02F1" w:rsidRDefault="00DE02F1" w:rsidP="00DE02F1">
      <w:pPr>
        <w:ind w:firstLine="851"/>
        <w:jc w:val="both"/>
      </w:pPr>
      <w:r w:rsidRPr="00DE02F1">
        <w:t>оплатить стоимость объекта в соответствии с договором купли-продажи единовременно в течение 30 дней со дня заключения договора купли-продажи.</w:t>
      </w:r>
    </w:p>
    <w:p w:rsidR="00DE02F1" w:rsidRPr="00DE02F1" w:rsidRDefault="00DE02F1" w:rsidP="00DE02F1">
      <w:pPr>
        <w:ind w:firstLine="851"/>
        <w:jc w:val="both"/>
      </w:pPr>
      <w:r w:rsidRPr="00DE02F1">
        <w:t>Адрес и банковские реквизиты Претендента:  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 xml:space="preserve">____________________________________________________________________. 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Приложение:</w:t>
      </w:r>
    </w:p>
    <w:p w:rsidR="00DE02F1" w:rsidRPr="00DE02F1" w:rsidRDefault="00DE02F1" w:rsidP="00DE02F1">
      <w:pPr>
        <w:ind w:firstLine="851"/>
        <w:jc w:val="both"/>
      </w:pPr>
      <w:r w:rsidRPr="00DE02F1">
        <w:t>1. Копии учредительных документов Претендента (юридического лица), заверенные в установленном порядке.</w:t>
      </w:r>
    </w:p>
    <w:p w:rsidR="00DE02F1" w:rsidRPr="00DE02F1" w:rsidRDefault="00DE02F1" w:rsidP="00DE02F1">
      <w:pPr>
        <w:ind w:firstLine="851"/>
        <w:jc w:val="both"/>
      </w:pPr>
      <w:r w:rsidRPr="00DE02F1">
        <w:t>2. Документы, подтверждающие наличие (отсутствие) в уставном капитале Претендента доли Российской Федерации, субъектов Российской Федерации, муниципальных образований.</w:t>
      </w:r>
    </w:p>
    <w:p w:rsidR="00DE02F1" w:rsidRPr="00DE02F1" w:rsidRDefault="00DE02F1" w:rsidP="00DE02F1">
      <w:pPr>
        <w:ind w:firstLine="851"/>
        <w:jc w:val="both"/>
      </w:pPr>
      <w:r w:rsidRPr="00DE02F1">
        <w:t xml:space="preserve">3. Платежное поручение с отметкой банка об исполнении, подтверждающее внесение Претендентом установленной суммы задатка. </w:t>
      </w:r>
    </w:p>
    <w:p w:rsidR="00DE02F1" w:rsidRPr="00DE02F1" w:rsidRDefault="00DE02F1" w:rsidP="00DE02F1">
      <w:pPr>
        <w:ind w:firstLine="851"/>
        <w:jc w:val="both"/>
      </w:pPr>
      <w:r w:rsidRPr="00DE02F1">
        <w:t>4.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E02F1" w:rsidRPr="00DE02F1" w:rsidRDefault="00DE02F1" w:rsidP="00DE02F1">
      <w:pPr>
        <w:ind w:firstLine="851"/>
        <w:jc w:val="both"/>
      </w:pPr>
      <w:r w:rsidRPr="00DE02F1">
        <w:t>В случае подачи заявки представителем Претендента предъявляется надлежащим образом оформленная доверенность.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5. Подписанная Претендентом опись представляемых документов</w:t>
      </w:r>
      <w:r w:rsidRPr="00DE02F1">
        <w:br/>
        <w:t>(в 2 экземплярах).</w:t>
      </w:r>
    </w:p>
    <w:p w:rsidR="00DE02F1" w:rsidRPr="00DE02F1" w:rsidRDefault="00DE02F1" w:rsidP="00DE02F1"/>
    <w:p w:rsidR="00DE02F1" w:rsidRPr="00DE02F1" w:rsidRDefault="00DE02F1" w:rsidP="00DE02F1">
      <w:r w:rsidRPr="00DE02F1">
        <w:t>___________________________________</w:t>
      </w:r>
    </w:p>
    <w:p w:rsidR="00DE02F1" w:rsidRPr="00DE02F1" w:rsidRDefault="00DE02F1" w:rsidP="00DE02F1">
      <w:r w:rsidRPr="00DE02F1">
        <w:t>(подпись Претендента (его полномочного представителя)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М.П.</w:t>
      </w:r>
    </w:p>
    <w:p w:rsidR="00DE02F1" w:rsidRPr="00DE02F1" w:rsidRDefault="00DE02F1" w:rsidP="00DE02F1">
      <w:pPr>
        <w:jc w:val="both"/>
      </w:pPr>
      <w:r w:rsidRPr="00DE02F1">
        <w:t>«____»  _______________  201</w:t>
      </w:r>
      <w:r w:rsidR="000F55F6">
        <w:t>__</w:t>
      </w:r>
      <w:r w:rsidRPr="00DE02F1">
        <w:t xml:space="preserve"> г.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Заявка зарегистрирована:</w:t>
      </w:r>
    </w:p>
    <w:p w:rsidR="00DE02F1" w:rsidRPr="00DE02F1" w:rsidRDefault="00DE02F1" w:rsidP="00DE02F1">
      <w:pPr>
        <w:jc w:val="both"/>
      </w:pPr>
      <w:r w:rsidRPr="00DE02F1">
        <w:t>в ______  час.  ______  мин.  «____»  ______________  201</w:t>
      </w:r>
      <w:r w:rsidR="000F55F6">
        <w:t>__</w:t>
      </w:r>
      <w:r w:rsidRPr="00DE02F1">
        <w:t xml:space="preserve"> г.  за № __________.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___________________________________</w:t>
      </w:r>
    </w:p>
    <w:p w:rsidR="000F55F6" w:rsidRDefault="000F55F6" w:rsidP="000F55F6">
      <w:pPr>
        <w:jc w:val="both"/>
      </w:pPr>
      <w:r>
        <w:t>Подпись должностного лица Отдела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  <w:sectPr w:rsidR="00DE02F1" w:rsidRPr="00DE02F1" w:rsidSect="00884E65">
          <w:headerReference w:type="default" r:id="rId33"/>
          <w:headerReference w:type="first" r:id="rId34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F55F6" w:rsidRDefault="000F55F6" w:rsidP="000F55F6">
      <w:pPr>
        <w:ind w:left="4820"/>
        <w:jc w:val="both"/>
      </w:pPr>
      <w:r>
        <w:lastRenderedPageBreak/>
        <w:t>Приложение 3</w:t>
      </w:r>
    </w:p>
    <w:p w:rsidR="000F55F6" w:rsidRDefault="000F55F6" w:rsidP="000F55F6">
      <w:pPr>
        <w:ind w:left="4820"/>
        <w:jc w:val="both"/>
      </w:pPr>
      <w:r>
        <w:t xml:space="preserve">к административному регламенту по предоставлению </w:t>
      </w:r>
      <w:r>
        <w:rPr>
          <w:spacing w:val="-2"/>
        </w:rPr>
        <w:t xml:space="preserve">муниципальной услуги «Предоставление муниципального имущества в собственность в порядке приватизации», </w:t>
      </w:r>
    </w:p>
    <w:p w:rsidR="000F55F6" w:rsidRDefault="000F55F6" w:rsidP="000F55F6">
      <w:pPr>
        <w:ind w:left="4820"/>
        <w:jc w:val="both"/>
      </w:pPr>
    </w:p>
    <w:p w:rsidR="000F55F6" w:rsidRDefault="000F55F6" w:rsidP="000F55F6">
      <w:pPr>
        <w:ind w:left="4820"/>
        <w:jc w:val="right"/>
      </w:pPr>
    </w:p>
    <w:p w:rsidR="000F55F6" w:rsidRDefault="000F55F6" w:rsidP="000F55F6">
      <w:pPr>
        <w:ind w:left="4820"/>
        <w:jc w:val="both"/>
        <w:rPr>
          <w:spacing w:val="-6"/>
        </w:rPr>
      </w:pPr>
      <w:r>
        <w:rPr>
          <w:spacing w:val="-6"/>
        </w:rPr>
        <w:t>Главе МО «Кяхтинский район»</w:t>
      </w:r>
    </w:p>
    <w:p w:rsidR="000F55F6" w:rsidRDefault="000F55F6" w:rsidP="000F55F6">
      <w:pPr>
        <w:ind w:left="4820"/>
        <w:jc w:val="both"/>
      </w:pPr>
      <w:proofErr w:type="spellStart"/>
      <w:r>
        <w:rPr>
          <w:spacing w:val="-6"/>
        </w:rPr>
        <w:t>Буянтуеву</w:t>
      </w:r>
      <w:proofErr w:type="spellEnd"/>
      <w:r>
        <w:rPr>
          <w:spacing w:val="-6"/>
        </w:rPr>
        <w:t xml:space="preserve"> А.В.</w:t>
      </w:r>
    </w:p>
    <w:p w:rsidR="00DE02F1" w:rsidRPr="00DE02F1" w:rsidRDefault="00DE02F1" w:rsidP="00DE02F1">
      <w:pPr>
        <w:ind w:left="5387"/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center"/>
      </w:pPr>
      <w:r w:rsidRPr="00DE02F1">
        <w:t>ЗАЯВЛЕНИЕ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Для заключения договора купли-продажи объекта муниципального недвижимого имущества, расположенного по адресу: ________________________</w:t>
      </w:r>
    </w:p>
    <w:p w:rsidR="00DE02F1" w:rsidRPr="00DE02F1" w:rsidRDefault="00DE02F1" w:rsidP="00DE02F1">
      <w:pPr>
        <w:jc w:val="both"/>
      </w:pPr>
      <w:r w:rsidRPr="00DE02F1">
        <w:t xml:space="preserve">_______________________, в соответствии с пунктом 5 статьи 4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DE02F1">
          <w:t>2008 г</w:t>
        </w:r>
      </w:smartTag>
      <w:r w:rsidRPr="00DE02F1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сообщаю Вам о соответствии  ____________________________________________________________</w:t>
      </w:r>
    </w:p>
    <w:p w:rsidR="00DE02F1" w:rsidRPr="00DE02F1" w:rsidRDefault="00DE02F1" w:rsidP="00DE02F1">
      <w:pPr>
        <w:ind w:firstLine="1134"/>
        <w:jc w:val="center"/>
      </w:pPr>
      <w:r w:rsidRPr="00DE02F1">
        <w:t>(наименование арендатора)</w:t>
      </w:r>
    </w:p>
    <w:p w:rsidR="00DE02F1" w:rsidRPr="00DE02F1" w:rsidRDefault="00DE02F1" w:rsidP="00DE02F1">
      <w:pPr>
        <w:jc w:val="both"/>
      </w:pPr>
      <w:r w:rsidRPr="00DE02F1">
        <w:t>____________________________________________________________________</w:t>
      </w:r>
    </w:p>
    <w:p w:rsidR="00DE02F1" w:rsidRPr="00DE02F1" w:rsidRDefault="00DE02F1" w:rsidP="00DE02F1">
      <w:pPr>
        <w:jc w:val="both"/>
      </w:pPr>
      <w:r w:rsidRPr="00DE02F1">
        <w:t xml:space="preserve">условиям отнесения к категориям субъектов малого (среднего) предпринимательства (нужное подчеркнуть),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E02F1">
          <w:t>2007 г</w:t>
        </w:r>
      </w:smartTag>
      <w:r w:rsidRPr="00DE02F1">
        <w:t>. № 209-ФЗ «О развитии малого и среднего предпринимательства в Российской Федерации», а именно:</w:t>
      </w:r>
    </w:p>
    <w:p w:rsidR="000F55F6" w:rsidRDefault="00DE02F1" w:rsidP="000F55F6">
      <w:pPr>
        <w:ind w:firstLine="851"/>
        <w:jc w:val="both"/>
      </w:pPr>
      <w:r w:rsidRPr="00DE02F1">
        <w:t>1. 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составляет  ______________________________</w:t>
      </w:r>
      <w:r w:rsidR="000F55F6">
        <w:t>_______________________________________________</w:t>
      </w:r>
      <w:r w:rsidRPr="00DE02F1">
        <w:t xml:space="preserve">__, </w:t>
      </w:r>
    </w:p>
    <w:p w:rsidR="00DE02F1" w:rsidRPr="00DE02F1" w:rsidRDefault="00DE02F1" w:rsidP="000F55F6">
      <w:pPr>
        <w:ind w:firstLine="851"/>
        <w:jc w:val="center"/>
      </w:pPr>
      <w:r w:rsidRPr="00DE02F1">
        <w:t>доля участия,</w:t>
      </w:r>
    </w:p>
    <w:p w:rsidR="00DE02F1" w:rsidRPr="00DE02F1" w:rsidRDefault="00DE02F1" w:rsidP="00DE02F1">
      <w:pPr>
        <w:ind w:left="3261" w:right="1757"/>
        <w:jc w:val="both"/>
      </w:pPr>
      <w:r w:rsidRPr="00DE02F1">
        <w:t>(не должна превышать 25 процентов (за исключением активов акционерных инвестиционных фондов и закрытых паевых инвестиционных фондов)</w:t>
      </w:r>
    </w:p>
    <w:p w:rsidR="00DE02F1" w:rsidRPr="00DE02F1" w:rsidRDefault="00DE02F1" w:rsidP="00DE02F1">
      <w:pPr>
        <w:jc w:val="both"/>
      </w:pPr>
      <w:r w:rsidRPr="00DE02F1">
        <w:t>принадлежащая одному или нескольким юридическим лицам, не являющимся субъектами малого и среднего предпринимательства, составляет  _______________________________________.</w:t>
      </w:r>
    </w:p>
    <w:p w:rsidR="00DE02F1" w:rsidRPr="00DE02F1" w:rsidRDefault="00DE02F1" w:rsidP="00DE02F1">
      <w:pPr>
        <w:ind w:right="5102"/>
        <w:jc w:val="center"/>
      </w:pPr>
      <w:r w:rsidRPr="00DE02F1">
        <w:t>(не должна превышать 25 процентов)</w:t>
      </w:r>
    </w:p>
    <w:p w:rsidR="00DE02F1" w:rsidRPr="00DE02F1" w:rsidRDefault="00DE02F1" w:rsidP="00DE02F1">
      <w:pPr>
        <w:ind w:firstLine="851"/>
        <w:jc w:val="both"/>
      </w:pPr>
      <w:r w:rsidRPr="00DE02F1">
        <w:t>2. Средняя численность работников за предшествующий календарный год составила  _____________  человек.</w:t>
      </w:r>
    </w:p>
    <w:p w:rsidR="00DE02F1" w:rsidRPr="00DE02F1" w:rsidRDefault="00DE02F1" w:rsidP="00DE02F1">
      <w:pPr>
        <w:ind w:firstLine="851"/>
        <w:jc w:val="both"/>
      </w:pPr>
      <w:r w:rsidRPr="00DE02F1">
        <w:t>3. Выручка от реализации товаров (работ, услуг) без учета налога на добавленную стоимость за предшествующий календарный год составила  _______</w:t>
      </w:r>
    </w:p>
    <w:p w:rsidR="00DE02F1" w:rsidRPr="00DE02F1" w:rsidRDefault="00DE02F1" w:rsidP="00DE02F1">
      <w:pPr>
        <w:jc w:val="both"/>
      </w:pPr>
      <w:r w:rsidRPr="00DE02F1">
        <w:t>________  или балансовая стоимость активов (остаточная стоимость основных средств и нематериальных активов) за предшествующий календарный год составила _______________.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Достоверность сведений подтверждаю.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lastRenderedPageBreak/>
        <w:t>Приложение:</w:t>
      </w:r>
    </w:p>
    <w:p w:rsidR="00DE02F1" w:rsidRPr="00DE02F1" w:rsidRDefault="00DE02F1" w:rsidP="00DE02F1">
      <w:pPr>
        <w:ind w:firstLine="851"/>
        <w:jc w:val="both"/>
      </w:pPr>
      <w:r w:rsidRPr="00DE02F1">
        <w:t>нотариально заверенные копии учредительных документов;</w:t>
      </w:r>
    </w:p>
    <w:p w:rsidR="00DE02F1" w:rsidRPr="00DE02F1" w:rsidRDefault="00DE02F1" w:rsidP="00DE02F1">
      <w:pPr>
        <w:ind w:firstLine="851"/>
        <w:jc w:val="both"/>
      </w:pPr>
      <w:r w:rsidRPr="00DE02F1">
        <w:t>копия документа о постановке на налоговый учет;</w:t>
      </w:r>
    </w:p>
    <w:p w:rsidR="00DE02F1" w:rsidRPr="00DE02F1" w:rsidRDefault="00DE02F1" w:rsidP="00DE02F1">
      <w:pPr>
        <w:ind w:firstLine="851"/>
        <w:jc w:val="both"/>
      </w:pPr>
      <w:r w:rsidRPr="00DE02F1">
        <w:t>выписка из единого государственного реестра юридических лиц;</w:t>
      </w:r>
    </w:p>
    <w:p w:rsidR="00DE02F1" w:rsidRPr="00DE02F1" w:rsidRDefault="00DE02F1" w:rsidP="00DE02F1">
      <w:pPr>
        <w:ind w:firstLine="851"/>
        <w:jc w:val="both"/>
      </w:pPr>
      <w:r w:rsidRPr="00DE02F1">
        <w:t>декларация о доходах по состоянию на последнюю отчетную дату, предшествующую дате подачи заявления;</w:t>
      </w:r>
    </w:p>
    <w:p w:rsidR="00DE02F1" w:rsidRPr="00DE02F1" w:rsidRDefault="00DE02F1" w:rsidP="00DE02F1">
      <w:pPr>
        <w:ind w:firstLine="851"/>
        <w:jc w:val="both"/>
      </w:pPr>
      <w:r w:rsidRPr="00DE02F1">
        <w:t>документ, подтверждающий полномочия лица, подписавшего заявление,</w:t>
      </w:r>
    </w:p>
    <w:p w:rsidR="00DE02F1" w:rsidRPr="00DE02F1" w:rsidRDefault="00DE02F1" w:rsidP="00DE02F1">
      <w:pPr>
        <w:ind w:firstLine="851"/>
        <w:jc w:val="both"/>
      </w:pPr>
      <w:r w:rsidRPr="00DE02F1">
        <w:t>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</w:t>
      </w:r>
      <w:r w:rsidRPr="00DE02F1">
        <w:br/>
        <w:t>(в случае, если данное требование направлялось субъекту малого или среднего предпринимательства).</w:t>
      </w:r>
    </w:p>
    <w:p w:rsidR="00DE02F1" w:rsidRPr="00DE02F1" w:rsidRDefault="00DE02F1" w:rsidP="00DE02F1">
      <w:pPr>
        <w:jc w:val="both"/>
      </w:pPr>
      <w:r w:rsidRPr="00DE02F1">
        <w:t>__________________             ____________________________________________</w:t>
      </w:r>
    </w:p>
    <w:p w:rsidR="00DE02F1" w:rsidRPr="00DE02F1" w:rsidRDefault="00DE02F1" w:rsidP="00DE02F1">
      <w:pPr>
        <w:jc w:val="both"/>
      </w:pPr>
      <w:r w:rsidRPr="00DE02F1">
        <w:t xml:space="preserve">               (подпись)                                                            (фамилия, имя, отчество, должность)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М.П.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«____»  ______________  20___ г.</w:t>
      </w:r>
    </w:p>
    <w:p w:rsidR="00DE02F1" w:rsidRPr="00DE02F1" w:rsidRDefault="00DE02F1" w:rsidP="00DE02F1">
      <w:pPr>
        <w:ind w:left="5954"/>
        <w:jc w:val="both"/>
      </w:pPr>
    </w:p>
    <w:p w:rsidR="00DE02F1" w:rsidRPr="00DE02F1" w:rsidRDefault="00DE02F1" w:rsidP="00DE02F1">
      <w:pPr>
        <w:jc w:val="both"/>
        <w:sectPr w:rsidR="00DE02F1" w:rsidRPr="00DE02F1" w:rsidSect="00884E65">
          <w:headerReference w:type="default" r:id="rId35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F55F6" w:rsidRDefault="000F55F6" w:rsidP="000F55F6">
      <w:pPr>
        <w:ind w:left="4820"/>
        <w:jc w:val="both"/>
      </w:pPr>
      <w:r>
        <w:lastRenderedPageBreak/>
        <w:t>Приложение 4</w:t>
      </w:r>
    </w:p>
    <w:p w:rsidR="000F55F6" w:rsidRDefault="000F55F6" w:rsidP="000F55F6">
      <w:pPr>
        <w:ind w:left="4820"/>
        <w:jc w:val="both"/>
      </w:pPr>
      <w:r>
        <w:t xml:space="preserve">к административному регламенту по предоставлению </w:t>
      </w:r>
      <w:r>
        <w:rPr>
          <w:spacing w:val="-2"/>
        </w:rPr>
        <w:t>муниципальной услуги «Предоставление муниципального имущества в собственность в порядке приватизации»</w:t>
      </w:r>
    </w:p>
    <w:p w:rsidR="000F55F6" w:rsidRDefault="000F55F6" w:rsidP="000F55F6">
      <w:pPr>
        <w:ind w:left="4820"/>
        <w:jc w:val="both"/>
      </w:pPr>
    </w:p>
    <w:p w:rsidR="000F55F6" w:rsidRDefault="000F55F6" w:rsidP="000F55F6">
      <w:pPr>
        <w:ind w:left="4820"/>
        <w:jc w:val="right"/>
      </w:pPr>
    </w:p>
    <w:p w:rsidR="000F55F6" w:rsidRDefault="000F55F6" w:rsidP="000F55F6">
      <w:pPr>
        <w:ind w:left="4820"/>
        <w:jc w:val="both"/>
        <w:rPr>
          <w:spacing w:val="-6"/>
        </w:rPr>
      </w:pPr>
      <w:r>
        <w:rPr>
          <w:spacing w:val="-6"/>
        </w:rPr>
        <w:t>Главе МО «Кяхтинский район»</w:t>
      </w:r>
    </w:p>
    <w:p w:rsidR="000F55F6" w:rsidRDefault="000F55F6" w:rsidP="000F55F6">
      <w:pPr>
        <w:ind w:left="4820"/>
        <w:jc w:val="both"/>
      </w:pPr>
      <w:proofErr w:type="spellStart"/>
      <w:r>
        <w:rPr>
          <w:spacing w:val="-6"/>
        </w:rPr>
        <w:t>Буянтуеву</w:t>
      </w:r>
      <w:proofErr w:type="spellEnd"/>
      <w:r>
        <w:rPr>
          <w:spacing w:val="-6"/>
        </w:rPr>
        <w:t xml:space="preserve"> А.В.</w:t>
      </w:r>
    </w:p>
    <w:p w:rsidR="00DE02F1" w:rsidRPr="00DE02F1" w:rsidRDefault="00DE02F1" w:rsidP="00DE02F1">
      <w:pPr>
        <w:ind w:left="5387"/>
        <w:jc w:val="both"/>
      </w:pP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center"/>
      </w:pPr>
      <w:r w:rsidRPr="00DE02F1">
        <w:t>ЗАЯВЛЕНИЕ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0F55F6">
      <w:pPr>
        <w:ind w:firstLine="851"/>
        <w:jc w:val="both"/>
      </w:pPr>
      <w:r w:rsidRPr="00DE02F1">
        <w:t>Для заключения договора купли-продажи объекта муниципального недвижимого имущества, расположенного по адресу:  _______</w:t>
      </w:r>
      <w:r w:rsidR="000F55F6">
        <w:t>________________</w:t>
      </w:r>
      <w:r w:rsidRPr="00DE02F1">
        <w:t xml:space="preserve">_____________________, в соответствии с пунктом 5 статьи 4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DE02F1">
          <w:t>2008 г</w:t>
        </w:r>
      </w:smartTag>
      <w:r w:rsidRPr="00DE02F1"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сообщаю Вам о соответствии  ___________________________________________</w:t>
      </w:r>
      <w:r w:rsidR="000F55F6">
        <w:t>_________________</w:t>
      </w:r>
      <w:r w:rsidRPr="00DE02F1">
        <w:t>___________________</w:t>
      </w:r>
    </w:p>
    <w:p w:rsidR="00DE02F1" w:rsidRPr="00DE02F1" w:rsidRDefault="00DE02F1" w:rsidP="00DE02F1">
      <w:pPr>
        <w:ind w:left="851"/>
        <w:jc w:val="center"/>
      </w:pPr>
      <w:r w:rsidRPr="00DE02F1">
        <w:t>(наименование арендатора)</w:t>
      </w:r>
    </w:p>
    <w:p w:rsidR="00DE02F1" w:rsidRPr="00DE02F1" w:rsidRDefault="00DE02F1" w:rsidP="00DE02F1">
      <w:pPr>
        <w:jc w:val="both"/>
      </w:pPr>
      <w:r w:rsidRPr="00DE02F1">
        <w:t xml:space="preserve">____________________________________________________________________условиям отнесения к категориям субъектов малого и среднего предпринимательства (нужное подчеркнуть),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E02F1">
          <w:t>2007 г</w:t>
        </w:r>
      </w:smartTag>
      <w:r w:rsidRPr="00DE02F1">
        <w:t>. № 209-ФЗ «О развитии малого и среднего предпринимательства в Российской Федерации», а именно:</w:t>
      </w:r>
    </w:p>
    <w:p w:rsidR="00DE02F1" w:rsidRPr="00DE02F1" w:rsidRDefault="00DE02F1" w:rsidP="00DE02F1">
      <w:pPr>
        <w:ind w:firstLine="851"/>
        <w:jc w:val="both"/>
      </w:pPr>
      <w:r w:rsidRPr="00DE02F1">
        <w:t>1. Средняя численность работников за предшествующий календарный год составила  _____________человек.</w:t>
      </w:r>
    </w:p>
    <w:p w:rsidR="00DE02F1" w:rsidRPr="00DE02F1" w:rsidRDefault="00DE02F1" w:rsidP="00DE02F1">
      <w:pPr>
        <w:ind w:firstLine="851"/>
        <w:jc w:val="both"/>
      </w:pPr>
      <w:r w:rsidRPr="00DE02F1">
        <w:t>2. Выручка от реализации товаров (работ, услуг) без учета налога на</w:t>
      </w:r>
      <w:r w:rsidRPr="00DE02F1">
        <w:br/>
        <w:t>добавленную стоимость за предшествующий календарный год составила _____________  (или балансовая стоимость активов (остаточная стоимость основных средств и нематериальных активов) за предшествующий календарный год составила _____________).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Достоверность сведений подтверждаю.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ind w:firstLine="851"/>
        <w:jc w:val="both"/>
      </w:pPr>
      <w:r w:rsidRPr="00DE02F1">
        <w:t>Приложение:</w:t>
      </w:r>
    </w:p>
    <w:p w:rsidR="00DE02F1" w:rsidRPr="00DE02F1" w:rsidRDefault="00DE02F1" w:rsidP="00DE02F1">
      <w:pPr>
        <w:ind w:firstLine="851"/>
        <w:jc w:val="both"/>
      </w:pPr>
      <w:r w:rsidRPr="00DE02F1">
        <w:t>копия документа о постановке на налоговый учет;</w:t>
      </w:r>
    </w:p>
    <w:p w:rsidR="00DE02F1" w:rsidRPr="00DE02F1" w:rsidRDefault="00DE02F1" w:rsidP="00DE02F1">
      <w:pPr>
        <w:ind w:firstLine="851"/>
        <w:jc w:val="both"/>
      </w:pPr>
      <w:r w:rsidRPr="00DE02F1">
        <w:t>выписка из единого государственного реестра индивидуальных предпринимателей;</w:t>
      </w:r>
    </w:p>
    <w:p w:rsidR="00DE02F1" w:rsidRPr="00DE02F1" w:rsidRDefault="00DE02F1" w:rsidP="00DE02F1">
      <w:pPr>
        <w:ind w:firstLine="851"/>
        <w:jc w:val="both"/>
      </w:pPr>
      <w:r w:rsidRPr="00DE02F1">
        <w:t>декларация о доходах по состоянию на последнюю отчетную дату, предшествующую дате подачи заявления;</w:t>
      </w:r>
    </w:p>
    <w:p w:rsidR="00DE02F1" w:rsidRPr="00DE02F1" w:rsidRDefault="00DE02F1" w:rsidP="00DE02F1">
      <w:pPr>
        <w:ind w:firstLine="851"/>
        <w:jc w:val="both"/>
      </w:pPr>
      <w:r w:rsidRPr="00DE02F1">
        <w:t>документы, подтверждающие внесение арендной платы в соответствии с установленными договорами сроками платежей,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E02F1" w:rsidRPr="00DE02F1" w:rsidRDefault="00DE02F1" w:rsidP="00DE02F1">
      <w:pPr>
        <w:ind w:firstLine="851"/>
        <w:jc w:val="both"/>
      </w:pPr>
    </w:p>
    <w:p w:rsidR="00DE02F1" w:rsidRPr="00DE02F1" w:rsidRDefault="00DE02F1" w:rsidP="00DE02F1">
      <w:pPr>
        <w:jc w:val="both"/>
      </w:pPr>
      <w:r w:rsidRPr="00DE02F1">
        <w:t>__________________             ____________________________________________</w:t>
      </w:r>
    </w:p>
    <w:p w:rsidR="00DE02F1" w:rsidRPr="00DE02F1" w:rsidRDefault="00DE02F1" w:rsidP="00DE02F1">
      <w:pPr>
        <w:jc w:val="both"/>
      </w:pPr>
      <w:r w:rsidRPr="00DE02F1">
        <w:t xml:space="preserve">               (подпись)                                                                    (фамилия, имя, отчество)</w:t>
      </w:r>
    </w:p>
    <w:p w:rsidR="00DE02F1" w:rsidRPr="00DE02F1" w:rsidRDefault="00DE02F1" w:rsidP="00DE02F1">
      <w:pPr>
        <w:jc w:val="both"/>
      </w:pPr>
      <w:r w:rsidRPr="00DE02F1">
        <w:t>М.П.</w:t>
      </w:r>
    </w:p>
    <w:p w:rsidR="00DE02F1" w:rsidRPr="00DE02F1" w:rsidRDefault="00DE02F1" w:rsidP="00DE02F1">
      <w:pPr>
        <w:jc w:val="both"/>
      </w:pPr>
    </w:p>
    <w:p w:rsidR="00DE02F1" w:rsidRPr="00DE02F1" w:rsidRDefault="00DE02F1" w:rsidP="00DE02F1">
      <w:pPr>
        <w:jc w:val="both"/>
      </w:pPr>
      <w:r w:rsidRPr="00DE02F1">
        <w:t>«____»  ______________  20___ г.</w:t>
      </w:r>
    </w:p>
    <w:p w:rsidR="00DE02F1" w:rsidRPr="00DE02F1" w:rsidRDefault="00DE02F1" w:rsidP="00DE02F1">
      <w:pPr>
        <w:ind w:right="5385"/>
        <w:jc w:val="center"/>
      </w:pPr>
    </w:p>
    <w:p w:rsidR="00DE02F1" w:rsidRPr="00DE02F1" w:rsidRDefault="00305464" w:rsidP="00DE02F1">
      <w:pPr>
        <w:ind w:right="538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41910</wp:posOffset>
                </wp:positionV>
                <wp:extent cx="3829050" cy="1533525"/>
                <wp:effectExtent l="0" t="3810" r="381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7B" w:rsidRDefault="006C277B" w:rsidP="00C27548">
                            <w:pPr>
                              <w:ind w:left="709"/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6C277B" w:rsidRDefault="006C277B" w:rsidP="00C27548">
                            <w:pPr>
                              <w:ind w:left="709"/>
                              <w:jc w:val="both"/>
                            </w:pPr>
                            <w:r>
                              <w:t xml:space="preserve">к административному регламенту по предоставлению </w:t>
                            </w:r>
                            <w:r>
                              <w:rPr>
                                <w:spacing w:val="-2"/>
                              </w:rPr>
                              <w:t>муниципальной услуги «Предоставление муниципального имущества в собственность в порядке приватизации»</w:t>
                            </w:r>
                          </w:p>
                          <w:p w:rsidR="006C277B" w:rsidRDefault="006C2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6.45pt;margin-top:3.3pt;width:301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bkgg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" stroked="f">
                <v:textbox>
                  <w:txbxContent>
                    <w:p w:rsidR="006C277B" w:rsidRDefault="006C277B" w:rsidP="00C27548">
                      <w:pPr>
                        <w:ind w:left="709"/>
                        <w:jc w:val="both"/>
                      </w:pPr>
                      <w:r>
                        <w:t>Приложение 5</w:t>
                      </w:r>
                    </w:p>
                    <w:p w:rsidR="006C277B" w:rsidRDefault="006C277B" w:rsidP="00C27548">
                      <w:pPr>
                        <w:ind w:left="709"/>
                        <w:jc w:val="both"/>
                      </w:pPr>
                      <w:r>
                        <w:t xml:space="preserve">к административному регламенту по предоставлению </w:t>
                      </w:r>
                      <w:r>
                        <w:rPr>
                          <w:spacing w:val="-2"/>
                        </w:rPr>
                        <w:t>муниципальной услуги «Предоставление муниципального имущества в собственность в порядке приватизации»</w:t>
                      </w:r>
                    </w:p>
                    <w:p w:rsidR="006C277B" w:rsidRDefault="006C277B"/>
                  </w:txbxContent>
                </v:textbox>
              </v:rect>
            </w:pict>
          </mc:Fallback>
        </mc:AlternateContent>
      </w:r>
    </w:p>
    <w:p w:rsidR="00DE02F1" w:rsidRPr="00DE02F1" w:rsidRDefault="00305464" w:rsidP="00DE02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8105775</wp:posOffset>
                </wp:positionV>
                <wp:extent cx="2638425" cy="771525"/>
                <wp:effectExtent l="0" t="0" r="381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95pt;margin-top:638.25pt;width:20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u4eg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" stroked="f"/>
            </w:pict>
          </mc:Fallback>
        </mc:AlternateContent>
      </w:r>
      <w:r w:rsidR="00DE02F1" w:rsidRPr="00DE02F1">
        <w:object w:dxaOrig="11365" w:dyaOrig="16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8.5pt" o:ole="">
            <v:imagedata r:id="rId36" o:title=""/>
          </v:shape>
          <o:OLEObject Type="Embed" ProgID="Visio.Drawing.11" ShapeID="_x0000_i1025" DrawAspect="Content" ObjectID="_1670050620" r:id="rId37"/>
        </w:object>
      </w:r>
    </w:p>
    <w:p w:rsidR="00DE02F1" w:rsidRPr="00DE02F1" w:rsidRDefault="00DE02F1" w:rsidP="00DE02F1">
      <w:pPr>
        <w:ind w:left="5954"/>
        <w:jc w:val="both"/>
      </w:pPr>
    </w:p>
    <w:p w:rsidR="00DE02F1" w:rsidRPr="00DE02F1" w:rsidRDefault="00DE02F1" w:rsidP="00DE02F1">
      <w:pPr>
        <w:jc w:val="both"/>
        <w:sectPr w:rsidR="00DE02F1" w:rsidRPr="00DE02F1" w:rsidSect="00884E65">
          <w:headerReference w:type="default" r:id="rId3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E02F1" w:rsidRPr="00DE02F1" w:rsidRDefault="00305464" w:rsidP="00DE02F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7756525</wp:posOffset>
                </wp:positionV>
                <wp:extent cx="2390775" cy="1152525"/>
                <wp:effectExtent l="0" t="3175" r="381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5.2pt;margin-top:610.75pt;width:188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mewIAAPwEAAAOAAAAZHJzL2Uyb0RvYy54bWysVG2PEyEQ/m7ifyB87+2L25fddHu5a60x&#10;OfXi6Q+gwHaJLCDQbu+M/92BbWtP/WCM24Q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-44450</wp:posOffset>
                </wp:positionV>
                <wp:extent cx="3543300" cy="1476375"/>
                <wp:effectExtent l="0" t="3175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7B" w:rsidRDefault="006C277B" w:rsidP="00C27548">
                            <w:pPr>
                              <w:ind w:left="142"/>
                              <w:jc w:val="both"/>
                            </w:pPr>
                            <w:r>
                              <w:t>Приложение 6</w:t>
                            </w:r>
                          </w:p>
                          <w:p w:rsidR="006C277B" w:rsidRDefault="006C277B" w:rsidP="00C27548">
                            <w:pPr>
                              <w:ind w:left="142"/>
                              <w:jc w:val="both"/>
                            </w:pPr>
                            <w:r>
                              <w:t xml:space="preserve">к административному регламенту по предоставлению </w:t>
                            </w:r>
                            <w:r>
                              <w:rPr>
                                <w:spacing w:val="-2"/>
                              </w:rPr>
                              <w:t>муниципальной услуги «Предоставление муниципального имущества в собственность в порядке приватизации»</w:t>
                            </w:r>
                          </w:p>
                          <w:p w:rsidR="006C277B" w:rsidRDefault="006C2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04.45pt;margin-top:-3.5pt;width:279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" stroked="f">
                <v:textbox>
                  <w:txbxContent>
                    <w:p w:rsidR="006C277B" w:rsidRDefault="006C277B" w:rsidP="00C27548">
                      <w:pPr>
                        <w:ind w:left="142"/>
                        <w:jc w:val="both"/>
                      </w:pPr>
                      <w:r>
                        <w:t>Приложение 6</w:t>
                      </w:r>
                    </w:p>
                    <w:p w:rsidR="006C277B" w:rsidRDefault="006C277B" w:rsidP="00C27548">
                      <w:pPr>
                        <w:ind w:left="142"/>
                        <w:jc w:val="both"/>
                      </w:pPr>
                      <w:r>
                        <w:t xml:space="preserve">к административному регламенту по предоставлению </w:t>
                      </w:r>
                      <w:r>
                        <w:rPr>
                          <w:spacing w:val="-2"/>
                        </w:rPr>
                        <w:t>муниципальной услуги «Предоставление муниципального имущества в собственность в порядке приватизации»</w:t>
                      </w:r>
                    </w:p>
                    <w:p w:rsidR="006C277B" w:rsidRDefault="006C277B"/>
                  </w:txbxContent>
                </v:textbox>
              </v:rect>
            </w:pict>
          </mc:Fallback>
        </mc:AlternateContent>
      </w:r>
      <w:r w:rsidR="00DE02F1" w:rsidRPr="00DE02F1">
        <w:object w:dxaOrig="11365" w:dyaOrig="16233">
          <v:shape id="_x0000_i1026" type="#_x0000_t75" style="width:480.75pt;height:688.5pt" o:ole="">
            <v:imagedata r:id="rId39" o:title=""/>
          </v:shape>
          <o:OLEObject Type="Embed" ProgID="Visio.Drawing.11" ShapeID="_x0000_i1026" DrawAspect="Content" ObjectID="_1670050621" r:id="rId40"/>
        </w:object>
      </w:r>
    </w:p>
    <w:p w:rsidR="00F15FD6" w:rsidRPr="00DE02F1" w:rsidRDefault="00DE02F1" w:rsidP="00DE02F1">
      <w:pPr>
        <w:shd w:val="clear" w:color="auto" w:fill="FFFFFF"/>
        <w:spacing w:line="255" w:lineRule="atLeast"/>
        <w:jc w:val="right"/>
      </w:pPr>
      <w:r w:rsidRPr="00DE02F1">
        <w:t xml:space="preserve"> </w:t>
      </w:r>
    </w:p>
    <w:p w:rsidR="007F50FE" w:rsidRPr="00DE02F1" w:rsidRDefault="007F50FE" w:rsidP="007F50FE">
      <w:pPr>
        <w:ind w:right="140"/>
        <w:rPr>
          <w:color w:val="000000"/>
        </w:rPr>
      </w:pPr>
    </w:p>
    <w:sectPr w:rsidR="007F50FE" w:rsidRPr="00DE02F1" w:rsidSect="00455CBC">
      <w:footerReference w:type="even" r:id="rId41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BA" w:rsidRDefault="000758BA">
      <w:r>
        <w:separator/>
      </w:r>
    </w:p>
  </w:endnote>
  <w:endnote w:type="continuationSeparator" w:id="0">
    <w:p w:rsidR="000758BA" w:rsidRDefault="000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B" w:rsidRDefault="006C27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277B" w:rsidRDefault="006C2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BA" w:rsidRDefault="000758BA">
      <w:r>
        <w:separator/>
      </w:r>
    </w:p>
  </w:footnote>
  <w:footnote w:type="continuationSeparator" w:id="0">
    <w:p w:rsidR="000758BA" w:rsidRDefault="0007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B" w:rsidRPr="00C4539C" w:rsidRDefault="006C277B" w:rsidP="00C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B" w:rsidRDefault="006C27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B" w:rsidRPr="000F55F6" w:rsidRDefault="006C277B" w:rsidP="000F55F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B" w:rsidRPr="000F55F6" w:rsidRDefault="006C277B" w:rsidP="000F55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1">
    <w:nsid w:val="00125F28"/>
    <w:multiLevelType w:val="multilevel"/>
    <w:tmpl w:val="5306637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9B7B5B"/>
    <w:multiLevelType w:val="hybridMultilevel"/>
    <w:tmpl w:val="2ADA49B2"/>
    <w:lvl w:ilvl="0" w:tplc="9490D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346F98"/>
    <w:multiLevelType w:val="hybridMultilevel"/>
    <w:tmpl w:val="25D8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467F8"/>
    <w:multiLevelType w:val="multilevel"/>
    <w:tmpl w:val="8306E1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4">
    <w:nsid w:val="24B733E2"/>
    <w:multiLevelType w:val="hybridMultilevel"/>
    <w:tmpl w:val="5B2E9082"/>
    <w:lvl w:ilvl="0" w:tplc="4E70944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7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E4F1341"/>
    <w:multiLevelType w:val="multilevel"/>
    <w:tmpl w:val="CAF2367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F9318F8"/>
    <w:multiLevelType w:val="multilevel"/>
    <w:tmpl w:val="CE00618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abstractNum w:abstractNumId="23">
    <w:nsid w:val="469220AC"/>
    <w:multiLevelType w:val="hybridMultilevel"/>
    <w:tmpl w:val="980819A6"/>
    <w:lvl w:ilvl="0" w:tplc="9162C5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8F05B5D"/>
    <w:multiLevelType w:val="hybridMultilevel"/>
    <w:tmpl w:val="2CD436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CB74430"/>
    <w:multiLevelType w:val="hybridMultilevel"/>
    <w:tmpl w:val="49687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05E7A81"/>
    <w:multiLevelType w:val="multilevel"/>
    <w:tmpl w:val="7EA4C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2">
    <w:nsid w:val="58FC1656"/>
    <w:multiLevelType w:val="hybridMultilevel"/>
    <w:tmpl w:val="9BBE46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>
    <w:nsid w:val="59293520"/>
    <w:multiLevelType w:val="hybridMultilevel"/>
    <w:tmpl w:val="E378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7">
    <w:nsid w:val="64BA0139"/>
    <w:multiLevelType w:val="multilevel"/>
    <w:tmpl w:val="4B427F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4506C03"/>
    <w:multiLevelType w:val="hybridMultilevel"/>
    <w:tmpl w:val="CE006186"/>
    <w:lvl w:ilvl="0" w:tplc="4E70944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01431"/>
    <w:multiLevelType w:val="hybridMultilevel"/>
    <w:tmpl w:val="38BA96FE"/>
    <w:lvl w:ilvl="0" w:tplc="E9DAF81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8"/>
  </w:num>
  <w:num w:numId="3">
    <w:abstractNumId w:val="35"/>
  </w:num>
  <w:num w:numId="4">
    <w:abstractNumId w:val="11"/>
  </w:num>
  <w:num w:numId="5">
    <w:abstractNumId w:val="17"/>
  </w:num>
  <w:num w:numId="6">
    <w:abstractNumId w:val="7"/>
  </w:num>
  <w:num w:numId="7">
    <w:abstractNumId w:val="38"/>
  </w:num>
  <w:num w:numId="8">
    <w:abstractNumId w:val="26"/>
  </w:num>
  <w:num w:numId="9">
    <w:abstractNumId w:val="4"/>
  </w:num>
  <w:num w:numId="10">
    <w:abstractNumId w:val="8"/>
  </w:num>
  <w:num w:numId="11">
    <w:abstractNumId w:val="10"/>
  </w:num>
  <w:num w:numId="12">
    <w:abstractNumId w:val="34"/>
  </w:num>
  <w:num w:numId="13">
    <w:abstractNumId w:val="12"/>
  </w:num>
  <w:num w:numId="14">
    <w:abstractNumId w:val="19"/>
  </w:num>
  <w:num w:numId="15">
    <w:abstractNumId w:val="36"/>
  </w:num>
  <w:num w:numId="16">
    <w:abstractNumId w:val="3"/>
  </w:num>
  <w:num w:numId="17">
    <w:abstractNumId w:val="31"/>
  </w:num>
  <w:num w:numId="18">
    <w:abstractNumId w:val="28"/>
  </w:num>
  <w:num w:numId="19">
    <w:abstractNumId w:val="2"/>
  </w:num>
  <w:num w:numId="20">
    <w:abstractNumId w:val="0"/>
  </w:num>
  <w:num w:numId="21">
    <w:abstractNumId w:val="41"/>
  </w:num>
  <w:num w:numId="22">
    <w:abstractNumId w:val="33"/>
  </w:num>
  <w:num w:numId="23">
    <w:abstractNumId w:val="23"/>
  </w:num>
  <w:num w:numId="24">
    <w:abstractNumId w:val="13"/>
  </w:num>
  <w:num w:numId="25">
    <w:abstractNumId w:val="5"/>
  </w:num>
  <w:num w:numId="26">
    <w:abstractNumId w:val="16"/>
  </w:num>
  <w:num w:numId="27">
    <w:abstractNumId w:val="27"/>
  </w:num>
  <w:num w:numId="28">
    <w:abstractNumId w:val="32"/>
  </w:num>
  <w:num w:numId="29">
    <w:abstractNumId w:val="25"/>
  </w:num>
  <w:num w:numId="30">
    <w:abstractNumId w:val="37"/>
  </w:num>
  <w:num w:numId="31">
    <w:abstractNumId w:val="20"/>
  </w:num>
  <w:num w:numId="32">
    <w:abstractNumId w:val="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</w:num>
  <w:num w:numId="39">
    <w:abstractNumId w:val="40"/>
  </w:num>
  <w:num w:numId="40">
    <w:abstractNumId w:val="21"/>
  </w:num>
  <w:num w:numId="41">
    <w:abstractNumId w:val="14"/>
  </w:num>
  <w:num w:numId="42">
    <w:abstractNumId w:val="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7"/>
    <w:rsid w:val="0001349B"/>
    <w:rsid w:val="00023558"/>
    <w:rsid w:val="000249C9"/>
    <w:rsid w:val="00025B20"/>
    <w:rsid w:val="00027675"/>
    <w:rsid w:val="00027DDE"/>
    <w:rsid w:val="0003118E"/>
    <w:rsid w:val="000325F0"/>
    <w:rsid w:val="00036A54"/>
    <w:rsid w:val="000410AC"/>
    <w:rsid w:val="00044A5D"/>
    <w:rsid w:val="00045933"/>
    <w:rsid w:val="00046361"/>
    <w:rsid w:val="00047858"/>
    <w:rsid w:val="00057E88"/>
    <w:rsid w:val="00061A1F"/>
    <w:rsid w:val="00063F15"/>
    <w:rsid w:val="00065459"/>
    <w:rsid w:val="00067349"/>
    <w:rsid w:val="00070289"/>
    <w:rsid w:val="000706B2"/>
    <w:rsid w:val="00070ECE"/>
    <w:rsid w:val="000721CE"/>
    <w:rsid w:val="000751BE"/>
    <w:rsid w:val="000758BA"/>
    <w:rsid w:val="000775A1"/>
    <w:rsid w:val="00080BA6"/>
    <w:rsid w:val="00092005"/>
    <w:rsid w:val="0009205C"/>
    <w:rsid w:val="00094E86"/>
    <w:rsid w:val="00096F5F"/>
    <w:rsid w:val="000973FD"/>
    <w:rsid w:val="000A356D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C60C3"/>
    <w:rsid w:val="000D233E"/>
    <w:rsid w:val="000D48F8"/>
    <w:rsid w:val="000E1524"/>
    <w:rsid w:val="000E2BB5"/>
    <w:rsid w:val="000E34AB"/>
    <w:rsid w:val="000F55F6"/>
    <w:rsid w:val="000F6344"/>
    <w:rsid w:val="0010055E"/>
    <w:rsid w:val="00100EF0"/>
    <w:rsid w:val="00103B1A"/>
    <w:rsid w:val="00104DB2"/>
    <w:rsid w:val="00120539"/>
    <w:rsid w:val="00121716"/>
    <w:rsid w:val="0012348A"/>
    <w:rsid w:val="00123F22"/>
    <w:rsid w:val="00126BE0"/>
    <w:rsid w:val="00147B02"/>
    <w:rsid w:val="00150E7D"/>
    <w:rsid w:val="00153D85"/>
    <w:rsid w:val="001544A6"/>
    <w:rsid w:val="00165D24"/>
    <w:rsid w:val="00170CC9"/>
    <w:rsid w:val="00172613"/>
    <w:rsid w:val="001734BC"/>
    <w:rsid w:val="00180F97"/>
    <w:rsid w:val="0018378E"/>
    <w:rsid w:val="001868B6"/>
    <w:rsid w:val="00195E2F"/>
    <w:rsid w:val="00196023"/>
    <w:rsid w:val="001A3F70"/>
    <w:rsid w:val="001B02D1"/>
    <w:rsid w:val="001B4256"/>
    <w:rsid w:val="001B488B"/>
    <w:rsid w:val="001C3DCC"/>
    <w:rsid w:val="001C7531"/>
    <w:rsid w:val="001E35E1"/>
    <w:rsid w:val="001F566D"/>
    <w:rsid w:val="00211F7D"/>
    <w:rsid w:val="0021455A"/>
    <w:rsid w:val="00220D2A"/>
    <w:rsid w:val="0022158A"/>
    <w:rsid w:val="002247C0"/>
    <w:rsid w:val="0023031A"/>
    <w:rsid w:val="0023410A"/>
    <w:rsid w:val="0024051D"/>
    <w:rsid w:val="00241589"/>
    <w:rsid w:val="002462A3"/>
    <w:rsid w:val="00247B7D"/>
    <w:rsid w:val="0025146C"/>
    <w:rsid w:val="002521B2"/>
    <w:rsid w:val="00254EED"/>
    <w:rsid w:val="002701D0"/>
    <w:rsid w:val="00280C09"/>
    <w:rsid w:val="00281167"/>
    <w:rsid w:val="00284EAD"/>
    <w:rsid w:val="002A1532"/>
    <w:rsid w:val="002A186F"/>
    <w:rsid w:val="002A244D"/>
    <w:rsid w:val="002C2A8A"/>
    <w:rsid w:val="002C4B96"/>
    <w:rsid w:val="002C5655"/>
    <w:rsid w:val="002C6498"/>
    <w:rsid w:val="002D09E9"/>
    <w:rsid w:val="002E1335"/>
    <w:rsid w:val="002E2555"/>
    <w:rsid w:val="00305299"/>
    <w:rsid w:val="00305464"/>
    <w:rsid w:val="003107BE"/>
    <w:rsid w:val="00311227"/>
    <w:rsid w:val="00312FA3"/>
    <w:rsid w:val="00315D80"/>
    <w:rsid w:val="003204AE"/>
    <w:rsid w:val="0032572E"/>
    <w:rsid w:val="00326C65"/>
    <w:rsid w:val="00333C45"/>
    <w:rsid w:val="00343143"/>
    <w:rsid w:val="00345F24"/>
    <w:rsid w:val="003475CB"/>
    <w:rsid w:val="00361585"/>
    <w:rsid w:val="00361B04"/>
    <w:rsid w:val="00371169"/>
    <w:rsid w:val="00373305"/>
    <w:rsid w:val="00373386"/>
    <w:rsid w:val="0037443A"/>
    <w:rsid w:val="00377094"/>
    <w:rsid w:val="00382B1A"/>
    <w:rsid w:val="00390CCC"/>
    <w:rsid w:val="00390DD3"/>
    <w:rsid w:val="0039175D"/>
    <w:rsid w:val="00397A1F"/>
    <w:rsid w:val="003A1B2C"/>
    <w:rsid w:val="003A296E"/>
    <w:rsid w:val="003A53D1"/>
    <w:rsid w:val="003A547D"/>
    <w:rsid w:val="003A6BEF"/>
    <w:rsid w:val="003B6B7E"/>
    <w:rsid w:val="003B7258"/>
    <w:rsid w:val="003C57DE"/>
    <w:rsid w:val="003D2FA4"/>
    <w:rsid w:val="003D3050"/>
    <w:rsid w:val="003D34BD"/>
    <w:rsid w:val="003D4951"/>
    <w:rsid w:val="003D6015"/>
    <w:rsid w:val="003D690A"/>
    <w:rsid w:val="003D6FE0"/>
    <w:rsid w:val="003E3CDD"/>
    <w:rsid w:val="003E7EB7"/>
    <w:rsid w:val="003F137F"/>
    <w:rsid w:val="003F34E2"/>
    <w:rsid w:val="0040158A"/>
    <w:rsid w:val="00403F5F"/>
    <w:rsid w:val="00405BEA"/>
    <w:rsid w:val="0041120A"/>
    <w:rsid w:val="00427EB9"/>
    <w:rsid w:val="004360B6"/>
    <w:rsid w:val="0043774A"/>
    <w:rsid w:val="0043790A"/>
    <w:rsid w:val="00440B7B"/>
    <w:rsid w:val="00443822"/>
    <w:rsid w:val="00450281"/>
    <w:rsid w:val="004515FE"/>
    <w:rsid w:val="004540A1"/>
    <w:rsid w:val="00455CBC"/>
    <w:rsid w:val="00465CA8"/>
    <w:rsid w:val="00465FC7"/>
    <w:rsid w:val="0047315B"/>
    <w:rsid w:val="0047344B"/>
    <w:rsid w:val="00473BBC"/>
    <w:rsid w:val="004754CE"/>
    <w:rsid w:val="00480F54"/>
    <w:rsid w:val="00481880"/>
    <w:rsid w:val="00482E97"/>
    <w:rsid w:val="00486512"/>
    <w:rsid w:val="0049190F"/>
    <w:rsid w:val="00491B63"/>
    <w:rsid w:val="00491CD2"/>
    <w:rsid w:val="00491E46"/>
    <w:rsid w:val="00496730"/>
    <w:rsid w:val="004A240D"/>
    <w:rsid w:val="004A2523"/>
    <w:rsid w:val="004B55F1"/>
    <w:rsid w:val="004C3C31"/>
    <w:rsid w:val="004C598F"/>
    <w:rsid w:val="004C59B6"/>
    <w:rsid w:val="004C5E61"/>
    <w:rsid w:val="004D3F54"/>
    <w:rsid w:val="004E70BF"/>
    <w:rsid w:val="004F52A7"/>
    <w:rsid w:val="004F54BD"/>
    <w:rsid w:val="00502ACA"/>
    <w:rsid w:val="005052D2"/>
    <w:rsid w:val="0051118C"/>
    <w:rsid w:val="005130F7"/>
    <w:rsid w:val="00524C0D"/>
    <w:rsid w:val="00530C43"/>
    <w:rsid w:val="005362AF"/>
    <w:rsid w:val="00542503"/>
    <w:rsid w:val="0054456D"/>
    <w:rsid w:val="00550537"/>
    <w:rsid w:val="005562EC"/>
    <w:rsid w:val="005566E4"/>
    <w:rsid w:val="005611EE"/>
    <w:rsid w:val="00564BE1"/>
    <w:rsid w:val="0056572F"/>
    <w:rsid w:val="00571B00"/>
    <w:rsid w:val="00573B8E"/>
    <w:rsid w:val="005776ED"/>
    <w:rsid w:val="00583D73"/>
    <w:rsid w:val="0059709F"/>
    <w:rsid w:val="00597B88"/>
    <w:rsid w:val="005A0B2D"/>
    <w:rsid w:val="005A3E3A"/>
    <w:rsid w:val="005B09C9"/>
    <w:rsid w:val="005B358E"/>
    <w:rsid w:val="005B4D32"/>
    <w:rsid w:val="005B5FB1"/>
    <w:rsid w:val="005C1C2A"/>
    <w:rsid w:val="005C4728"/>
    <w:rsid w:val="005C6967"/>
    <w:rsid w:val="005D054C"/>
    <w:rsid w:val="005F18AF"/>
    <w:rsid w:val="005F28BE"/>
    <w:rsid w:val="005F2A9D"/>
    <w:rsid w:val="005F61F6"/>
    <w:rsid w:val="00607F4D"/>
    <w:rsid w:val="0061401E"/>
    <w:rsid w:val="0061445F"/>
    <w:rsid w:val="006207BD"/>
    <w:rsid w:val="00620876"/>
    <w:rsid w:val="006238CA"/>
    <w:rsid w:val="006242D2"/>
    <w:rsid w:val="00624A65"/>
    <w:rsid w:val="00627BDC"/>
    <w:rsid w:val="00631A74"/>
    <w:rsid w:val="00632116"/>
    <w:rsid w:val="006326CE"/>
    <w:rsid w:val="00635545"/>
    <w:rsid w:val="00635D7A"/>
    <w:rsid w:val="006438A3"/>
    <w:rsid w:val="006439F2"/>
    <w:rsid w:val="006535CA"/>
    <w:rsid w:val="0065664E"/>
    <w:rsid w:val="00660D84"/>
    <w:rsid w:val="006627D6"/>
    <w:rsid w:val="00663E8F"/>
    <w:rsid w:val="00665829"/>
    <w:rsid w:val="00666EF4"/>
    <w:rsid w:val="00666F24"/>
    <w:rsid w:val="00671562"/>
    <w:rsid w:val="0067278F"/>
    <w:rsid w:val="00675595"/>
    <w:rsid w:val="00676AFD"/>
    <w:rsid w:val="00684FC9"/>
    <w:rsid w:val="006913EA"/>
    <w:rsid w:val="006918F6"/>
    <w:rsid w:val="00693B9F"/>
    <w:rsid w:val="0069443B"/>
    <w:rsid w:val="0069717F"/>
    <w:rsid w:val="006A2AA9"/>
    <w:rsid w:val="006B2CF6"/>
    <w:rsid w:val="006B7B1F"/>
    <w:rsid w:val="006C277B"/>
    <w:rsid w:val="006E08BA"/>
    <w:rsid w:val="006E2EE2"/>
    <w:rsid w:val="006E43B1"/>
    <w:rsid w:val="006F5630"/>
    <w:rsid w:val="00703C63"/>
    <w:rsid w:val="00704FB1"/>
    <w:rsid w:val="007050D2"/>
    <w:rsid w:val="0070751C"/>
    <w:rsid w:val="00710AA7"/>
    <w:rsid w:val="00710F35"/>
    <w:rsid w:val="00713B9F"/>
    <w:rsid w:val="00722853"/>
    <w:rsid w:val="00722F6C"/>
    <w:rsid w:val="00724AC4"/>
    <w:rsid w:val="00730901"/>
    <w:rsid w:val="00731E7E"/>
    <w:rsid w:val="00737C4C"/>
    <w:rsid w:val="0074175C"/>
    <w:rsid w:val="00742E4F"/>
    <w:rsid w:val="00750129"/>
    <w:rsid w:val="00750218"/>
    <w:rsid w:val="00750F93"/>
    <w:rsid w:val="00752444"/>
    <w:rsid w:val="007537C2"/>
    <w:rsid w:val="0075480A"/>
    <w:rsid w:val="00755727"/>
    <w:rsid w:val="00756931"/>
    <w:rsid w:val="00761F6D"/>
    <w:rsid w:val="00764633"/>
    <w:rsid w:val="00770552"/>
    <w:rsid w:val="00775719"/>
    <w:rsid w:val="00777DD6"/>
    <w:rsid w:val="007806C3"/>
    <w:rsid w:val="007942F4"/>
    <w:rsid w:val="007A0AE9"/>
    <w:rsid w:val="007A4639"/>
    <w:rsid w:val="007D0628"/>
    <w:rsid w:val="007D4040"/>
    <w:rsid w:val="007D6655"/>
    <w:rsid w:val="007E1CDB"/>
    <w:rsid w:val="007F439E"/>
    <w:rsid w:val="007F4F5B"/>
    <w:rsid w:val="007F50FE"/>
    <w:rsid w:val="007F6AF5"/>
    <w:rsid w:val="00800FDB"/>
    <w:rsid w:val="00805632"/>
    <w:rsid w:val="00806B1C"/>
    <w:rsid w:val="00807CAD"/>
    <w:rsid w:val="00815626"/>
    <w:rsid w:val="00831CD0"/>
    <w:rsid w:val="008333EF"/>
    <w:rsid w:val="008370C7"/>
    <w:rsid w:val="00837703"/>
    <w:rsid w:val="00840681"/>
    <w:rsid w:val="00844B33"/>
    <w:rsid w:val="00846A41"/>
    <w:rsid w:val="008470C1"/>
    <w:rsid w:val="00852897"/>
    <w:rsid w:val="008578FE"/>
    <w:rsid w:val="00861761"/>
    <w:rsid w:val="008620B1"/>
    <w:rsid w:val="0086317F"/>
    <w:rsid w:val="0086321B"/>
    <w:rsid w:val="00872E56"/>
    <w:rsid w:val="00874D15"/>
    <w:rsid w:val="00874F60"/>
    <w:rsid w:val="00875723"/>
    <w:rsid w:val="00876259"/>
    <w:rsid w:val="00877129"/>
    <w:rsid w:val="00880E86"/>
    <w:rsid w:val="00884CB8"/>
    <w:rsid w:val="00884E65"/>
    <w:rsid w:val="00886111"/>
    <w:rsid w:val="00887912"/>
    <w:rsid w:val="00893E99"/>
    <w:rsid w:val="008941E6"/>
    <w:rsid w:val="00894FA8"/>
    <w:rsid w:val="008A15D1"/>
    <w:rsid w:val="008A3608"/>
    <w:rsid w:val="008A7E3A"/>
    <w:rsid w:val="008B2870"/>
    <w:rsid w:val="008B6784"/>
    <w:rsid w:val="008B6FBD"/>
    <w:rsid w:val="008B7856"/>
    <w:rsid w:val="008C0425"/>
    <w:rsid w:val="008C2EA7"/>
    <w:rsid w:val="008D693E"/>
    <w:rsid w:val="008D7693"/>
    <w:rsid w:val="008E0A77"/>
    <w:rsid w:val="008E3A5C"/>
    <w:rsid w:val="008E6541"/>
    <w:rsid w:val="008E772F"/>
    <w:rsid w:val="00902360"/>
    <w:rsid w:val="00902737"/>
    <w:rsid w:val="00903916"/>
    <w:rsid w:val="00903C2C"/>
    <w:rsid w:val="0090548D"/>
    <w:rsid w:val="00905FE8"/>
    <w:rsid w:val="00907CCF"/>
    <w:rsid w:val="009175F0"/>
    <w:rsid w:val="0092091D"/>
    <w:rsid w:val="0092126F"/>
    <w:rsid w:val="0093556D"/>
    <w:rsid w:val="00936D56"/>
    <w:rsid w:val="009420E2"/>
    <w:rsid w:val="00947FBD"/>
    <w:rsid w:val="009632F5"/>
    <w:rsid w:val="00963C52"/>
    <w:rsid w:val="00983AB1"/>
    <w:rsid w:val="0098618B"/>
    <w:rsid w:val="00986788"/>
    <w:rsid w:val="009B0E1D"/>
    <w:rsid w:val="009B2C15"/>
    <w:rsid w:val="009B2F26"/>
    <w:rsid w:val="009B39EF"/>
    <w:rsid w:val="009C21CE"/>
    <w:rsid w:val="009C6B3D"/>
    <w:rsid w:val="009C7593"/>
    <w:rsid w:val="009D152B"/>
    <w:rsid w:val="009D3127"/>
    <w:rsid w:val="009D3D55"/>
    <w:rsid w:val="009D3FA8"/>
    <w:rsid w:val="009E2802"/>
    <w:rsid w:val="009E36F1"/>
    <w:rsid w:val="009E4CF0"/>
    <w:rsid w:val="009F0F7D"/>
    <w:rsid w:val="009F25D2"/>
    <w:rsid w:val="009F34F0"/>
    <w:rsid w:val="009F5B0A"/>
    <w:rsid w:val="009F7DB4"/>
    <w:rsid w:val="00A000BF"/>
    <w:rsid w:val="00A02E65"/>
    <w:rsid w:val="00A0420B"/>
    <w:rsid w:val="00A0763F"/>
    <w:rsid w:val="00A12AF1"/>
    <w:rsid w:val="00A13849"/>
    <w:rsid w:val="00A1463F"/>
    <w:rsid w:val="00A1480E"/>
    <w:rsid w:val="00A16685"/>
    <w:rsid w:val="00A20EC5"/>
    <w:rsid w:val="00A36AE0"/>
    <w:rsid w:val="00A370F7"/>
    <w:rsid w:val="00A40924"/>
    <w:rsid w:val="00A4204C"/>
    <w:rsid w:val="00A453AC"/>
    <w:rsid w:val="00A465D6"/>
    <w:rsid w:val="00A47B3C"/>
    <w:rsid w:val="00A524C3"/>
    <w:rsid w:val="00A60BD6"/>
    <w:rsid w:val="00A66D47"/>
    <w:rsid w:val="00A67975"/>
    <w:rsid w:val="00A67B79"/>
    <w:rsid w:val="00A724D9"/>
    <w:rsid w:val="00A7405B"/>
    <w:rsid w:val="00A7789E"/>
    <w:rsid w:val="00A830C8"/>
    <w:rsid w:val="00A83CBC"/>
    <w:rsid w:val="00A87875"/>
    <w:rsid w:val="00A910A5"/>
    <w:rsid w:val="00A945ED"/>
    <w:rsid w:val="00A96079"/>
    <w:rsid w:val="00A97507"/>
    <w:rsid w:val="00AB63B7"/>
    <w:rsid w:val="00AF7555"/>
    <w:rsid w:val="00AF7DFA"/>
    <w:rsid w:val="00B00DF6"/>
    <w:rsid w:val="00B0412D"/>
    <w:rsid w:val="00B04653"/>
    <w:rsid w:val="00B0550F"/>
    <w:rsid w:val="00B1380D"/>
    <w:rsid w:val="00B150C3"/>
    <w:rsid w:val="00B15323"/>
    <w:rsid w:val="00B15636"/>
    <w:rsid w:val="00B308F9"/>
    <w:rsid w:val="00B30CDD"/>
    <w:rsid w:val="00B31EA9"/>
    <w:rsid w:val="00B31F21"/>
    <w:rsid w:val="00B338F7"/>
    <w:rsid w:val="00B43289"/>
    <w:rsid w:val="00B52BC0"/>
    <w:rsid w:val="00B57CC3"/>
    <w:rsid w:val="00B607ED"/>
    <w:rsid w:val="00B64757"/>
    <w:rsid w:val="00B64C4C"/>
    <w:rsid w:val="00B64E43"/>
    <w:rsid w:val="00B67037"/>
    <w:rsid w:val="00B71E01"/>
    <w:rsid w:val="00B7729A"/>
    <w:rsid w:val="00B83910"/>
    <w:rsid w:val="00B84A9F"/>
    <w:rsid w:val="00B87AAC"/>
    <w:rsid w:val="00B92D36"/>
    <w:rsid w:val="00B95523"/>
    <w:rsid w:val="00BA0A0D"/>
    <w:rsid w:val="00BB040B"/>
    <w:rsid w:val="00BB7CAD"/>
    <w:rsid w:val="00BC0D10"/>
    <w:rsid w:val="00BC69EF"/>
    <w:rsid w:val="00BD0277"/>
    <w:rsid w:val="00BD094A"/>
    <w:rsid w:val="00BE175F"/>
    <w:rsid w:val="00BE314B"/>
    <w:rsid w:val="00BE44C3"/>
    <w:rsid w:val="00BE5A79"/>
    <w:rsid w:val="00BF2A2E"/>
    <w:rsid w:val="00BF5656"/>
    <w:rsid w:val="00C01D23"/>
    <w:rsid w:val="00C02756"/>
    <w:rsid w:val="00C11B28"/>
    <w:rsid w:val="00C13969"/>
    <w:rsid w:val="00C1559A"/>
    <w:rsid w:val="00C27548"/>
    <w:rsid w:val="00C33DA6"/>
    <w:rsid w:val="00C33EA6"/>
    <w:rsid w:val="00C3715F"/>
    <w:rsid w:val="00C404AE"/>
    <w:rsid w:val="00C42640"/>
    <w:rsid w:val="00C4539C"/>
    <w:rsid w:val="00C467E2"/>
    <w:rsid w:val="00C57215"/>
    <w:rsid w:val="00C672F4"/>
    <w:rsid w:val="00C679C4"/>
    <w:rsid w:val="00C7221B"/>
    <w:rsid w:val="00C80811"/>
    <w:rsid w:val="00C841B6"/>
    <w:rsid w:val="00C964D0"/>
    <w:rsid w:val="00CA459E"/>
    <w:rsid w:val="00CB47D8"/>
    <w:rsid w:val="00CB6E4A"/>
    <w:rsid w:val="00CC0BDE"/>
    <w:rsid w:val="00CC2BFF"/>
    <w:rsid w:val="00CC62EB"/>
    <w:rsid w:val="00CD2556"/>
    <w:rsid w:val="00CD6A5C"/>
    <w:rsid w:val="00CE1256"/>
    <w:rsid w:val="00CE35D7"/>
    <w:rsid w:val="00CE4857"/>
    <w:rsid w:val="00CF085E"/>
    <w:rsid w:val="00CF08E5"/>
    <w:rsid w:val="00CF356C"/>
    <w:rsid w:val="00D04F39"/>
    <w:rsid w:val="00D05506"/>
    <w:rsid w:val="00D05AAD"/>
    <w:rsid w:val="00D07D31"/>
    <w:rsid w:val="00D113E5"/>
    <w:rsid w:val="00D134D0"/>
    <w:rsid w:val="00D16522"/>
    <w:rsid w:val="00D175A3"/>
    <w:rsid w:val="00D20840"/>
    <w:rsid w:val="00D2121C"/>
    <w:rsid w:val="00D23686"/>
    <w:rsid w:val="00D24B1B"/>
    <w:rsid w:val="00D33C59"/>
    <w:rsid w:val="00D43551"/>
    <w:rsid w:val="00D44C9D"/>
    <w:rsid w:val="00D467FD"/>
    <w:rsid w:val="00D476E7"/>
    <w:rsid w:val="00D4770D"/>
    <w:rsid w:val="00D57D0A"/>
    <w:rsid w:val="00D611BE"/>
    <w:rsid w:val="00D654D8"/>
    <w:rsid w:val="00D65F01"/>
    <w:rsid w:val="00D67003"/>
    <w:rsid w:val="00D73F6B"/>
    <w:rsid w:val="00D76464"/>
    <w:rsid w:val="00D81AA3"/>
    <w:rsid w:val="00D935D5"/>
    <w:rsid w:val="00D95AC8"/>
    <w:rsid w:val="00DA2200"/>
    <w:rsid w:val="00DA24AC"/>
    <w:rsid w:val="00DA3780"/>
    <w:rsid w:val="00DA4642"/>
    <w:rsid w:val="00DA4C22"/>
    <w:rsid w:val="00DA560B"/>
    <w:rsid w:val="00DA73F2"/>
    <w:rsid w:val="00DB5478"/>
    <w:rsid w:val="00DB6B30"/>
    <w:rsid w:val="00DD1F84"/>
    <w:rsid w:val="00DD3229"/>
    <w:rsid w:val="00DD4E01"/>
    <w:rsid w:val="00DD4F3C"/>
    <w:rsid w:val="00DD5EA4"/>
    <w:rsid w:val="00DE02F1"/>
    <w:rsid w:val="00DF12EE"/>
    <w:rsid w:val="00DF1556"/>
    <w:rsid w:val="00DF75EF"/>
    <w:rsid w:val="00E022D4"/>
    <w:rsid w:val="00E04ED2"/>
    <w:rsid w:val="00E123CF"/>
    <w:rsid w:val="00E178C5"/>
    <w:rsid w:val="00E22DDA"/>
    <w:rsid w:val="00E2713B"/>
    <w:rsid w:val="00E307C9"/>
    <w:rsid w:val="00E35FCF"/>
    <w:rsid w:val="00E473E2"/>
    <w:rsid w:val="00E63DEE"/>
    <w:rsid w:val="00E67FA2"/>
    <w:rsid w:val="00E71361"/>
    <w:rsid w:val="00E73778"/>
    <w:rsid w:val="00E80A8E"/>
    <w:rsid w:val="00E84A92"/>
    <w:rsid w:val="00E84B6E"/>
    <w:rsid w:val="00E854DF"/>
    <w:rsid w:val="00E900B1"/>
    <w:rsid w:val="00E95713"/>
    <w:rsid w:val="00E96952"/>
    <w:rsid w:val="00EA37C5"/>
    <w:rsid w:val="00EA42AE"/>
    <w:rsid w:val="00EA7CA4"/>
    <w:rsid w:val="00EB1876"/>
    <w:rsid w:val="00EB18D9"/>
    <w:rsid w:val="00EB41EB"/>
    <w:rsid w:val="00ED2BAB"/>
    <w:rsid w:val="00ED42D3"/>
    <w:rsid w:val="00ED591A"/>
    <w:rsid w:val="00EF40ED"/>
    <w:rsid w:val="00EF65B9"/>
    <w:rsid w:val="00EF6E28"/>
    <w:rsid w:val="00F06B2E"/>
    <w:rsid w:val="00F136B9"/>
    <w:rsid w:val="00F15FD6"/>
    <w:rsid w:val="00F247C6"/>
    <w:rsid w:val="00F24C4F"/>
    <w:rsid w:val="00F30A19"/>
    <w:rsid w:val="00F30FDF"/>
    <w:rsid w:val="00F31DA5"/>
    <w:rsid w:val="00F31EA7"/>
    <w:rsid w:val="00F34365"/>
    <w:rsid w:val="00F34FF4"/>
    <w:rsid w:val="00F4401A"/>
    <w:rsid w:val="00F563AD"/>
    <w:rsid w:val="00F66414"/>
    <w:rsid w:val="00F751FC"/>
    <w:rsid w:val="00F80263"/>
    <w:rsid w:val="00F809CC"/>
    <w:rsid w:val="00F81D40"/>
    <w:rsid w:val="00F87062"/>
    <w:rsid w:val="00F93056"/>
    <w:rsid w:val="00FA4350"/>
    <w:rsid w:val="00FA5FDE"/>
    <w:rsid w:val="00FC21E5"/>
    <w:rsid w:val="00FC24A7"/>
    <w:rsid w:val="00FC3339"/>
    <w:rsid w:val="00FD3524"/>
    <w:rsid w:val="00FE6C5D"/>
    <w:rsid w:val="00FF627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3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E02F1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E02F1"/>
    <w:pPr>
      <w:keepNext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4A7"/>
    <w:pPr>
      <w:ind w:firstLine="180"/>
      <w:jc w:val="both"/>
    </w:pPr>
  </w:style>
  <w:style w:type="paragraph" w:styleId="a5">
    <w:name w:val="footer"/>
    <w:basedOn w:val="a"/>
    <w:link w:val="a6"/>
    <w:rsid w:val="00FC24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24A7"/>
  </w:style>
  <w:style w:type="paragraph" w:styleId="a8">
    <w:name w:val="header"/>
    <w:basedOn w:val="a"/>
    <w:link w:val="a9"/>
    <w:uiPriority w:val="99"/>
    <w:rsid w:val="00FC24A7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c">
    <w:name w:val="Balloon Text"/>
    <w:basedOn w:val="a"/>
    <w:link w:val="ad"/>
    <w:rsid w:val="00D76464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5A3E3A"/>
    <w:rPr>
      <w:b/>
      <w:bCs/>
      <w:color w:val="008000"/>
    </w:rPr>
  </w:style>
  <w:style w:type="character" w:customStyle="1" w:styleId="af">
    <w:name w:val="Цветовое выделение"/>
    <w:rsid w:val="005A3E3A"/>
    <w:rPr>
      <w:b/>
      <w:bCs/>
      <w:color w:val="000080"/>
    </w:rPr>
  </w:style>
  <w:style w:type="paragraph" w:customStyle="1" w:styleId="ConsPlusTitle">
    <w:name w:val="ConsPlusTitle"/>
    <w:rsid w:val="005A3E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A3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54456D"/>
    <w:rPr>
      <w:color w:val="0000FF"/>
      <w:u w:val="single"/>
    </w:rPr>
  </w:style>
  <w:style w:type="paragraph" w:styleId="af1">
    <w:name w:val="Normal (Web)"/>
    <w:basedOn w:val="a"/>
    <w:uiPriority w:val="99"/>
    <w:rsid w:val="00BE5A79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D05506"/>
    <w:pPr>
      <w:tabs>
        <w:tab w:val="num" w:pos="720"/>
      </w:tabs>
      <w:suppressAutoHyphens/>
      <w:spacing w:before="120" w:after="120"/>
      <w:ind w:left="-7200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нум список 1"/>
    <w:basedOn w:val="11"/>
    <w:rsid w:val="00D05506"/>
    <w:pPr>
      <w:ind w:left="-720"/>
    </w:pPr>
  </w:style>
  <w:style w:type="paragraph" w:styleId="af2">
    <w:name w:val="List Paragraph"/>
    <w:basedOn w:val="a"/>
    <w:uiPriority w:val="34"/>
    <w:qFormat/>
    <w:rsid w:val="009F34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627D6"/>
    <w:rPr>
      <w:rFonts w:ascii="Arial" w:hAnsi="Arial" w:cs="Arial"/>
      <w:lang w:val="ru-RU" w:eastAsia="ru-RU" w:bidi="ar-SA"/>
    </w:rPr>
  </w:style>
  <w:style w:type="paragraph" w:styleId="af3">
    <w:name w:val="caption"/>
    <w:basedOn w:val="a"/>
    <w:qFormat/>
    <w:rsid w:val="00EF40ED"/>
    <w:pPr>
      <w:jc w:val="center"/>
    </w:pPr>
    <w:rPr>
      <w:b/>
      <w:spacing w:val="20"/>
      <w:szCs w:val="20"/>
    </w:rPr>
  </w:style>
  <w:style w:type="paragraph" w:styleId="af4">
    <w:name w:val="Title"/>
    <w:basedOn w:val="a"/>
    <w:link w:val="af5"/>
    <w:qFormat/>
    <w:rsid w:val="007050D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7050D2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080B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713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55CBC"/>
  </w:style>
  <w:style w:type="character" w:customStyle="1" w:styleId="40">
    <w:name w:val="Заголовок 4 Знак"/>
    <w:basedOn w:val="a0"/>
    <w:link w:val="4"/>
    <w:rsid w:val="00DE02F1"/>
    <w:rPr>
      <w:sz w:val="28"/>
    </w:rPr>
  </w:style>
  <w:style w:type="character" w:customStyle="1" w:styleId="70">
    <w:name w:val="Заголовок 7 Знак"/>
    <w:basedOn w:val="a0"/>
    <w:link w:val="7"/>
    <w:rsid w:val="00DE02F1"/>
    <w:rPr>
      <w:b/>
      <w:sz w:val="36"/>
    </w:rPr>
  </w:style>
  <w:style w:type="character" w:customStyle="1" w:styleId="a9">
    <w:name w:val="Верхний колонтитул Знак"/>
    <w:basedOn w:val="a0"/>
    <w:link w:val="a8"/>
    <w:uiPriority w:val="99"/>
    <w:rsid w:val="00DE02F1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E02F1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E02F1"/>
    <w:rPr>
      <w:sz w:val="24"/>
      <w:szCs w:val="24"/>
    </w:rPr>
  </w:style>
  <w:style w:type="paragraph" w:styleId="2">
    <w:name w:val="Body Text 2"/>
    <w:basedOn w:val="a"/>
    <w:link w:val="20"/>
    <w:rsid w:val="00DE02F1"/>
    <w:pPr>
      <w:jc w:val="both"/>
    </w:pPr>
    <w:rPr>
      <w:kern w:val="28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02F1"/>
    <w:rPr>
      <w:kern w:val="28"/>
      <w:sz w:val="28"/>
    </w:rPr>
  </w:style>
  <w:style w:type="paragraph" w:styleId="21">
    <w:name w:val="Body Text Indent 2"/>
    <w:basedOn w:val="a"/>
    <w:link w:val="22"/>
    <w:rsid w:val="00DE02F1"/>
    <w:pPr>
      <w:ind w:left="567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E02F1"/>
    <w:rPr>
      <w:sz w:val="28"/>
    </w:rPr>
  </w:style>
  <w:style w:type="paragraph" w:styleId="3">
    <w:name w:val="Body Text Indent 3"/>
    <w:basedOn w:val="a"/>
    <w:link w:val="30"/>
    <w:rsid w:val="00DE02F1"/>
    <w:pPr>
      <w:ind w:left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02F1"/>
    <w:rPr>
      <w:sz w:val="28"/>
    </w:rPr>
  </w:style>
  <w:style w:type="paragraph" w:styleId="31">
    <w:name w:val="Body Text 3"/>
    <w:basedOn w:val="a"/>
    <w:link w:val="32"/>
    <w:rsid w:val="00DE02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2F1"/>
    <w:rPr>
      <w:sz w:val="16"/>
      <w:szCs w:val="16"/>
    </w:rPr>
  </w:style>
  <w:style w:type="table" w:styleId="af6">
    <w:name w:val="Table Grid"/>
    <w:basedOn w:val="a1"/>
    <w:rsid w:val="00D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E02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rsid w:val="00DE02F1"/>
    <w:rPr>
      <w:sz w:val="24"/>
      <w:szCs w:val="24"/>
    </w:rPr>
  </w:style>
  <w:style w:type="numbering" w:customStyle="1" w:styleId="13">
    <w:name w:val="Нет списка1"/>
    <w:next w:val="a2"/>
    <w:semiHidden/>
    <w:rsid w:val="00DE02F1"/>
  </w:style>
  <w:style w:type="character" w:customStyle="1" w:styleId="ad">
    <w:name w:val="Текст выноски Знак"/>
    <w:basedOn w:val="a0"/>
    <w:link w:val="ac"/>
    <w:rsid w:val="00DE02F1"/>
    <w:rPr>
      <w:rFonts w:ascii="Tahoma" w:hAnsi="Tahoma" w:cs="Tahoma"/>
      <w:sz w:val="16"/>
      <w:szCs w:val="16"/>
    </w:rPr>
  </w:style>
  <w:style w:type="paragraph" w:styleId="af7">
    <w:name w:val="No Spacing"/>
    <w:qFormat/>
    <w:rsid w:val="00DE02F1"/>
    <w:rPr>
      <w:rFonts w:eastAsia="Calibri"/>
      <w:sz w:val="28"/>
      <w:szCs w:val="22"/>
      <w:lang w:eastAsia="en-US"/>
    </w:rPr>
  </w:style>
  <w:style w:type="character" w:styleId="af8">
    <w:name w:val="FollowedHyperlink"/>
    <w:basedOn w:val="a0"/>
    <w:uiPriority w:val="99"/>
    <w:unhideWhenUsed/>
    <w:rsid w:val="00DE0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3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E02F1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E02F1"/>
    <w:pPr>
      <w:keepNext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4A7"/>
    <w:pPr>
      <w:ind w:firstLine="180"/>
      <w:jc w:val="both"/>
    </w:pPr>
  </w:style>
  <w:style w:type="paragraph" w:styleId="a5">
    <w:name w:val="footer"/>
    <w:basedOn w:val="a"/>
    <w:link w:val="a6"/>
    <w:rsid w:val="00FC24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24A7"/>
  </w:style>
  <w:style w:type="paragraph" w:styleId="a8">
    <w:name w:val="header"/>
    <w:basedOn w:val="a"/>
    <w:link w:val="a9"/>
    <w:uiPriority w:val="99"/>
    <w:rsid w:val="00FC24A7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c">
    <w:name w:val="Balloon Text"/>
    <w:basedOn w:val="a"/>
    <w:link w:val="ad"/>
    <w:rsid w:val="00D76464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5A3E3A"/>
    <w:rPr>
      <w:b/>
      <w:bCs/>
      <w:color w:val="008000"/>
    </w:rPr>
  </w:style>
  <w:style w:type="character" w:customStyle="1" w:styleId="af">
    <w:name w:val="Цветовое выделение"/>
    <w:rsid w:val="005A3E3A"/>
    <w:rPr>
      <w:b/>
      <w:bCs/>
      <w:color w:val="000080"/>
    </w:rPr>
  </w:style>
  <w:style w:type="paragraph" w:customStyle="1" w:styleId="ConsPlusTitle">
    <w:name w:val="ConsPlusTitle"/>
    <w:rsid w:val="005A3E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A3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54456D"/>
    <w:rPr>
      <w:color w:val="0000FF"/>
      <w:u w:val="single"/>
    </w:rPr>
  </w:style>
  <w:style w:type="paragraph" w:styleId="af1">
    <w:name w:val="Normal (Web)"/>
    <w:basedOn w:val="a"/>
    <w:uiPriority w:val="99"/>
    <w:rsid w:val="00BE5A79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D05506"/>
    <w:pPr>
      <w:tabs>
        <w:tab w:val="num" w:pos="720"/>
      </w:tabs>
      <w:suppressAutoHyphens/>
      <w:spacing w:before="120" w:after="120"/>
      <w:ind w:left="-7200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нум список 1"/>
    <w:basedOn w:val="11"/>
    <w:rsid w:val="00D05506"/>
    <w:pPr>
      <w:ind w:left="-720"/>
    </w:pPr>
  </w:style>
  <w:style w:type="paragraph" w:styleId="af2">
    <w:name w:val="List Paragraph"/>
    <w:basedOn w:val="a"/>
    <w:uiPriority w:val="34"/>
    <w:qFormat/>
    <w:rsid w:val="009F34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627D6"/>
    <w:rPr>
      <w:rFonts w:ascii="Arial" w:hAnsi="Arial" w:cs="Arial"/>
      <w:lang w:val="ru-RU" w:eastAsia="ru-RU" w:bidi="ar-SA"/>
    </w:rPr>
  </w:style>
  <w:style w:type="paragraph" w:styleId="af3">
    <w:name w:val="caption"/>
    <w:basedOn w:val="a"/>
    <w:qFormat/>
    <w:rsid w:val="00EF40ED"/>
    <w:pPr>
      <w:jc w:val="center"/>
    </w:pPr>
    <w:rPr>
      <w:b/>
      <w:spacing w:val="20"/>
      <w:szCs w:val="20"/>
    </w:rPr>
  </w:style>
  <w:style w:type="paragraph" w:styleId="af4">
    <w:name w:val="Title"/>
    <w:basedOn w:val="a"/>
    <w:link w:val="af5"/>
    <w:qFormat/>
    <w:rsid w:val="007050D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7050D2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080B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713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55CBC"/>
  </w:style>
  <w:style w:type="character" w:customStyle="1" w:styleId="40">
    <w:name w:val="Заголовок 4 Знак"/>
    <w:basedOn w:val="a0"/>
    <w:link w:val="4"/>
    <w:rsid w:val="00DE02F1"/>
    <w:rPr>
      <w:sz w:val="28"/>
    </w:rPr>
  </w:style>
  <w:style w:type="character" w:customStyle="1" w:styleId="70">
    <w:name w:val="Заголовок 7 Знак"/>
    <w:basedOn w:val="a0"/>
    <w:link w:val="7"/>
    <w:rsid w:val="00DE02F1"/>
    <w:rPr>
      <w:b/>
      <w:sz w:val="36"/>
    </w:rPr>
  </w:style>
  <w:style w:type="character" w:customStyle="1" w:styleId="a9">
    <w:name w:val="Верхний колонтитул Знак"/>
    <w:basedOn w:val="a0"/>
    <w:link w:val="a8"/>
    <w:uiPriority w:val="99"/>
    <w:rsid w:val="00DE02F1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E02F1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E02F1"/>
    <w:rPr>
      <w:sz w:val="24"/>
      <w:szCs w:val="24"/>
    </w:rPr>
  </w:style>
  <w:style w:type="paragraph" w:styleId="2">
    <w:name w:val="Body Text 2"/>
    <w:basedOn w:val="a"/>
    <w:link w:val="20"/>
    <w:rsid w:val="00DE02F1"/>
    <w:pPr>
      <w:jc w:val="both"/>
    </w:pPr>
    <w:rPr>
      <w:kern w:val="28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02F1"/>
    <w:rPr>
      <w:kern w:val="28"/>
      <w:sz w:val="28"/>
    </w:rPr>
  </w:style>
  <w:style w:type="paragraph" w:styleId="21">
    <w:name w:val="Body Text Indent 2"/>
    <w:basedOn w:val="a"/>
    <w:link w:val="22"/>
    <w:rsid w:val="00DE02F1"/>
    <w:pPr>
      <w:ind w:left="567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E02F1"/>
    <w:rPr>
      <w:sz w:val="28"/>
    </w:rPr>
  </w:style>
  <w:style w:type="paragraph" w:styleId="3">
    <w:name w:val="Body Text Indent 3"/>
    <w:basedOn w:val="a"/>
    <w:link w:val="30"/>
    <w:rsid w:val="00DE02F1"/>
    <w:pPr>
      <w:ind w:left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02F1"/>
    <w:rPr>
      <w:sz w:val="28"/>
    </w:rPr>
  </w:style>
  <w:style w:type="paragraph" w:styleId="31">
    <w:name w:val="Body Text 3"/>
    <w:basedOn w:val="a"/>
    <w:link w:val="32"/>
    <w:rsid w:val="00DE02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2F1"/>
    <w:rPr>
      <w:sz w:val="16"/>
      <w:szCs w:val="16"/>
    </w:rPr>
  </w:style>
  <w:style w:type="table" w:styleId="af6">
    <w:name w:val="Table Grid"/>
    <w:basedOn w:val="a1"/>
    <w:rsid w:val="00D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E02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rsid w:val="00DE02F1"/>
    <w:rPr>
      <w:sz w:val="24"/>
      <w:szCs w:val="24"/>
    </w:rPr>
  </w:style>
  <w:style w:type="numbering" w:customStyle="1" w:styleId="13">
    <w:name w:val="Нет списка1"/>
    <w:next w:val="a2"/>
    <w:semiHidden/>
    <w:rsid w:val="00DE02F1"/>
  </w:style>
  <w:style w:type="character" w:customStyle="1" w:styleId="ad">
    <w:name w:val="Текст выноски Знак"/>
    <w:basedOn w:val="a0"/>
    <w:link w:val="ac"/>
    <w:rsid w:val="00DE02F1"/>
    <w:rPr>
      <w:rFonts w:ascii="Tahoma" w:hAnsi="Tahoma" w:cs="Tahoma"/>
      <w:sz w:val="16"/>
      <w:szCs w:val="16"/>
    </w:rPr>
  </w:style>
  <w:style w:type="paragraph" w:styleId="af7">
    <w:name w:val="No Spacing"/>
    <w:qFormat/>
    <w:rsid w:val="00DE02F1"/>
    <w:rPr>
      <w:rFonts w:eastAsia="Calibri"/>
      <w:sz w:val="28"/>
      <w:szCs w:val="22"/>
      <w:lang w:eastAsia="en-US"/>
    </w:rPr>
  </w:style>
  <w:style w:type="character" w:styleId="af8">
    <w:name w:val="FollowedHyperlink"/>
    <w:basedOn w:val="a0"/>
    <w:uiPriority w:val="99"/>
    <w:unhideWhenUsed/>
    <w:rsid w:val="00DE0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58;n=46896;fld=134;dst=100080" TargetMode="External"/><Relationship Id="rId18" Type="http://schemas.openxmlformats.org/officeDocument/2006/relationships/hyperlink" Target="consultantplus://offline/main?base=RLAW177;n=50728;fld=134;dst=100132" TargetMode="External"/><Relationship Id="rId26" Type="http://schemas.openxmlformats.org/officeDocument/2006/relationships/hyperlink" Target="consultantplus://offline/ref=C356931A267C4C6EFFB0298B622A36CBF1834B5E0D13A19DB774E795BFBABB035352F6D503FD057DB9B723N3C3N" TargetMode="External"/><Relationship Id="rId39" Type="http://schemas.openxmlformats.org/officeDocument/2006/relationships/image" Target="media/image4.emf"/><Relationship Id="rId21" Type="http://schemas.openxmlformats.org/officeDocument/2006/relationships/hyperlink" Target="consultantplus://offline/main?base=LAW;n=102120;fld=134;dst=100088" TargetMode="External"/><Relationship Id="rId34" Type="http://schemas.openxmlformats.org/officeDocument/2006/relationships/header" Target="header2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70;fld=134;dst=100019" TargetMode="External"/><Relationship Id="rId20" Type="http://schemas.openxmlformats.org/officeDocument/2006/relationships/hyperlink" Target="consultantplus://offline/main?base=LAW;n=102120;fld=134" TargetMode="External"/><Relationship Id="rId29" Type="http://schemas.openxmlformats.org/officeDocument/2006/relationships/hyperlink" Target="consultantplus://offline/main?base=LAW;n=102120;fld=13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Relationship Id="rId24" Type="http://schemas.openxmlformats.org/officeDocument/2006/relationships/hyperlink" Target="consultantplus://offline/ref=C356931A267C4C6EFFB0298B622A36CBF1834B5E0D13A19DB774E795BFBABB035352F6D503FD057DB9B723N3C3N" TargetMode="External"/><Relationship Id="rId32" Type="http://schemas.openxmlformats.org/officeDocument/2006/relationships/hyperlink" Target="consultantplus://offline/ref=8561E30529A2963A1594E428FD911AB22016DCECA9213DAC6C470E60431DL0H" TargetMode="External"/><Relationship Id="rId37" Type="http://schemas.openxmlformats.org/officeDocument/2006/relationships/oleObject" Target="embeddings/oleObject1.bin"/><Relationship Id="rId40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2120;fld=134" TargetMode="External"/><Relationship Id="rId23" Type="http://schemas.openxmlformats.org/officeDocument/2006/relationships/hyperlink" Target="consultantplus://offline/main?base=LAW;n=117329;fld=134" TargetMode="External"/><Relationship Id="rId28" Type="http://schemas.openxmlformats.org/officeDocument/2006/relationships/hyperlink" Target="consultantplus://offline/main?base=RLAW376;n=46497;fld=134;dst=100197" TargetMode="External"/><Relationship Id="rId36" Type="http://schemas.openxmlformats.org/officeDocument/2006/relationships/image" Target="media/image3.emf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main?base=LAW;n=102120;fld=134" TargetMode="External"/><Relationship Id="rId31" Type="http://schemas.openxmlformats.org/officeDocument/2006/relationships/hyperlink" Target="consultantplus://offline/main?base=LAW;n=11732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2770;fld=134;dst=101017" TargetMode="External"/><Relationship Id="rId22" Type="http://schemas.openxmlformats.org/officeDocument/2006/relationships/hyperlink" Target="consultantplus://offline/main?base=LAW;n=102120;fld=134;dst=100069" TargetMode="External"/><Relationship Id="rId27" Type="http://schemas.openxmlformats.org/officeDocument/2006/relationships/hyperlink" Target="consultantplus://offline/main?base=RLAW376;n=46497;fld=134;dst=100197" TargetMode="External"/><Relationship Id="rId30" Type="http://schemas.openxmlformats.org/officeDocument/2006/relationships/hyperlink" Target="consultantplus://offline/main?base=LAW;n=102120;fld=134;dst=100088" TargetMode="External"/><Relationship Id="rId35" Type="http://schemas.openxmlformats.org/officeDocument/2006/relationships/header" Target="header3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07141;fld=134" TargetMode="External"/><Relationship Id="rId17" Type="http://schemas.openxmlformats.org/officeDocument/2006/relationships/hyperlink" Target="consultantplus://offline/main?base=RLAW177;n=50728;fld=134;dst=100119" TargetMode="External"/><Relationship Id="rId25" Type="http://schemas.openxmlformats.org/officeDocument/2006/relationships/hyperlink" Target="consultantplus://offline/ref=C356931A267C4C6EFFB0298B622A36CBF1834B5E0D13A19DB774E795BFBABB035352F6D503FD057DB9B723N3C3N" TargetMode="External"/><Relationship Id="rId33" Type="http://schemas.openxmlformats.org/officeDocument/2006/relationships/header" Target="header1.xm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4277-C0E1-4AE0-829B-FE7F406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11243</Words>
  <Characters>64087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75180</CharactersWithSpaces>
  <SharedDoc>false</SharedDoc>
  <HLinks>
    <vt:vector size="60" baseType="variant">
      <vt:variant>
        <vt:i4>1245275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consultantplus://offline/ref=8561E30529A2963A1594E428FD911AB22016DCECA9213DAC6C470E60431DL0H</vt:lpwstr>
      </vt:variant>
      <vt:variant>
        <vt:lpwstr/>
      </vt:variant>
      <vt:variant>
        <vt:i4>2097156</vt:i4>
      </vt:variant>
      <vt:variant>
        <vt:i4>24</vt:i4>
      </vt:variant>
      <vt:variant>
        <vt:i4>0</vt:i4>
      </vt:variant>
      <vt:variant>
        <vt:i4>5</vt:i4>
      </vt:variant>
      <vt:variant>
        <vt:lpwstr>http://www.vohma.ru/node/1934</vt:lpwstr>
      </vt:variant>
      <vt:variant>
        <vt:lpwstr>sub_1219</vt:lpwstr>
      </vt:variant>
      <vt:variant>
        <vt:i4>2818055</vt:i4>
      </vt:variant>
      <vt:variant>
        <vt:i4>21</vt:i4>
      </vt:variant>
      <vt:variant>
        <vt:i4>0</vt:i4>
      </vt:variant>
      <vt:variant>
        <vt:i4>5</vt:i4>
      </vt:variant>
      <vt:variant>
        <vt:lpwstr>http://www.vohma.ru/node/1934</vt:lpwstr>
      </vt:variant>
      <vt:variant>
        <vt:lpwstr>sub_1020</vt:lpwstr>
      </vt:variant>
      <vt:variant>
        <vt:i4>3014661</vt:i4>
      </vt:variant>
      <vt:variant>
        <vt:i4>18</vt:i4>
      </vt:variant>
      <vt:variant>
        <vt:i4>0</vt:i4>
      </vt:variant>
      <vt:variant>
        <vt:i4>5</vt:i4>
      </vt:variant>
      <vt:variant>
        <vt:lpwstr>http://www.vohma.ru/node/1934</vt:lpwstr>
      </vt:variant>
      <vt:variant>
        <vt:lpwstr>sub_1207</vt:lpwstr>
      </vt:variant>
      <vt:variant>
        <vt:i4>2818054</vt:i4>
      </vt:variant>
      <vt:variant>
        <vt:i4>15</vt:i4>
      </vt:variant>
      <vt:variant>
        <vt:i4>0</vt:i4>
      </vt:variant>
      <vt:variant>
        <vt:i4>5</vt:i4>
      </vt:variant>
      <vt:variant>
        <vt:lpwstr>http://www.vohma.ru/node/1934</vt:lpwstr>
      </vt:variant>
      <vt:variant>
        <vt:lpwstr>sub_1030</vt:lpwstr>
      </vt:variant>
      <vt:variant>
        <vt:i4>6946924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consultantplus://offline/ref=42102996F3D38FD879D0107B20188F4EBB4A11C58E182B6AC0726D9BB9C8C762B40A037DAEq0G</vt:lpwstr>
      </vt:variant>
      <vt:variant>
        <vt:lpwstr/>
      </vt:variant>
      <vt:variant>
        <vt:i4>3538983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</vt:lpwstr>
      </vt:variant>
      <vt:variant>
        <vt:lpwstr/>
      </vt:variant>
      <vt:variant>
        <vt:i4>5505049</vt:i4>
      </vt:variant>
      <vt:variant>
        <vt:i4>6</vt:i4>
      </vt:variant>
      <vt:variant>
        <vt:i4>0</vt:i4>
      </vt:variant>
      <vt:variant>
        <vt:i4>5</vt:i4>
      </vt:variant>
      <vt:variant>
        <vt:lpwstr>mailto:komitet_1@inbox.ru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mailto:admkht@icm.buryatia.ru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Елизавета</cp:lastModifiedBy>
  <cp:revision>2</cp:revision>
  <cp:lastPrinted>2015-12-03T07:22:00Z</cp:lastPrinted>
  <dcterms:created xsi:type="dcterms:W3CDTF">2020-12-21T02:11:00Z</dcterms:created>
  <dcterms:modified xsi:type="dcterms:W3CDTF">2020-12-21T02:11:00Z</dcterms:modified>
</cp:coreProperties>
</file>