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64" w:rsidRDefault="00966D64" w:rsidP="00966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966D64" w:rsidRDefault="00966D64" w:rsidP="00966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br/>
        <w:t>СЕЛЬСКОГО ПОСЕЛЕНИЯ «АЛТАЙСКОЕ»</w:t>
      </w:r>
      <w:r>
        <w:rPr>
          <w:rFonts w:ascii="Times New Roman" w:hAnsi="Times New Roman" w:cs="Times New Roman"/>
          <w:b/>
          <w:sz w:val="24"/>
          <w:szCs w:val="24"/>
        </w:rPr>
        <w:br/>
        <w:t>КЯХТИНСКОГО РАЙОНА РЕСПУБЛИКИ БУРЯТИЯ</w:t>
      </w:r>
    </w:p>
    <w:p w:rsidR="00966D64" w:rsidRDefault="00966D64" w:rsidP="00966D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D64" w:rsidRDefault="00966D64" w:rsidP="00966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66D64" w:rsidRDefault="00966D64" w:rsidP="00966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«01» марта  2016 года                                                                                                         № 2                             </w:t>
      </w:r>
    </w:p>
    <w:p w:rsidR="00966D64" w:rsidRDefault="00966D64" w:rsidP="00966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Усть-Дунгуй</w:t>
      </w:r>
      <w:proofErr w:type="spellEnd"/>
    </w:p>
    <w:p w:rsidR="00966D64" w:rsidRDefault="00966D64" w:rsidP="00966D6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 в  административный регламент по предоставлению</w:t>
      </w:r>
    </w:p>
    <w:p w:rsidR="00966D64" w:rsidRDefault="00966D64" w:rsidP="00966D64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по выдаче разрешений на использование земельных участков, находящихся </w:t>
      </w:r>
    </w:p>
    <w:p w:rsidR="00966D64" w:rsidRDefault="00966D64" w:rsidP="00966D64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муниципальной собственности муниципального образования «Алтайское»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Кяхтинского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РБ</w:t>
      </w:r>
    </w:p>
    <w:p w:rsidR="00966D64" w:rsidRDefault="00966D64" w:rsidP="00966D6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66D64" w:rsidRDefault="00966D64" w:rsidP="00966D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года  № 210-ФЗ «Об организации предоставления государственных и муниципальных услуг», Федеральным законом от 23.06.2014г. № 171- ФЗ   «О внесении изменений в Земельный кодекс Российской Федерации и отдельные законодательные акты Российской Федерации», Федеральным законом от 01.12.2014 № 419-ФЗ «О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муниципального образования сельского поселения «Алтайское»,</w:t>
      </w:r>
      <w:proofErr w:type="gramEnd"/>
    </w:p>
    <w:p w:rsidR="00966D64" w:rsidRDefault="00966D64" w:rsidP="00966D64">
      <w:pPr>
        <w:tabs>
          <w:tab w:val="left" w:pos="3075"/>
          <w:tab w:val="center" w:pos="5031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66D64" w:rsidRDefault="00966D64" w:rsidP="00966D6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Внести следующие изменения и дополнения в 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выдаче разрешений на использование земельных участков, находящихся в муниципальной собственности муниципального образования «Алтайское»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Кяхтинского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РБ от 21.12.2015 года № 29:</w:t>
      </w:r>
    </w:p>
    <w:p w:rsidR="00966D64" w:rsidRDefault="00966D64" w:rsidP="00966D64">
      <w:pPr>
        <w:pStyle w:val="NoSpacing1"/>
        <w:numPr>
          <w:ilvl w:val="0"/>
          <w:numId w:val="1"/>
        </w:numPr>
        <w:jc w:val="both"/>
      </w:pPr>
      <w:r>
        <w:t>Часть 2.13 раздела 2 дополнить пунктом 2.13.4 следующего содержания:</w:t>
      </w:r>
    </w:p>
    <w:p w:rsidR="00966D64" w:rsidRDefault="00966D64" w:rsidP="00966D64">
      <w:pPr>
        <w:pStyle w:val="NoSpacing1"/>
        <w:jc w:val="both"/>
      </w:pPr>
      <w:r>
        <w:t>«Помещения,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966D64" w:rsidRDefault="00966D64" w:rsidP="00966D64">
      <w:pPr>
        <w:pStyle w:val="NoSpacing1"/>
        <w:jc w:val="both"/>
      </w:pPr>
      <w: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966D64" w:rsidRDefault="00966D64" w:rsidP="00966D6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соответствии с требованиями, установленными Федеральным законом от 24.11.1995 года № 181-ФЗ «О социальной защите инвалидов в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.»»;  </w:t>
      </w:r>
      <w:proofErr w:type="gramEnd"/>
    </w:p>
    <w:p w:rsidR="00966D64" w:rsidRDefault="00966D64" w:rsidP="00966D64">
      <w:pPr>
        <w:pStyle w:val="a3"/>
        <w:widowControl w:val="0"/>
        <w:autoSpaceDE w:val="0"/>
        <w:autoSpaceDN w:val="0"/>
        <w:adjustRightInd w:val="0"/>
        <w:ind w:left="0" w:firstLine="360"/>
        <w:jc w:val="both"/>
      </w:pPr>
      <w:r>
        <w:lastRenderedPageBreak/>
        <w:t>2. Раздел 3 после слов «описание административных процедур» дополнить словами «</w:t>
      </w:r>
      <w:proofErr w:type="gramStart"/>
      <w:r>
        <w:t>,а</w:t>
      </w:r>
      <w:proofErr w:type="gramEnd"/>
      <w:r>
        <w:t xml:space="preserve"> также особенности выполнения административных процедур в многофункциональных центрах»;</w:t>
      </w:r>
    </w:p>
    <w:p w:rsidR="00966D64" w:rsidRDefault="00966D64" w:rsidP="00966D6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Раздел 3 дополнить пунктом 3.5 следующего содержания: «требования,  учитывающие особенности предоставления муниципальной услуги в многофункциональных центрах.</w:t>
      </w:r>
    </w:p>
    <w:p w:rsidR="00966D64" w:rsidRDefault="00966D64" w:rsidP="00966D64">
      <w:pPr>
        <w:pStyle w:val="NoSpacing1"/>
        <w:jc w:val="both"/>
      </w:pPr>
      <w:r>
        <w:t xml:space="preserve">3.5.1. </w:t>
      </w:r>
      <w:proofErr w:type="gramStart"/>
      <w:r>
        <w:t>Предоставление муниципальных услуг в многофункциональных центрах осуществляется в соответствии с  Федеральным законом № 210-ФЗ от 27 июля 2010 года, иными нормативными правовыми актами Российской Федерации, нормативными правовыми актами Республики Бурятия, муниципальными правовыми актами по принципу «одного окна», в соответствии с которым предоставление муниципальных услуг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</w:t>
      </w:r>
      <w:proofErr w:type="gramEnd"/>
      <w:r>
        <w:t xml:space="preserve"> центром без участия заявителя в соответствии с нормативными правовыми актами и соглашением о взаимодействии.</w:t>
      </w:r>
    </w:p>
    <w:p w:rsidR="00966D64" w:rsidRDefault="00966D64" w:rsidP="00966D64">
      <w:pPr>
        <w:pStyle w:val="NoSpacing1"/>
        <w:jc w:val="both"/>
      </w:pPr>
      <w:r>
        <w:t>3.5.2.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966D64" w:rsidRDefault="00966D64" w:rsidP="00966D64">
      <w:pPr>
        <w:pStyle w:val="NoSpacing1"/>
        <w:jc w:val="both"/>
      </w:pPr>
      <w:r>
        <w:t>3.5.3. В случаях, предусмотренных нормативными правовыми актами Российской Федерации или нормативными правовыми актами Республики Бурятия, предоставление  муниципальных услуг в многофункциональных центрах может осуществляться исключительно в электронной форме».</w:t>
      </w:r>
    </w:p>
    <w:p w:rsidR="00966D64" w:rsidRDefault="00966D64" w:rsidP="00966D64">
      <w:pPr>
        <w:pStyle w:val="ListParagraph1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Специалисту Администрации МО СП «Алтайское»,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сайте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Кяхтинский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966D64" w:rsidRDefault="00966D64" w:rsidP="00966D64">
      <w:pPr>
        <w:pStyle w:val="ListParagraph1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возлагаю на себя.</w:t>
      </w:r>
    </w:p>
    <w:p w:rsidR="00966D64" w:rsidRDefault="00966D64" w:rsidP="00966D64">
      <w:pPr>
        <w:pStyle w:val="ListParagraph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966D64" w:rsidRDefault="00966D64" w:rsidP="00966D64">
      <w:pPr>
        <w:spacing w:before="150" w:after="1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</w:p>
    <w:p w:rsidR="00966D64" w:rsidRDefault="00966D64" w:rsidP="00966D64">
      <w:pPr>
        <w:spacing w:before="150" w:after="1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Глава  МО СП «Алтайское»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Ж.Н.Буянтуев</w:t>
      </w:r>
      <w:proofErr w:type="spellEnd"/>
    </w:p>
    <w:p w:rsidR="00966D64" w:rsidRDefault="00966D64" w:rsidP="00966D64">
      <w:pPr>
        <w:spacing w:before="150" w:after="150"/>
        <w:rPr>
          <w:rFonts w:ascii="Times New Roman" w:hAnsi="Times New Roman" w:cs="Times New Roman"/>
          <w:bCs/>
          <w:sz w:val="24"/>
          <w:szCs w:val="24"/>
        </w:rPr>
      </w:pPr>
    </w:p>
    <w:p w:rsidR="00966D64" w:rsidRDefault="00966D64" w:rsidP="00966D64">
      <w:pPr>
        <w:spacing w:before="150" w:after="150"/>
        <w:rPr>
          <w:rFonts w:ascii="Times New Roman" w:hAnsi="Times New Roman" w:cs="Times New Roman"/>
          <w:bCs/>
          <w:sz w:val="24"/>
          <w:szCs w:val="24"/>
        </w:rPr>
      </w:pPr>
    </w:p>
    <w:p w:rsidR="00966D64" w:rsidRDefault="00966D64" w:rsidP="00966D64">
      <w:pPr>
        <w:rPr>
          <w:rFonts w:ascii="Times New Roman" w:hAnsi="Times New Roman" w:cs="Times New Roman"/>
          <w:sz w:val="24"/>
          <w:szCs w:val="24"/>
        </w:rPr>
      </w:pPr>
    </w:p>
    <w:p w:rsidR="00966D64" w:rsidRDefault="00966D64" w:rsidP="00966D64">
      <w:pPr>
        <w:rPr>
          <w:rFonts w:ascii="Times New Roman" w:hAnsi="Times New Roman" w:cs="Times New Roman"/>
          <w:sz w:val="24"/>
          <w:szCs w:val="24"/>
        </w:rPr>
      </w:pPr>
    </w:p>
    <w:p w:rsidR="00966D64" w:rsidRDefault="00966D64" w:rsidP="00966D64">
      <w:pPr>
        <w:rPr>
          <w:rFonts w:ascii="Times New Roman" w:hAnsi="Times New Roman" w:cs="Times New Roman"/>
          <w:sz w:val="24"/>
          <w:szCs w:val="24"/>
        </w:rPr>
      </w:pPr>
    </w:p>
    <w:p w:rsidR="00966D64" w:rsidRDefault="00966D64" w:rsidP="00966D64">
      <w:pPr>
        <w:rPr>
          <w:rFonts w:ascii="Times New Roman" w:hAnsi="Times New Roman" w:cs="Times New Roman"/>
          <w:sz w:val="24"/>
          <w:szCs w:val="24"/>
        </w:rPr>
      </w:pPr>
    </w:p>
    <w:p w:rsidR="00966D64" w:rsidRDefault="00966D64" w:rsidP="00966D64">
      <w:pPr>
        <w:rPr>
          <w:rFonts w:ascii="Times New Roman" w:hAnsi="Times New Roman" w:cs="Times New Roman"/>
          <w:sz w:val="24"/>
          <w:szCs w:val="24"/>
        </w:rPr>
      </w:pPr>
    </w:p>
    <w:p w:rsidR="00966D64" w:rsidRDefault="00966D64" w:rsidP="00966D64">
      <w:pPr>
        <w:rPr>
          <w:rFonts w:ascii="Times New Roman" w:hAnsi="Times New Roman" w:cs="Times New Roman"/>
          <w:sz w:val="24"/>
          <w:szCs w:val="24"/>
        </w:rPr>
      </w:pPr>
    </w:p>
    <w:p w:rsidR="00966D64" w:rsidRDefault="00966D64" w:rsidP="00966D64">
      <w:pPr>
        <w:rPr>
          <w:rFonts w:ascii="Times New Roman" w:hAnsi="Times New Roman" w:cs="Times New Roman"/>
          <w:sz w:val="24"/>
          <w:szCs w:val="24"/>
        </w:rPr>
      </w:pPr>
    </w:p>
    <w:p w:rsidR="00966D64" w:rsidRDefault="00966D64" w:rsidP="00966D64">
      <w:pPr>
        <w:rPr>
          <w:rFonts w:ascii="Times New Roman" w:hAnsi="Times New Roman" w:cs="Times New Roman"/>
          <w:sz w:val="24"/>
          <w:szCs w:val="24"/>
        </w:rPr>
      </w:pPr>
    </w:p>
    <w:p w:rsidR="00966D64" w:rsidRDefault="00966D64" w:rsidP="00966D64">
      <w:pPr>
        <w:rPr>
          <w:rFonts w:ascii="Times New Roman" w:hAnsi="Times New Roman" w:cs="Times New Roman"/>
          <w:sz w:val="24"/>
          <w:szCs w:val="24"/>
        </w:rPr>
      </w:pPr>
    </w:p>
    <w:p w:rsidR="000431A8" w:rsidRDefault="000431A8"/>
    <w:sectPr w:rsidR="000431A8" w:rsidSect="0004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6578F"/>
    <w:multiLevelType w:val="hybridMultilevel"/>
    <w:tmpl w:val="26C0FFA8"/>
    <w:lvl w:ilvl="0" w:tplc="BF1C202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03C97"/>
    <w:multiLevelType w:val="hybridMultilevel"/>
    <w:tmpl w:val="056E8A76"/>
    <w:lvl w:ilvl="0" w:tplc="6582AEF8">
      <w:start w:val="6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64"/>
    <w:rsid w:val="000251F6"/>
    <w:rsid w:val="000431A8"/>
    <w:rsid w:val="0096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D6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966D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Spacing1">
    <w:name w:val="No Spacing1"/>
    <w:rsid w:val="0096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3948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2018-02-07T02:50:00Z</dcterms:created>
  <dcterms:modified xsi:type="dcterms:W3CDTF">2018-02-07T02:50:00Z</dcterms:modified>
</cp:coreProperties>
</file>