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D0" w:rsidRPr="00AC3869" w:rsidRDefault="004750D0" w:rsidP="004750D0">
      <w:pPr>
        <w:jc w:val="center"/>
        <w:rPr>
          <w:b/>
        </w:rPr>
      </w:pPr>
      <w:r w:rsidRPr="00AC3869">
        <w:rPr>
          <w:b/>
        </w:rPr>
        <w:t>АДМИНИСТРАЦИЯ МУНИЦИПАЛЬНОГО ОБРАЗОВАНИЯ</w:t>
      </w:r>
    </w:p>
    <w:p w:rsidR="004750D0" w:rsidRPr="00AC3869" w:rsidRDefault="004750D0" w:rsidP="004750D0">
      <w:pPr>
        <w:jc w:val="center"/>
        <w:rPr>
          <w:b/>
        </w:rPr>
      </w:pPr>
      <w:r w:rsidRPr="00AC3869">
        <w:rPr>
          <w:b/>
        </w:rPr>
        <w:t>СЕСЛЬКОГО ПОСЕЛЕНИЯ «АЛТАЙСКОЕ»</w:t>
      </w:r>
    </w:p>
    <w:p w:rsidR="004750D0" w:rsidRPr="00AC3869" w:rsidRDefault="004750D0" w:rsidP="004750D0">
      <w:pPr>
        <w:jc w:val="center"/>
        <w:rPr>
          <w:b/>
        </w:rPr>
      </w:pPr>
      <w:r w:rsidRPr="00AC3869">
        <w:rPr>
          <w:b/>
        </w:rPr>
        <w:t>КЯХТИНСКОГО РАЙОНА РЕСПУБЛИКИ БУРЯТИЯ</w:t>
      </w:r>
    </w:p>
    <w:p w:rsidR="004750D0" w:rsidRPr="00AC3869" w:rsidRDefault="004750D0" w:rsidP="004750D0">
      <w:pPr>
        <w:jc w:val="center"/>
        <w:rPr>
          <w:b/>
        </w:rPr>
      </w:pPr>
      <w:r w:rsidRPr="00AC3869">
        <w:rPr>
          <w:b/>
        </w:rPr>
        <w:t>_______________________________________________________________</w:t>
      </w:r>
    </w:p>
    <w:p w:rsidR="004750D0" w:rsidRPr="00AC3869" w:rsidRDefault="004750D0" w:rsidP="004750D0">
      <w:pPr>
        <w:jc w:val="center"/>
        <w:rPr>
          <w:b/>
        </w:rPr>
      </w:pPr>
    </w:p>
    <w:p w:rsidR="004750D0" w:rsidRPr="00AC3869" w:rsidRDefault="004750D0" w:rsidP="004750D0">
      <w:pPr>
        <w:jc w:val="center"/>
      </w:pPr>
      <w:r w:rsidRPr="00AC3869">
        <w:rPr>
          <w:b/>
        </w:rPr>
        <w:t xml:space="preserve"> ПОСТАНОВЛЕНИЕ</w:t>
      </w:r>
    </w:p>
    <w:p w:rsidR="004750D0" w:rsidRPr="00AC3869" w:rsidRDefault="004750D0" w:rsidP="004750D0">
      <w:r w:rsidRPr="00AC3869">
        <w:t xml:space="preserve">16 мая </w:t>
      </w:r>
      <w:smartTag w:uri="urn:schemas-microsoft-com:office:smarttags" w:element="metricconverter">
        <w:smartTagPr>
          <w:attr w:name="ProductID" w:val="2012 г"/>
        </w:smartTagPr>
        <w:r w:rsidRPr="00AC3869">
          <w:t>2012 г</w:t>
        </w:r>
      </w:smartTag>
      <w:r w:rsidRPr="00AC3869">
        <w:t xml:space="preserve">.                                                    №13                                            </w:t>
      </w:r>
      <w:proofErr w:type="spellStart"/>
      <w:r w:rsidRPr="00AC3869">
        <w:t>с</w:t>
      </w:r>
      <w:proofErr w:type="gramStart"/>
      <w:r w:rsidRPr="00AC3869">
        <w:t>.У</w:t>
      </w:r>
      <w:proofErr w:type="gramEnd"/>
      <w:r w:rsidRPr="00AC3869">
        <w:t>сть</w:t>
      </w:r>
      <w:proofErr w:type="spellEnd"/>
      <w:r w:rsidRPr="00AC3869">
        <w:t xml:space="preserve"> - </w:t>
      </w:r>
      <w:proofErr w:type="spellStart"/>
      <w:r w:rsidRPr="00AC3869">
        <w:t>Дунгуй</w:t>
      </w:r>
      <w:proofErr w:type="spellEnd"/>
    </w:p>
    <w:p w:rsidR="004750D0" w:rsidRPr="00AC3869" w:rsidRDefault="004750D0" w:rsidP="004750D0">
      <w:pPr>
        <w:jc w:val="center"/>
      </w:pPr>
    </w:p>
    <w:p w:rsidR="004750D0" w:rsidRPr="00AC3869" w:rsidRDefault="004750D0" w:rsidP="004750D0">
      <w:pPr>
        <w:pStyle w:val="a3"/>
        <w:rPr>
          <w:b/>
          <w:spacing w:val="0"/>
          <w:sz w:val="24"/>
          <w:szCs w:val="24"/>
        </w:rPr>
      </w:pPr>
    </w:p>
    <w:p w:rsidR="004750D0" w:rsidRPr="00AC3869" w:rsidRDefault="004750D0" w:rsidP="004750D0">
      <w:pPr>
        <w:pStyle w:val="a3"/>
        <w:rPr>
          <w:b/>
          <w:spacing w:val="0"/>
          <w:sz w:val="24"/>
          <w:szCs w:val="24"/>
        </w:rPr>
      </w:pPr>
    </w:p>
    <w:p w:rsidR="004750D0" w:rsidRPr="00AC3869" w:rsidRDefault="004750D0" w:rsidP="004750D0">
      <w:pPr>
        <w:pStyle w:val="a3"/>
        <w:jc w:val="left"/>
        <w:rPr>
          <w:spacing w:val="0"/>
          <w:sz w:val="24"/>
          <w:szCs w:val="24"/>
        </w:rPr>
      </w:pPr>
      <w:r w:rsidRPr="00AC3869">
        <w:rPr>
          <w:spacing w:val="0"/>
          <w:sz w:val="24"/>
          <w:szCs w:val="24"/>
        </w:rPr>
        <w:t xml:space="preserve">О порядке проведения </w:t>
      </w:r>
      <w:proofErr w:type="spellStart"/>
      <w:r w:rsidRPr="00AC3869">
        <w:rPr>
          <w:spacing w:val="0"/>
          <w:sz w:val="24"/>
          <w:szCs w:val="24"/>
        </w:rPr>
        <w:t>антикоррупционной</w:t>
      </w:r>
      <w:proofErr w:type="spellEnd"/>
      <w:r w:rsidRPr="00AC3869">
        <w:rPr>
          <w:spacing w:val="0"/>
          <w:sz w:val="24"/>
          <w:szCs w:val="24"/>
        </w:rPr>
        <w:t xml:space="preserve"> </w:t>
      </w:r>
    </w:p>
    <w:p w:rsidR="004750D0" w:rsidRPr="00AC3869" w:rsidRDefault="004750D0" w:rsidP="004750D0">
      <w:pPr>
        <w:pStyle w:val="a3"/>
        <w:jc w:val="left"/>
        <w:rPr>
          <w:spacing w:val="0"/>
          <w:sz w:val="24"/>
          <w:szCs w:val="24"/>
        </w:rPr>
      </w:pPr>
      <w:r w:rsidRPr="00AC3869">
        <w:rPr>
          <w:spacing w:val="0"/>
          <w:sz w:val="24"/>
          <w:szCs w:val="24"/>
        </w:rPr>
        <w:t xml:space="preserve">экспертизы нормативных правовых актов, </w:t>
      </w:r>
    </w:p>
    <w:p w:rsidR="004750D0" w:rsidRPr="00AC3869" w:rsidRDefault="004750D0" w:rsidP="004750D0">
      <w:pPr>
        <w:pStyle w:val="a3"/>
        <w:jc w:val="left"/>
        <w:rPr>
          <w:spacing w:val="0"/>
          <w:sz w:val="24"/>
          <w:szCs w:val="24"/>
        </w:rPr>
      </w:pPr>
      <w:r w:rsidRPr="00AC3869">
        <w:rPr>
          <w:spacing w:val="0"/>
          <w:sz w:val="24"/>
          <w:szCs w:val="24"/>
        </w:rPr>
        <w:t>проектов нормативных правовых актов</w:t>
      </w:r>
    </w:p>
    <w:p w:rsidR="004750D0" w:rsidRPr="00AC3869" w:rsidRDefault="004750D0" w:rsidP="004750D0">
      <w:pPr>
        <w:pStyle w:val="a3"/>
        <w:jc w:val="left"/>
        <w:rPr>
          <w:spacing w:val="0"/>
          <w:sz w:val="24"/>
          <w:szCs w:val="24"/>
        </w:rPr>
      </w:pPr>
    </w:p>
    <w:p w:rsidR="004750D0" w:rsidRPr="00AC3869" w:rsidRDefault="004750D0" w:rsidP="004750D0">
      <w:pPr>
        <w:pStyle w:val="a3"/>
        <w:jc w:val="left"/>
        <w:rPr>
          <w:spacing w:val="0"/>
          <w:sz w:val="24"/>
          <w:szCs w:val="24"/>
        </w:rPr>
      </w:pPr>
    </w:p>
    <w:p w:rsidR="004750D0" w:rsidRPr="00AC3869" w:rsidRDefault="004750D0" w:rsidP="004750D0">
      <w:pPr>
        <w:pStyle w:val="a3"/>
        <w:jc w:val="both"/>
        <w:rPr>
          <w:spacing w:val="0"/>
          <w:sz w:val="24"/>
          <w:szCs w:val="24"/>
        </w:rPr>
      </w:pPr>
      <w:r w:rsidRPr="00AC3869">
        <w:rPr>
          <w:spacing w:val="0"/>
          <w:sz w:val="24"/>
          <w:szCs w:val="24"/>
        </w:rPr>
        <w:tab/>
        <w:t xml:space="preserve">На основании Федерального закона от 17.07.2009 г. № 172-ФЗ «Об </w:t>
      </w:r>
      <w:proofErr w:type="spellStart"/>
      <w:r w:rsidRPr="00AC3869">
        <w:rPr>
          <w:spacing w:val="0"/>
          <w:sz w:val="24"/>
          <w:szCs w:val="24"/>
        </w:rPr>
        <w:t>антикоррупционной</w:t>
      </w:r>
      <w:proofErr w:type="spellEnd"/>
      <w:r w:rsidRPr="00AC3869">
        <w:rPr>
          <w:spacing w:val="0"/>
          <w:sz w:val="24"/>
          <w:szCs w:val="24"/>
        </w:rPr>
        <w:t xml:space="preserve"> экспертизе нормативных правовых актов и проектов нормативных правовых актов», в целях организации деятельности органа местного самоуправления по осуществлению </w:t>
      </w:r>
      <w:proofErr w:type="spellStart"/>
      <w:r w:rsidRPr="00AC3869">
        <w:rPr>
          <w:spacing w:val="0"/>
          <w:sz w:val="24"/>
          <w:szCs w:val="24"/>
        </w:rPr>
        <w:t>антикоррупционной</w:t>
      </w:r>
      <w:proofErr w:type="spellEnd"/>
      <w:r w:rsidRPr="00AC3869">
        <w:rPr>
          <w:spacing w:val="0"/>
          <w:sz w:val="24"/>
          <w:szCs w:val="24"/>
        </w:rPr>
        <w:t xml:space="preserve"> экспертизы, создания условий для проведения институтами гражданского общества и гражданами независимой </w:t>
      </w:r>
      <w:proofErr w:type="spellStart"/>
      <w:r w:rsidRPr="00AC3869">
        <w:rPr>
          <w:spacing w:val="0"/>
          <w:sz w:val="24"/>
          <w:szCs w:val="24"/>
        </w:rPr>
        <w:t>антикоррупционной</w:t>
      </w:r>
      <w:proofErr w:type="spellEnd"/>
      <w:r w:rsidRPr="00AC3869">
        <w:rPr>
          <w:spacing w:val="0"/>
          <w:sz w:val="24"/>
          <w:szCs w:val="24"/>
        </w:rPr>
        <w:t xml:space="preserve"> экспертизы,</w:t>
      </w:r>
    </w:p>
    <w:p w:rsidR="004750D0" w:rsidRPr="00AC3869" w:rsidRDefault="004750D0" w:rsidP="004750D0"/>
    <w:p w:rsidR="004750D0" w:rsidRPr="00AC3869" w:rsidRDefault="004750D0" w:rsidP="004750D0">
      <w:pPr>
        <w:jc w:val="center"/>
        <w:rPr>
          <w:b/>
        </w:rPr>
      </w:pPr>
      <w:r w:rsidRPr="00AC3869">
        <w:t>Постановляю</w:t>
      </w:r>
      <w:r w:rsidRPr="00AC3869">
        <w:rPr>
          <w:b/>
        </w:rPr>
        <w:t>:</w:t>
      </w:r>
    </w:p>
    <w:p w:rsidR="004750D0" w:rsidRPr="00AC3869" w:rsidRDefault="004750D0" w:rsidP="004750D0">
      <w:pPr>
        <w:numPr>
          <w:ilvl w:val="0"/>
          <w:numId w:val="1"/>
        </w:numPr>
        <w:jc w:val="both"/>
      </w:pPr>
      <w:r w:rsidRPr="00AC3869">
        <w:t xml:space="preserve">Утвердить прилагаемый Порядок проведения </w:t>
      </w:r>
      <w:proofErr w:type="spellStart"/>
      <w:r w:rsidRPr="00AC3869">
        <w:t>антикоррупционной</w:t>
      </w:r>
      <w:proofErr w:type="spellEnd"/>
      <w:r w:rsidRPr="00AC3869">
        <w:t xml:space="preserve"> экспертизы нормативных правовых актов, проектов нормативных правовых актов.   (Приложение 1)</w:t>
      </w:r>
    </w:p>
    <w:p w:rsidR="004750D0" w:rsidRPr="00AC3869" w:rsidRDefault="004750D0" w:rsidP="004750D0">
      <w:pPr>
        <w:numPr>
          <w:ilvl w:val="0"/>
          <w:numId w:val="1"/>
        </w:numPr>
        <w:jc w:val="both"/>
      </w:pPr>
      <w:proofErr w:type="gramStart"/>
      <w:r w:rsidRPr="00AC3869">
        <w:t>Контроль за</w:t>
      </w:r>
      <w:proofErr w:type="gramEnd"/>
      <w:r w:rsidRPr="00AC3869">
        <w:t xml:space="preserve"> исполнением настоящего постановления оставляю за собой.</w:t>
      </w:r>
    </w:p>
    <w:p w:rsidR="004750D0" w:rsidRPr="00AC3869" w:rsidRDefault="004750D0" w:rsidP="004750D0">
      <w:pPr>
        <w:numPr>
          <w:ilvl w:val="0"/>
          <w:numId w:val="1"/>
        </w:numPr>
        <w:jc w:val="both"/>
      </w:pPr>
      <w:r w:rsidRPr="00AC3869">
        <w:t>Настоящее постановление вступает в силу со дня его официального обнародования.</w:t>
      </w:r>
    </w:p>
    <w:p w:rsidR="004750D0" w:rsidRPr="00AC3869" w:rsidRDefault="004750D0" w:rsidP="004750D0">
      <w:pPr>
        <w:pStyle w:val="a3"/>
        <w:rPr>
          <w:b/>
          <w:spacing w:val="0"/>
          <w:sz w:val="24"/>
          <w:szCs w:val="24"/>
        </w:rPr>
      </w:pPr>
    </w:p>
    <w:p w:rsidR="004750D0" w:rsidRPr="00AC3869" w:rsidRDefault="004750D0" w:rsidP="004750D0"/>
    <w:p w:rsidR="004750D0" w:rsidRPr="00AC3869" w:rsidRDefault="004750D0" w:rsidP="004750D0"/>
    <w:p w:rsidR="004750D0" w:rsidRPr="00AC3869" w:rsidRDefault="004750D0" w:rsidP="004750D0"/>
    <w:p w:rsidR="004750D0" w:rsidRPr="00AC3869" w:rsidRDefault="004750D0" w:rsidP="004750D0">
      <w:r w:rsidRPr="00AC3869">
        <w:t xml:space="preserve">               </w:t>
      </w:r>
      <w:r>
        <w:t xml:space="preserve">         </w:t>
      </w:r>
      <w:r w:rsidRPr="00AC3869">
        <w:t xml:space="preserve">Глава МО  СП «Алтайское»                                               </w:t>
      </w:r>
      <w:proofErr w:type="spellStart"/>
      <w:r w:rsidRPr="00AC3869">
        <w:t>Ж.Н.Буянтуев</w:t>
      </w:r>
      <w:proofErr w:type="spellEnd"/>
    </w:p>
    <w:p w:rsidR="004750D0" w:rsidRPr="00AC3869" w:rsidRDefault="004750D0" w:rsidP="004750D0">
      <w:pPr>
        <w:ind w:firstLine="708"/>
      </w:pPr>
    </w:p>
    <w:p w:rsidR="004750D0" w:rsidRPr="00AC3869" w:rsidRDefault="004750D0" w:rsidP="004750D0">
      <w:pPr>
        <w:ind w:firstLine="708"/>
      </w:pPr>
    </w:p>
    <w:p w:rsidR="004750D0" w:rsidRPr="000A72EF" w:rsidRDefault="004750D0" w:rsidP="004750D0">
      <w:pPr>
        <w:ind w:firstLine="708"/>
      </w:pPr>
    </w:p>
    <w:p w:rsidR="004750D0" w:rsidRPr="000A72EF" w:rsidRDefault="004750D0" w:rsidP="004750D0">
      <w:pPr>
        <w:ind w:firstLine="708"/>
      </w:pPr>
    </w:p>
    <w:p w:rsidR="004750D0" w:rsidRPr="000A72EF" w:rsidRDefault="004750D0" w:rsidP="004750D0">
      <w:pPr>
        <w:ind w:firstLine="708"/>
      </w:pPr>
    </w:p>
    <w:p w:rsidR="004750D0" w:rsidRPr="00AC3869" w:rsidRDefault="004750D0" w:rsidP="004750D0">
      <w:pPr>
        <w:jc w:val="right"/>
      </w:pPr>
      <w:r w:rsidRPr="00AC3869">
        <w:t>Приложение 1</w:t>
      </w:r>
    </w:p>
    <w:p w:rsidR="004750D0" w:rsidRPr="00AC3869" w:rsidRDefault="004750D0" w:rsidP="004750D0">
      <w:pPr>
        <w:jc w:val="right"/>
      </w:pPr>
      <w:r w:rsidRPr="00AC3869">
        <w:t xml:space="preserve">к постановлению  </w:t>
      </w:r>
    </w:p>
    <w:p w:rsidR="004750D0" w:rsidRPr="00AC3869" w:rsidRDefault="004750D0" w:rsidP="004750D0">
      <w:pPr>
        <w:jc w:val="right"/>
      </w:pPr>
      <w:r w:rsidRPr="00AC3869">
        <w:t>МО СП «Алтайское»</w:t>
      </w:r>
    </w:p>
    <w:p w:rsidR="004750D0" w:rsidRPr="00AC3869" w:rsidRDefault="004750D0" w:rsidP="004750D0">
      <w:pPr>
        <w:jc w:val="right"/>
      </w:pPr>
      <w:r w:rsidRPr="00AC3869">
        <w:t xml:space="preserve">от 16 мая </w:t>
      </w:r>
      <w:smartTag w:uri="urn:schemas-microsoft-com:office:smarttags" w:element="metricconverter">
        <w:smartTagPr>
          <w:attr w:name="ProductID" w:val="2012 г"/>
        </w:smartTagPr>
        <w:r w:rsidRPr="00AC3869">
          <w:t>2012 г</w:t>
        </w:r>
      </w:smartTag>
      <w:r w:rsidRPr="00AC3869">
        <w:t>. № 13</w:t>
      </w:r>
    </w:p>
    <w:p w:rsidR="004750D0" w:rsidRPr="000A72EF" w:rsidRDefault="004750D0" w:rsidP="004750D0">
      <w:pPr>
        <w:ind w:firstLine="708"/>
        <w:jc w:val="center"/>
      </w:pPr>
    </w:p>
    <w:p w:rsidR="004750D0" w:rsidRPr="000A72EF" w:rsidRDefault="004750D0" w:rsidP="004750D0">
      <w:pPr>
        <w:pStyle w:val="a3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>ПОРЯДОК</w:t>
      </w:r>
    </w:p>
    <w:p w:rsidR="004750D0" w:rsidRPr="000A72EF" w:rsidRDefault="004750D0" w:rsidP="004750D0">
      <w:pPr>
        <w:pStyle w:val="a3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проведения </w:t>
      </w:r>
      <w:proofErr w:type="spellStart"/>
      <w:r w:rsidRPr="000A72EF">
        <w:rPr>
          <w:spacing w:val="0"/>
          <w:sz w:val="24"/>
          <w:szCs w:val="24"/>
        </w:rPr>
        <w:t>антикоррупционной</w:t>
      </w:r>
      <w:proofErr w:type="spellEnd"/>
      <w:r w:rsidRPr="000A72EF">
        <w:rPr>
          <w:spacing w:val="0"/>
          <w:sz w:val="24"/>
          <w:szCs w:val="24"/>
        </w:rPr>
        <w:t xml:space="preserve"> экспертизы нормативных правовых актов, проектов нормативных правовых актов</w:t>
      </w:r>
    </w:p>
    <w:p w:rsidR="004750D0" w:rsidRPr="000A72EF" w:rsidRDefault="004750D0" w:rsidP="004750D0">
      <w:pPr>
        <w:pStyle w:val="a3"/>
        <w:rPr>
          <w:b/>
          <w:spacing w:val="0"/>
          <w:sz w:val="24"/>
          <w:szCs w:val="24"/>
        </w:rPr>
      </w:pPr>
    </w:p>
    <w:p w:rsidR="004750D0" w:rsidRPr="000A72EF" w:rsidRDefault="004750D0" w:rsidP="004750D0">
      <w:pPr>
        <w:pStyle w:val="a3"/>
        <w:numPr>
          <w:ilvl w:val="0"/>
          <w:numId w:val="2"/>
        </w:numPr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>Общие положения</w:t>
      </w:r>
    </w:p>
    <w:p w:rsidR="004750D0" w:rsidRPr="000A72EF" w:rsidRDefault="004750D0" w:rsidP="004750D0">
      <w:pPr>
        <w:pStyle w:val="a3"/>
        <w:ind w:left="720"/>
        <w:jc w:val="left"/>
        <w:rPr>
          <w:spacing w:val="0"/>
          <w:sz w:val="24"/>
          <w:szCs w:val="24"/>
        </w:rPr>
      </w:pP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            1. Настоящий Порядок в соответствии с пунктом 3 части 1 статьи 3 Федерального закона от 17 июля 2009 года № 172-ФЗ «Об </w:t>
      </w:r>
      <w:proofErr w:type="spellStart"/>
      <w:r w:rsidRPr="000A72EF">
        <w:rPr>
          <w:spacing w:val="0"/>
          <w:sz w:val="24"/>
          <w:szCs w:val="24"/>
        </w:rPr>
        <w:t>антикоррупционной</w:t>
      </w:r>
      <w:proofErr w:type="spellEnd"/>
      <w:r w:rsidRPr="000A72EF">
        <w:rPr>
          <w:spacing w:val="0"/>
          <w:sz w:val="24"/>
          <w:szCs w:val="24"/>
        </w:rPr>
        <w:t xml:space="preserve"> </w:t>
      </w:r>
      <w:r w:rsidRPr="000A72EF">
        <w:rPr>
          <w:spacing w:val="0"/>
          <w:sz w:val="24"/>
          <w:szCs w:val="24"/>
        </w:rPr>
        <w:lastRenderedPageBreak/>
        <w:t xml:space="preserve">экспертизе нормативных правовых актов и проектов нормативных правовых актов» регламентирует проведение в администрации муниципального образования «Алтайское» </w:t>
      </w:r>
      <w:proofErr w:type="spellStart"/>
      <w:r w:rsidRPr="000A72EF">
        <w:rPr>
          <w:spacing w:val="0"/>
          <w:sz w:val="24"/>
          <w:szCs w:val="24"/>
        </w:rPr>
        <w:t>антикоррупциолнной</w:t>
      </w:r>
      <w:proofErr w:type="spellEnd"/>
      <w:r w:rsidRPr="000A72EF">
        <w:rPr>
          <w:spacing w:val="0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             2. Экспертиза нормативных правовых актов, проектов нормативных правовых актов в целях выявления в них положений, способствующих созданию условий для проявления коррупции (далее </w:t>
      </w:r>
      <w:proofErr w:type="gramStart"/>
      <w:r w:rsidRPr="000A72EF">
        <w:rPr>
          <w:spacing w:val="0"/>
          <w:sz w:val="24"/>
          <w:szCs w:val="24"/>
        </w:rPr>
        <w:t>–э</w:t>
      </w:r>
      <w:proofErr w:type="gramEnd"/>
      <w:r w:rsidRPr="000A72EF">
        <w:rPr>
          <w:spacing w:val="0"/>
          <w:sz w:val="24"/>
          <w:szCs w:val="24"/>
        </w:rPr>
        <w:t xml:space="preserve">кспертиза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>), проводится администрацией муниципального образования «Алтайское» в отношении: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             - проектов нормативных правовых актов (постановлений, распоряжений главы администрации муниципального образования «Алтайское»), затрагивающих права, свободы и обязанности человека и гражданина, устанавливающих правовой статус организаций или имеющих межведомственный характер;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            - проектов нормативных правовых актов, разрабатываемых администрацией поселения, и направляемых для принятия представительным органом сельского поселения – Советом депутатов МО СП «Алтайское».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</w:r>
      <w:proofErr w:type="gramStart"/>
      <w:r w:rsidRPr="000A72EF">
        <w:rPr>
          <w:spacing w:val="0"/>
          <w:sz w:val="24"/>
          <w:szCs w:val="24"/>
        </w:rPr>
        <w:t>Нормативные правовые акты и их проекты, касающиеся прав, свобод  и обязанностей человека и гражданина; государственной и муниципальной  собственности, государственной и муниципальной службы, бюджетного,  налогового, таможенного, лесного, водного, земельного, градостроительного, природоохранного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  <w:r w:rsidRPr="000A72EF">
        <w:rPr>
          <w:spacing w:val="0"/>
          <w:sz w:val="24"/>
          <w:szCs w:val="24"/>
        </w:rPr>
        <w:t xml:space="preserve"> социальных гарантий лицам, замещающим (замещавшим) государственные или муниципальные должности, должности государственной или муниципальной службы подлежат обязательной </w:t>
      </w:r>
      <w:proofErr w:type="spellStart"/>
      <w:r w:rsidRPr="000A72EF">
        <w:rPr>
          <w:spacing w:val="0"/>
          <w:sz w:val="24"/>
          <w:szCs w:val="24"/>
        </w:rPr>
        <w:t>антикоррупционной</w:t>
      </w:r>
      <w:proofErr w:type="spellEnd"/>
      <w:r w:rsidRPr="000A72EF">
        <w:rPr>
          <w:spacing w:val="0"/>
          <w:sz w:val="24"/>
          <w:szCs w:val="24"/>
        </w:rPr>
        <w:t xml:space="preserve"> экспертизе.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3. Экспертиза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 xml:space="preserve"> производится в соответствии с Методикой, определенной Правительством Российской Федерации (далее – методика).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           4. Экспертиза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 xml:space="preserve"> нормативных правовых актов может производиться в виде: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           - первичной </w:t>
      </w:r>
      <w:proofErr w:type="spellStart"/>
      <w:r w:rsidRPr="000A72EF">
        <w:rPr>
          <w:spacing w:val="0"/>
          <w:sz w:val="24"/>
          <w:szCs w:val="24"/>
        </w:rPr>
        <w:t>антикоррупционной</w:t>
      </w:r>
      <w:proofErr w:type="spellEnd"/>
      <w:r w:rsidRPr="000A72EF">
        <w:rPr>
          <w:spacing w:val="0"/>
          <w:sz w:val="24"/>
          <w:szCs w:val="24"/>
        </w:rPr>
        <w:t xml:space="preserve"> экспертизы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>;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           - специализированной </w:t>
      </w:r>
      <w:proofErr w:type="gramStart"/>
      <w:r w:rsidRPr="000A72EF">
        <w:rPr>
          <w:spacing w:val="0"/>
          <w:sz w:val="24"/>
          <w:szCs w:val="24"/>
        </w:rPr>
        <w:t xml:space="preserve">( </w:t>
      </w:r>
      <w:proofErr w:type="gramEnd"/>
      <w:r w:rsidRPr="000A72EF">
        <w:rPr>
          <w:spacing w:val="0"/>
          <w:sz w:val="24"/>
          <w:szCs w:val="24"/>
        </w:rPr>
        <w:t xml:space="preserve">предметной) </w:t>
      </w:r>
      <w:proofErr w:type="spellStart"/>
      <w:r w:rsidRPr="000A72EF">
        <w:rPr>
          <w:spacing w:val="0"/>
          <w:sz w:val="24"/>
          <w:szCs w:val="24"/>
        </w:rPr>
        <w:t>антикоррупционной</w:t>
      </w:r>
      <w:proofErr w:type="spellEnd"/>
      <w:r w:rsidRPr="000A72EF">
        <w:rPr>
          <w:spacing w:val="0"/>
          <w:sz w:val="24"/>
          <w:szCs w:val="24"/>
        </w:rPr>
        <w:t xml:space="preserve"> экспертизы.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Первичная </w:t>
      </w:r>
      <w:proofErr w:type="spellStart"/>
      <w:r w:rsidRPr="000A72EF">
        <w:rPr>
          <w:spacing w:val="0"/>
          <w:sz w:val="24"/>
          <w:szCs w:val="24"/>
        </w:rPr>
        <w:t>антикоррупционная</w:t>
      </w:r>
      <w:proofErr w:type="spellEnd"/>
      <w:r w:rsidRPr="000A72EF">
        <w:rPr>
          <w:spacing w:val="0"/>
          <w:sz w:val="24"/>
          <w:szCs w:val="24"/>
        </w:rPr>
        <w:t xml:space="preserve"> экспертиза нормативных правовых актов на 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 xml:space="preserve"> состоит в выявлении типичных </w:t>
      </w:r>
      <w:proofErr w:type="spellStart"/>
      <w:r w:rsidRPr="000A72EF">
        <w:rPr>
          <w:spacing w:val="0"/>
          <w:sz w:val="24"/>
          <w:szCs w:val="24"/>
        </w:rPr>
        <w:t>коррупциогенных</w:t>
      </w:r>
      <w:proofErr w:type="spellEnd"/>
      <w:r w:rsidRPr="000A72EF">
        <w:rPr>
          <w:spacing w:val="0"/>
          <w:sz w:val="24"/>
          <w:szCs w:val="24"/>
        </w:rPr>
        <w:t xml:space="preserve"> факторов, определенных действующим законодательством Российской Федерации.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Специализированная (предметная) </w:t>
      </w:r>
      <w:proofErr w:type="spellStart"/>
      <w:r w:rsidRPr="000A72EF">
        <w:rPr>
          <w:spacing w:val="0"/>
          <w:sz w:val="24"/>
          <w:szCs w:val="24"/>
        </w:rPr>
        <w:t>антикоррупционная</w:t>
      </w:r>
      <w:proofErr w:type="spellEnd"/>
      <w:r w:rsidRPr="000A72EF">
        <w:rPr>
          <w:spacing w:val="0"/>
          <w:sz w:val="24"/>
          <w:szCs w:val="24"/>
        </w:rPr>
        <w:t xml:space="preserve"> экспертиза нормативных правовых актов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 xml:space="preserve"> состоит в выявлении </w:t>
      </w:r>
      <w:proofErr w:type="spellStart"/>
      <w:r w:rsidRPr="000A72EF">
        <w:rPr>
          <w:spacing w:val="0"/>
          <w:sz w:val="24"/>
          <w:szCs w:val="24"/>
        </w:rPr>
        <w:t>коррупциогенных</w:t>
      </w:r>
      <w:proofErr w:type="spellEnd"/>
      <w:r w:rsidRPr="000A72EF">
        <w:rPr>
          <w:spacing w:val="0"/>
          <w:sz w:val="24"/>
          <w:szCs w:val="24"/>
        </w:rPr>
        <w:t xml:space="preserve"> факторов, специфичных для определенной сферы правового регулирования.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5.Первичный анализ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 xml:space="preserve"> норм проекта нормативного правового акта производится разработчиком при формулировке его концепции, структуры, конкретных норм. В пояснительной  записке к проекту нормативного правового акта, внесенного на рассмотрение представительного органа, должен содержаться вывод об отсутствии в нем </w:t>
      </w:r>
      <w:proofErr w:type="spellStart"/>
      <w:r w:rsidRPr="000A72EF">
        <w:rPr>
          <w:spacing w:val="0"/>
          <w:sz w:val="24"/>
          <w:szCs w:val="24"/>
        </w:rPr>
        <w:t>коррупциогенных</w:t>
      </w:r>
      <w:proofErr w:type="spellEnd"/>
      <w:r w:rsidRPr="000A72EF">
        <w:rPr>
          <w:spacing w:val="0"/>
          <w:sz w:val="24"/>
          <w:szCs w:val="24"/>
        </w:rPr>
        <w:t xml:space="preserve"> факторов.</w:t>
      </w:r>
    </w:p>
    <w:p w:rsidR="004750D0" w:rsidRPr="000A72EF" w:rsidRDefault="004750D0" w:rsidP="004750D0">
      <w:pPr>
        <w:pStyle w:val="a3"/>
        <w:ind w:left="708"/>
        <w:rPr>
          <w:spacing w:val="0"/>
          <w:sz w:val="24"/>
          <w:szCs w:val="24"/>
        </w:rPr>
      </w:pPr>
    </w:p>
    <w:p w:rsidR="004750D0" w:rsidRPr="000A72EF" w:rsidRDefault="004750D0" w:rsidP="004750D0">
      <w:pPr>
        <w:pStyle w:val="a3"/>
        <w:ind w:left="708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ІІ. Экспертиза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>, проводимая                                                       уполномоченным органом</w:t>
      </w:r>
    </w:p>
    <w:p w:rsidR="004750D0" w:rsidRPr="000A72EF" w:rsidRDefault="004750D0" w:rsidP="004750D0">
      <w:pPr>
        <w:pStyle w:val="a3"/>
        <w:ind w:left="708"/>
        <w:rPr>
          <w:spacing w:val="0"/>
          <w:sz w:val="24"/>
          <w:szCs w:val="24"/>
        </w:rPr>
      </w:pP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1. Экспертиза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 xml:space="preserve">  проектов нормативных правовых актов в администрации муниципального образования «Алтайское» производится </w:t>
      </w:r>
      <w:r w:rsidRPr="000A72EF">
        <w:rPr>
          <w:spacing w:val="0"/>
          <w:sz w:val="24"/>
          <w:szCs w:val="24"/>
        </w:rPr>
        <w:lastRenderedPageBreak/>
        <w:t>уполномоченным лицом специалистом 1 разряда  при проведении правовой экспертизы.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             2. Результаты экспертизы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>, проводимой уполномоченным лицом, оформляются в соответствии с методикой и отражаются в заключении, подготавливаемом по итогам правовой экспертизы проектов документов.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            3. Заключения по результатам экспертизы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 xml:space="preserve"> уполномоченным лицом направляются Главе муниципального образования «Алтайское».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В случае выявления в проекте нормативного правового акта </w:t>
      </w:r>
      <w:proofErr w:type="spellStart"/>
      <w:r w:rsidRPr="000A72EF">
        <w:rPr>
          <w:spacing w:val="0"/>
          <w:sz w:val="24"/>
          <w:szCs w:val="24"/>
        </w:rPr>
        <w:t>коррупциогенных</w:t>
      </w:r>
      <w:proofErr w:type="spellEnd"/>
      <w:r w:rsidRPr="000A72EF">
        <w:rPr>
          <w:spacing w:val="0"/>
          <w:sz w:val="24"/>
          <w:szCs w:val="24"/>
        </w:rPr>
        <w:t xml:space="preserve"> факторов заключение должно содержать предложение о поручении должностному лицу, к сфере ведения которого относятся вопросы данного нормативного правового акта, обеспечить разработку и внесение в установленном порядке на рассмотрение Главе муниципального образования проекта, исключающего положения, способствующие созданию условий для проявления коррупции.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Заключения по результатам экспертизы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 xml:space="preserve"> нормативных правовых актов администрации муниципального образования «Алтайское» рассматриваются главой МО СП «Алтайское» в трех дневной срок со дня их получения.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Заключения, составляемые при проведении </w:t>
      </w:r>
      <w:proofErr w:type="spellStart"/>
      <w:r w:rsidRPr="000A72EF">
        <w:rPr>
          <w:spacing w:val="0"/>
          <w:sz w:val="24"/>
          <w:szCs w:val="24"/>
        </w:rPr>
        <w:t>антикоррупционной</w:t>
      </w:r>
      <w:proofErr w:type="spellEnd"/>
      <w:r w:rsidRPr="000A72EF">
        <w:rPr>
          <w:spacing w:val="0"/>
          <w:sz w:val="24"/>
          <w:szCs w:val="24"/>
        </w:rPr>
        <w:t xml:space="preserve"> экспертизы нормативных правовых актов, затрагивающих права</w:t>
      </w:r>
      <w:proofErr w:type="gramStart"/>
      <w:r w:rsidRPr="000A72EF">
        <w:rPr>
          <w:spacing w:val="0"/>
          <w:sz w:val="24"/>
          <w:szCs w:val="24"/>
        </w:rPr>
        <w:t xml:space="preserve"> ,</w:t>
      </w:r>
      <w:proofErr w:type="gramEnd"/>
      <w:r w:rsidRPr="000A72EF">
        <w:rPr>
          <w:spacing w:val="0"/>
          <w:sz w:val="24"/>
          <w:szCs w:val="24"/>
        </w:rPr>
        <w:t xml:space="preserve"> свободы и обязанности человека и гражданина, устанавливающих правовой статус организаций или имеющих межведомственный характер, носят обязательный характер.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>В случае</w:t>
      </w:r>
      <w:proofErr w:type="gramStart"/>
      <w:r w:rsidRPr="000A72EF">
        <w:rPr>
          <w:spacing w:val="0"/>
          <w:sz w:val="24"/>
          <w:szCs w:val="24"/>
        </w:rPr>
        <w:t>,</w:t>
      </w:r>
      <w:proofErr w:type="gramEnd"/>
      <w:r w:rsidRPr="000A72EF">
        <w:rPr>
          <w:spacing w:val="0"/>
          <w:sz w:val="24"/>
          <w:szCs w:val="24"/>
        </w:rPr>
        <w:t xml:space="preserve"> если </w:t>
      </w:r>
      <w:proofErr w:type="spellStart"/>
      <w:r w:rsidRPr="000A72EF">
        <w:rPr>
          <w:spacing w:val="0"/>
          <w:sz w:val="24"/>
          <w:szCs w:val="24"/>
        </w:rPr>
        <w:t>коррупциогенные</w:t>
      </w:r>
      <w:proofErr w:type="spellEnd"/>
      <w:r w:rsidRPr="000A72EF">
        <w:rPr>
          <w:spacing w:val="0"/>
          <w:sz w:val="24"/>
          <w:szCs w:val="24"/>
        </w:rPr>
        <w:t xml:space="preserve"> факторы выявлены в нормативных правовых актах, предоставляемых администрацией поселения на рассмотрение в Совет депутатов для утверждения, копия заключения направляется в представительный орган для сведения.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</w:p>
    <w:p w:rsidR="004750D0" w:rsidRPr="000A72EF" w:rsidRDefault="004750D0" w:rsidP="004750D0">
      <w:pPr>
        <w:pStyle w:val="a3"/>
        <w:ind w:left="708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ІІІ. Создание условий для проведения институтами                                                               гражданского  общества и гражданами </w:t>
      </w:r>
      <w:proofErr w:type="gramStart"/>
      <w:r w:rsidRPr="000A72EF">
        <w:rPr>
          <w:spacing w:val="0"/>
          <w:sz w:val="24"/>
          <w:szCs w:val="24"/>
        </w:rPr>
        <w:t>независимой</w:t>
      </w:r>
      <w:proofErr w:type="gramEnd"/>
    </w:p>
    <w:p w:rsidR="004750D0" w:rsidRPr="000A72EF" w:rsidRDefault="004750D0" w:rsidP="004750D0">
      <w:pPr>
        <w:pStyle w:val="a3"/>
        <w:ind w:left="708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 </w:t>
      </w:r>
      <w:proofErr w:type="spellStart"/>
      <w:r w:rsidRPr="000A72EF">
        <w:rPr>
          <w:spacing w:val="0"/>
          <w:sz w:val="24"/>
          <w:szCs w:val="24"/>
        </w:rPr>
        <w:t>антикоррупционной</w:t>
      </w:r>
      <w:proofErr w:type="spellEnd"/>
      <w:r w:rsidRPr="000A72EF">
        <w:rPr>
          <w:spacing w:val="0"/>
          <w:sz w:val="24"/>
          <w:szCs w:val="24"/>
        </w:rPr>
        <w:t xml:space="preserve"> экспертизы</w:t>
      </w:r>
    </w:p>
    <w:p w:rsidR="004750D0" w:rsidRPr="000A72EF" w:rsidRDefault="004750D0" w:rsidP="004750D0">
      <w:pPr>
        <w:pStyle w:val="a3"/>
        <w:ind w:left="708"/>
        <w:rPr>
          <w:spacing w:val="0"/>
          <w:sz w:val="24"/>
          <w:szCs w:val="24"/>
        </w:rPr>
      </w:pP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>1.Администрация муниципального образования «Алтайское»: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>- при разработке проектов нормативных правовых актов,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размещает их на  своем официальном сайте в сети Интернет в течени</w:t>
      </w:r>
      <w:proofErr w:type="gramStart"/>
      <w:r w:rsidRPr="000A72EF">
        <w:rPr>
          <w:spacing w:val="0"/>
          <w:sz w:val="24"/>
          <w:szCs w:val="24"/>
        </w:rPr>
        <w:t>и</w:t>
      </w:r>
      <w:proofErr w:type="gramEnd"/>
      <w:r w:rsidRPr="000A72EF">
        <w:rPr>
          <w:spacing w:val="0"/>
          <w:sz w:val="24"/>
          <w:szCs w:val="24"/>
        </w:rPr>
        <w:t xml:space="preserve"> рабочего дня, соответствующего дню их направления на согласование уполномоченному лицу МО СП «Алтайское» (проекты размещаются в сети Интернет с указанием дат начала и окончания приема экспертных заключений от независимых экспертов);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</w:r>
      <w:proofErr w:type="gramStart"/>
      <w:r w:rsidRPr="000A72EF">
        <w:rPr>
          <w:spacing w:val="0"/>
          <w:sz w:val="24"/>
          <w:szCs w:val="24"/>
        </w:rPr>
        <w:t xml:space="preserve">- обеспечивают рассмотрение заключений независимой </w:t>
      </w:r>
      <w:proofErr w:type="spellStart"/>
      <w:r w:rsidRPr="000A72EF">
        <w:rPr>
          <w:spacing w:val="0"/>
          <w:sz w:val="24"/>
          <w:szCs w:val="24"/>
        </w:rPr>
        <w:t>антикоррупционной</w:t>
      </w:r>
      <w:proofErr w:type="spellEnd"/>
      <w:r w:rsidRPr="000A72EF">
        <w:rPr>
          <w:spacing w:val="0"/>
          <w:sz w:val="24"/>
          <w:szCs w:val="24"/>
        </w:rPr>
        <w:t xml:space="preserve"> экспертизы и в тридцатидневный срок со дня получения заключения направляют гражданину или организации, проводившим независимую </w:t>
      </w:r>
      <w:proofErr w:type="spellStart"/>
      <w:r w:rsidRPr="000A72EF">
        <w:rPr>
          <w:spacing w:val="0"/>
          <w:sz w:val="24"/>
          <w:szCs w:val="24"/>
        </w:rPr>
        <w:t>антикоррупционную</w:t>
      </w:r>
      <w:proofErr w:type="spellEnd"/>
      <w:r w:rsidRPr="000A72EF">
        <w:rPr>
          <w:spacing w:val="0"/>
          <w:sz w:val="24"/>
          <w:szCs w:val="24"/>
        </w:rPr>
        <w:t xml:space="preserve"> экспертизу, мотивированный ответ, за исключением случаев, когда в заключении отсутствует предложение о способе устранения выявленных коррупционных факторов.</w:t>
      </w:r>
      <w:proofErr w:type="gramEnd"/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2. Срок проведения независимой экспертизы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 xml:space="preserve">, устанавливаемый органом местного самоуправления </w:t>
      </w:r>
      <w:proofErr w:type="gramStart"/>
      <w:r w:rsidRPr="000A72EF">
        <w:rPr>
          <w:spacing w:val="0"/>
          <w:sz w:val="24"/>
          <w:szCs w:val="24"/>
        </w:rPr>
        <w:t>–р</w:t>
      </w:r>
      <w:proofErr w:type="gramEnd"/>
      <w:r w:rsidRPr="000A72EF">
        <w:rPr>
          <w:spacing w:val="0"/>
          <w:sz w:val="24"/>
          <w:szCs w:val="24"/>
        </w:rPr>
        <w:t>азработчиком документов, должен быть для проектов нормативных правовых актов, затрагивающих права, свободы человека и гражданина не менее пятидневный срок.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lastRenderedPageBreak/>
        <w:tab/>
        <w:t>3. К документу, вносимому должностным лицом сельского поселени</w:t>
      </w:r>
      <w:proofErr w:type="gramStart"/>
      <w:r w:rsidRPr="000A72EF">
        <w:rPr>
          <w:spacing w:val="0"/>
          <w:sz w:val="24"/>
          <w:szCs w:val="24"/>
        </w:rPr>
        <w:t>я-</w:t>
      </w:r>
      <w:proofErr w:type="gramEnd"/>
      <w:r w:rsidRPr="000A72EF">
        <w:rPr>
          <w:spacing w:val="0"/>
          <w:sz w:val="24"/>
          <w:szCs w:val="24"/>
        </w:rPr>
        <w:t xml:space="preserve"> разработчиком документа на рассмотрение главе МО СП «Алтайское» или в  Совет депутатов МО СП «Алтайское», прилагаются все поступившие экспертные заключения, составленные по результатам независимой экспертизы на 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>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</w:p>
    <w:p w:rsidR="004750D0" w:rsidRPr="000A72EF" w:rsidRDefault="004750D0" w:rsidP="004750D0">
      <w:pPr>
        <w:pStyle w:val="a3"/>
        <w:ind w:left="708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ІV. Учет результатов экспертизы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</w:p>
    <w:p w:rsidR="004750D0" w:rsidRPr="000A72EF" w:rsidRDefault="004750D0" w:rsidP="004750D0">
      <w:pPr>
        <w:pStyle w:val="a3"/>
        <w:ind w:left="708"/>
        <w:rPr>
          <w:spacing w:val="0"/>
          <w:sz w:val="24"/>
          <w:szCs w:val="24"/>
        </w:rPr>
      </w:pP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1. Положения проекта нормативного правового акта, иного документа, способствующие созданию условий для проявления коррупции, выявленные при проведении независимой экспертизы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>, проводимой специалистом 1 разряда МО «Алтайское» устраняются на стадии доработки проекта должностным лицом органа местного самоуправления – разработчиком проекта.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</w:r>
      <w:proofErr w:type="gramStart"/>
      <w:r w:rsidRPr="000A72EF">
        <w:rPr>
          <w:spacing w:val="0"/>
          <w:sz w:val="24"/>
          <w:szCs w:val="24"/>
        </w:rPr>
        <w:t xml:space="preserve">В случае несогласия с результатами независимой  экспертизы и (или) с результатами экспертизы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>, проведенной уполномоченным должностным лицом, свидетельствующими о наличии в проекте нормативного правового акта, иного документа, положений, способствующих созданию условий для проявления коррупции, должностное лицо органа местного самоуправления, разрабатывающий проект при внесении проекта на рассмотрение главе муниципального образования либо в представительный орган муниципального образования прилагает пояснительную записку с</w:t>
      </w:r>
      <w:proofErr w:type="gramEnd"/>
      <w:r w:rsidRPr="000A72EF">
        <w:rPr>
          <w:spacing w:val="0"/>
          <w:sz w:val="24"/>
          <w:szCs w:val="24"/>
        </w:rPr>
        <w:t xml:space="preserve"> обоснованием своего несогласия.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2. Положения нормативных правовых актов, способствующие созданию условий для проявления коррупции, выявленные при проведении независимой  </w:t>
      </w:r>
      <w:proofErr w:type="spellStart"/>
      <w:r w:rsidRPr="000A72EF">
        <w:rPr>
          <w:spacing w:val="0"/>
          <w:sz w:val="24"/>
          <w:szCs w:val="24"/>
        </w:rPr>
        <w:t>экспртизы</w:t>
      </w:r>
      <w:proofErr w:type="spellEnd"/>
      <w:r w:rsidRPr="000A72EF">
        <w:rPr>
          <w:spacing w:val="0"/>
          <w:sz w:val="24"/>
          <w:szCs w:val="24"/>
        </w:rPr>
        <w:t xml:space="preserve">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 xml:space="preserve"> и (или) экспертизы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 xml:space="preserve">, проведенной уполномоченным  должностным лицом, устраняются по поручению главы муниципального образования «Алтайское», должностным </w:t>
      </w:r>
      <w:proofErr w:type="gramStart"/>
      <w:r w:rsidRPr="000A72EF">
        <w:rPr>
          <w:spacing w:val="0"/>
          <w:sz w:val="24"/>
          <w:szCs w:val="24"/>
        </w:rPr>
        <w:t>лицом</w:t>
      </w:r>
      <w:proofErr w:type="gramEnd"/>
      <w:r w:rsidRPr="000A72EF">
        <w:rPr>
          <w:spacing w:val="0"/>
          <w:sz w:val="24"/>
          <w:szCs w:val="24"/>
        </w:rPr>
        <w:t xml:space="preserve"> к сфере ведения которого относятся вопросы проверенного на </w:t>
      </w:r>
      <w:proofErr w:type="spellStart"/>
      <w:r w:rsidRPr="000A72EF">
        <w:rPr>
          <w:spacing w:val="0"/>
          <w:sz w:val="24"/>
          <w:szCs w:val="24"/>
        </w:rPr>
        <w:t>коррупциогенность</w:t>
      </w:r>
      <w:proofErr w:type="spellEnd"/>
      <w:r w:rsidRPr="000A72EF">
        <w:rPr>
          <w:spacing w:val="0"/>
          <w:sz w:val="24"/>
          <w:szCs w:val="24"/>
        </w:rPr>
        <w:t xml:space="preserve"> нормативного правового акта.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3. Уполномоченным лицом администрации муниципального образования «Алтайское» в обязательном порядке ведется учет выявленных нормативных правовых актах и их проектах </w:t>
      </w:r>
      <w:proofErr w:type="spellStart"/>
      <w:r w:rsidRPr="000A72EF">
        <w:rPr>
          <w:spacing w:val="0"/>
          <w:sz w:val="24"/>
          <w:szCs w:val="24"/>
        </w:rPr>
        <w:t>коррупциогенных</w:t>
      </w:r>
      <w:proofErr w:type="spellEnd"/>
      <w:r w:rsidRPr="000A72EF">
        <w:rPr>
          <w:spacing w:val="0"/>
          <w:sz w:val="24"/>
          <w:szCs w:val="24"/>
        </w:rPr>
        <w:t xml:space="preserve"> </w:t>
      </w:r>
      <w:proofErr w:type="spellStart"/>
      <w:r w:rsidRPr="000A72EF">
        <w:rPr>
          <w:spacing w:val="0"/>
          <w:sz w:val="24"/>
          <w:szCs w:val="24"/>
        </w:rPr>
        <w:t>факторав</w:t>
      </w:r>
      <w:proofErr w:type="spellEnd"/>
      <w:r w:rsidRPr="000A72EF">
        <w:rPr>
          <w:spacing w:val="0"/>
          <w:sz w:val="24"/>
          <w:szCs w:val="24"/>
        </w:rPr>
        <w:t xml:space="preserve"> и результат их устранения.</w:t>
      </w: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</w:p>
    <w:p w:rsidR="004750D0" w:rsidRPr="000A72EF" w:rsidRDefault="004750D0" w:rsidP="004750D0">
      <w:pPr>
        <w:pStyle w:val="a3"/>
        <w:ind w:left="708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 xml:space="preserve">V. Ответственность за проведение </w:t>
      </w:r>
      <w:proofErr w:type="spellStart"/>
      <w:r w:rsidRPr="000A72EF">
        <w:rPr>
          <w:spacing w:val="0"/>
          <w:sz w:val="24"/>
          <w:szCs w:val="24"/>
        </w:rPr>
        <w:t>антикоррупционной</w:t>
      </w:r>
      <w:proofErr w:type="spellEnd"/>
      <w:r w:rsidRPr="000A72EF">
        <w:rPr>
          <w:spacing w:val="0"/>
          <w:sz w:val="24"/>
          <w:szCs w:val="24"/>
        </w:rPr>
        <w:t xml:space="preserve"> экспертизы</w:t>
      </w:r>
    </w:p>
    <w:p w:rsidR="004750D0" w:rsidRPr="000A72EF" w:rsidRDefault="004750D0" w:rsidP="004750D0">
      <w:pPr>
        <w:pStyle w:val="a3"/>
        <w:ind w:left="708"/>
        <w:rPr>
          <w:spacing w:val="0"/>
          <w:sz w:val="24"/>
          <w:szCs w:val="24"/>
        </w:rPr>
      </w:pPr>
    </w:p>
    <w:p w:rsidR="004750D0" w:rsidRPr="000A72EF" w:rsidRDefault="004750D0" w:rsidP="004750D0">
      <w:pPr>
        <w:pStyle w:val="a3"/>
        <w:ind w:left="708"/>
        <w:jc w:val="both"/>
        <w:rPr>
          <w:spacing w:val="0"/>
          <w:sz w:val="24"/>
          <w:szCs w:val="24"/>
        </w:rPr>
      </w:pPr>
      <w:r w:rsidRPr="000A72EF">
        <w:rPr>
          <w:spacing w:val="0"/>
          <w:sz w:val="24"/>
          <w:szCs w:val="24"/>
        </w:rPr>
        <w:tab/>
        <w:t xml:space="preserve">Должностное лицо органа местного самоуправления, подготовивший проект нормативного правового акта, а также специалист 1 категории, уполномоченное на проведение </w:t>
      </w:r>
      <w:proofErr w:type="spellStart"/>
      <w:r w:rsidRPr="000A72EF">
        <w:rPr>
          <w:spacing w:val="0"/>
          <w:sz w:val="24"/>
          <w:szCs w:val="24"/>
        </w:rPr>
        <w:t>антикоррупционной</w:t>
      </w:r>
      <w:proofErr w:type="spellEnd"/>
      <w:r w:rsidRPr="000A72EF">
        <w:rPr>
          <w:spacing w:val="0"/>
          <w:sz w:val="24"/>
          <w:szCs w:val="24"/>
        </w:rPr>
        <w:t xml:space="preserve"> экспертизы  несет персональную ответственность в соответствии с законодательством Российской Федерации за своевременное и качественное проведение </w:t>
      </w:r>
      <w:proofErr w:type="spellStart"/>
      <w:r w:rsidRPr="000A72EF">
        <w:rPr>
          <w:spacing w:val="0"/>
          <w:sz w:val="24"/>
          <w:szCs w:val="24"/>
        </w:rPr>
        <w:t>антикоррупционной</w:t>
      </w:r>
      <w:proofErr w:type="spellEnd"/>
      <w:r w:rsidRPr="000A72EF">
        <w:rPr>
          <w:spacing w:val="0"/>
          <w:sz w:val="24"/>
          <w:szCs w:val="24"/>
        </w:rPr>
        <w:t xml:space="preserve"> экспертизы нормативных правовых актов и их проектов, и реальность устранения </w:t>
      </w:r>
      <w:proofErr w:type="spellStart"/>
      <w:r w:rsidRPr="000A72EF">
        <w:rPr>
          <w:spacing w:val="0"/>
          <w:sz w:val="24"/>
          <w:szCs w:val="24"/>
        </w:rPr>
        <w:t>коррупциогенных</w:t>
      </w:r>
      <w:proofErr w:type="spellEnd"/>
      <w:r w:rsidRPr="000A72EF">
        <w:rPr>
          <w:spacing w:val="0"/>
          <w:sz w:val="24"/>
          <w:szCs w:val="24"/>
        </w:rPr>
        <w:t xml:space="preserve"> факторов.</w:t>
      </w:r>
    </w:p>
    <w:p w:rsidR="004750D0" w:rsidRPr="000A72EF" w:rsidRDefault="004750D0" w:rsidP="004750D0"/>
    <w:p w:rsidR="004750D0" w:rsidRDefault="004750D0" w:rsidP="004750D0">
      <w:pPr>
        <w:autoSpaceDE w:val="0"/>
        <w:autoSpaceDN w:val="0"/>
        <w:adjustRightInd w:val="0"/>
        <w:jc w:val="center"/>
        <w:rPr>
          <w:b/>
          <w:bCs/>
        </w:rPr>
      </w:pPr>
    </w:p>
    <w:p w:rsidR="004750D0" w:rsidRDefault="004750D0" w:rsidP="004750D0"/>
    <w:p w:rsidR="004750D0" w:rsidRDefault="004750D0" w:rsidP="004750D0"/>
    <w:p w:rsidR="004750D0" w:rsidRDefault="004750D0" w:rsidP="004750D0"/>
    <w:p w:rsidR="004750D0" w:rsidRDefault="004750D0" w:rsidP="004750D0"/>
    <w:p w:rsidR="004750D0" w:rsidRDefault="004750D0" w:rsidP="004750D0"/>
    <w:p w:rsidR="004750D0" w:rsidRDefault="004750D0" w:rsidP="004750D0"/>
    <w:p w:rsidR="004750D0" w:rsidRDefault="004750D0" w:rsidP="004750D0"/>
    <w:p w:rsidR="004750D0" w:rsidRDefault="004750D0" w:rsidP="004750D0"/>
    <w:p w:rsidR="004750D0" w:rsidRDefault="004750D0" w:rsidP="004750D0"/>
    <w:p w:rsidR="004750D0" w:rsidRDefault="004750D0" w:rsidP="004750D0"/>
    <w:p w:rsidR="004750D0" w:rsidRDefault="004750D0" w:rsidP="004750D0"/>
    <w:p w:rsidR="004750D0" w:rsidRDefault="004750D0" w:rsidP="004750D0"/>
    <w:p w:rsidR="00AD599F" w:rsidRDefault="00AD599F"/>
    <w:sectPr w:rsidR="00AD599F" w:rsidSect="00AD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5444"/>
    <w:multiLevelType w:val="hybridMultilevel"/>
    <w:tmpl w:val="A3544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453EB"/>
    <w:multiLevelType w:val="hybridMultilevel"/>
    <w:tmpl w:val="91841C50"/>
    <w:lvl w:ilvl="0" w:tplc="E43ECBA2">
      <w:start w:val="1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D0"/>
    <w:rsid w:val="004750D0"/>
    <w:rsid w:val="00AD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0D0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750D0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8793</Characters>
  <Application>Microsoft Office Word</Application>
  <DocSecurity>0</DocSecurity>
  <Lines>73</Lines>
  <Paragraphs>20</Paragraphs>
  <ScaleCrop>false</ScaleCrop>
  <Company>Home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2018-02-15T03:03:00Z</dcterms:created>
  <dcterms:modified xsi:type="dcterms:W3CDTF">2018-02-15T03:04:00Z</dcterms:modified>
</cp:coreProperties>
</file>