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58B" w:rsidRPr="00672758" w:rsidRDefault="0040158B" w:rsidP="0040158B">
      <w:pPr>
        <w:widowControl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72758">
        <w:rPr>
          <w:rFonts w:ascii="Times New Roman" w:hAnsi="Times New Roman" w:cs="Times New Roman"/>
          <w:b/>
          <w:bCs/>
          <w:sz w:val="24"/>
          <w:szCs w:val="24"/>
        </w:rPr>
        <w:t xml:space="preserve"> Полномочия Администрации поселения</w:t>
      </w:r>
    </w:p>
    <w:p w:rsidR="0040158B" w:rsidRPr="00672758" w:rsidRDefault="0040158B" w:rsidP="004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58">
        <w:rPr>
          <w:rFonts w:ascii="Times New Roman" w:hAnsi="Times New Roman" w:cs="Times New Roman"/>
          <w:sz w:val="24"/>
          <w:szCs w:val="24"/>
        </w:rPr>
        <w:t>1. Администрация поселения обладает следующими полномочиями:</w:t>
      </w:r>
    </w:p>
    <w:p w:rsidR="0040158B" w:rsidRPr="00672758" w:rsidRDefault="0040158B" w:rsidP="004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58">
        <w:rPr>
          <w:rFonts w:ascii="Times New Roman" w:hAnsi="Times New Roman" w:cs="Times New Roman"/>
          <w:sz w:val="24"/>
          <w:szCs w:val="24"/>
        </w:rPr>
        <w:t>1) исполнение вопросов местного значения в соответствии с федеральными законами, настоящим Уставом.</w:t>
      </w:r>
    </w:p>
    <w:p w:rsidR="0040158B" w:rsidRPr="00672758" w:rsidRDefault="0040158B" w:rsidP="004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2758">
        <w:rPr>
          <w:rFonts w:ascii="Times New Roman" w:hAnsi="Times New Roman" w:cs="Times New Roman"/>
          <w:sz w:val="24"/>
          <w:szCs w:val="24"/>
        </w:rPr>
        <w:t>2)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40158B" w:rsidRPr="00672758" w:rsidRDefault="0040158B" w:rsidP="004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58">
        <w:rPr>
          <w:rFonts w:ascii="Times New Roman" w:hAnsi="Times New Roman" w:cs="Times New Roman"/>
          <w:sz w:val="24"/>
          <w:szCs w:val="24"/>
        </w:rPr>
        <w:t>3)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40158B" w:rsidRPr="00672758" w:rsidRDefault="0040158B" w:rsidP="004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58">
        <w:rPr>
          <w:rFonts w:ascii="Times New Roman" w:hAnsi="Times New Roman" w:cs="Times New Roman"/>
          <w:sz w:val="24"/>
          <w:szCs w:val="24"/>
        </w:rPr>
        <w:t xml:space="preserve">4) организация выполнения планов и программ комплексного социально-экономического развития муниципального образования, а также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</w:r>
      <w:hyperlink r:id="rId4" w:history="1">
        <w:r w:rsidRPr="00672758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672758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Федерации;</w:t>
      </w:r>
    </w:p>
    <w:p w:rsidR="0040158B" w:rsidRPr="00672758" w:rsidRDefault="0040158B" w:rsidP="004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58">
        <w:rPr>
          <w:rFonts w:ascii="Times New Roman" w:hAnsi="Times New Roman" w:cs="Times New Roman"/>
          <w:sz w:val="24"/>
          <w:szCs w:val="24"/>
        </w:rPr>
        <w:t>5)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40158B" w:rsidRPr="00672758" w:rsidRDefault="0040158B" w:rsidP="004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58">
        <w:rPr>
          <w:rFonts w:ascii="Times New Roman" w:hAnsi="Times New Roman" w:cs="Times New Roman"/>
          <w:sz w:val="24"/>
          <w:szCs w:val="24"/>
        </w:rPr>
        <w:t>6) осуществление международных и внешнеэкономических связей в соответствии с федеральными законами;</w:t>
      </w:r>
    </w:p>
    <w:p w:rsidR="0040158B" w:rsidRPr="00672758" w:rsidRDefault="0040158B" w:rsidP="004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58">
        <w:rPr>
          <w:rFonts w:ascii="Times New Roman" w:hAnsi="Times New Roman" w:cs="Times New Roman"/>
          <w:sz w:val="24"/>
          <w:szCs w:val="24"/>
        </w:rPr>
        <w:t xml:space="preserve">7)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</w:t>
      </w:r>
      <w:proofErr w:type="gramStart"/>
      <w:r w:rsidRPr="0067275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72758">
        <w:rPr>
          <w:rFonts w:ascii="Times New Roman" w:hAnsi="Times New Roman" w:cs="Times New Roman"/>
          <w:sz w:val="24"/>
          <w:szCs w:val="24"/>
        </w:rPr>
        <w:t xml:space="preserve"> предусмотренном законодательством РФ об образовании и законодательством РФ о муниципальной службе;</w:t>
      </w:r>
    </w:p>
    <w:p w:rsidR="0040158B" w:rsidRPr="00672758" w:rsidRDefault="0040158B" w:rsidP="004015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58">
        <w:rPr>
          <w:rFonts w:ascii="Times New Roman" w:hAnsi="Times New Roman" w:cs="Times New Roman"/>
          <w:sz w:val="24"/>
          <w:szCs w:val="24"/>
        </w:rPr>
        <w:t>8) иными полномочиями в соответствии с Федеральным законом 131-ФЗ,</w:t>
      </w:r>
      <w:r w:rsidRPr="00672758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72758">
        <w:rPr>
          <w:rFonts w:ascii="Times New Roman" w:hAnsi="Times New Roman" w:cs="Times New Roman"/>
          <w:sz w:val="24"/>
          <w:szCs w:val="24"/>
        </w:rPr>
        <w:t>муниципальными правовыми актами поселения</w:t>
      </w:r>
      <w:r w:rsidRPr="00672758">
        <w:rPr>
          <w:rFonts w:ascii="Times New Roman" w:hAnsi="Times New Roman" w:cs="Times New Roman"/>
          <w:color w:val="00B050"/>
          <w:sz w:val="24"/>
          <w:szCs w:val="24"/>
        </w:rPr>
        <w:t>,</w:t>
      </w:r>
      <w:r w:rsidRPr="00672758">
        <w:rPr>
          <w:rFonts w:ascii="Times New Roman" w:hAnsi="Times New Roman" w:cs="Times New Roman"/>
          <w:sz w:val="24"/>
          <w:szCs w:val="24"/>
        </w:rPr>
        <w:t xml:space="preserve"> уставом поселения.</w:t>
      </w:r>
    </w:p>
    <w:p w:rsidR="0040158B" w:rsidRPr="00672758" w:rsidRDefault="0040158B" w:rsidP="00401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58">
        <w:rPr>
          <w:rFonts w:ascii="Times New Roman" w:hAnsi="Times New Roman" w:cs="Times New Roman"/>
          <w:sz w:val="24"/>
          <w:szCs w:val="24"/>
        </w:rPr>
        <w:t>2. Администрация поселения вправе привлекать граждан к выполнению на добровольной основе социально значимых для поселения работ (в том числе дежурств) в целях решения вопросов местного значения, предусмотренных пунктами 4, 9, 17 статьи 2 настоящего Устава. Постановление Главы поселения о привлечении граждан к выполнению на добровольной основе социально значимых для поселения работ должно быть опубликовано (обнародовано) не позднее, чем за семь дней до дня проведения указанных работ.</w:t>
      </w:r>
    </w:p>
    <w:p w:rsidR="0040158B" w:rsidRPr="00672758" w:rsidRDefault="0040158B" w:rsidP="00401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58">
        <w:rPr>
          <w:rFonts w:ascii="Times New Roman" w:hAnsi="Times New Roman" w:cs="Times New Roman"/>
          <w:sz w:val="24"/>
          <w:szCs w:val="24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40158B" w:rsidRPr="00672758" w:rsidRDefault="0040158B" w:rsidP="00401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58">
        <w:rPr>
          <w:rFonts w:ascii="Times New Roman" w:hAnsi="Times New Roman" w:cs="Times New Roman"/>
          <w:sz w:val="24"/>
          <w:szCs w:val="24"/>
        </w:rPr>
        <w:t>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40158B" w:rsidRPr="00672758" w:rsidRDefault="0040158B" w:rsidP="004015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758">
        <w:rPr>
          <w:rFonts w:ascii="Times New Roman" w:hAnsi="Times New Roman" w:cs="Times New Roman"/>
          <w:sz w:val="24"/>
          <w:szCs w:val="24"/>
        </w:rPr>
        <w:lastRenderedPageBreak/>
        <w:t>3. Администрация поселения исполняет отдельные государственные полномочия, переданные органам местного самоуправления поселения, в соответствии с федеральными и республиканскими законами.</w:t>
      </w:r>
    </w:p>
    <w:bookmarkEnd w:id="0"/>
    <w:p w:rsidR="0040158B" w:rsidRPr="003B79FC" w:rsidRDefault="0040158B" w:rsidP="0040158B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158B" w:rsidRDefault="0040158B" w:rsidP="0040158B"/>
    <w:p w:rsidR="000431A8" w:rsidRDefault="000431A8"/>
    <w:sectPr w:rsidR="000431A8" w:rsidSect="0012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58B"/>
    <w:rsid w:val="000431A8"/>
    <w:rsid w:val="0040158B"/>
    <w:rsid w:val="005E27DB"/>
    <w:rsid w:val="00F90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5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0158B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A73DE18D92CB176454B70834BF18A1A467975ECCB9E4CB9F746459E6FAD5C028C970508A56E2DCk6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3103</Characters>
  <Application>Microsoft Office Word</Application>
  <DocSecurity>0</DocSecurity>
  <Lines>25</Lines>
  <Paragraphs>7</Paragraphs>
  <ScaleCrop>false</ScaleCrop>
  <Company>RePack by SPecialiST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2018-03-22T01:33:00Z</dcterms:created>
  <dcterms:modified xsi:type="dcterms:W3CDTF">2018-03-22T01:36:00Z</dcterms:modified>
</cp:coreProperties>
</file>