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5" w:rsidRDefault="00890965" w:rsidP="0089096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«ЗАРЯНСКОЕ»  КЯХТИНСКОГО  РАЙОНА  РЕСПУБЛИКИ  БУРЯТИЯ</w:t>
      </w:r>
    </w:p>
    <w:p w:rsidR="00890965" w:rsidRDefault="00890965" w:rsidP="00890965">
      <w:pPr>
        <w:rPr>
          <w:rFonts w:ascii="Times New Roman" w:hAnsi="Times New Roman"/>
          <w:sz w:val="24"/>
          <w:szCs w:val="24"/>
        </w:rPr>
      </w:pPr>
    </w:p>
    <w:p w:rsidR="00890965" w:rsidRDefault="00890965" w:rsidP="00890965">
      <w:pPr>
        <w:tabs>
          <w:tab w:val="left" w:pos="36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890965" w:rsidRDefault="00890965" w:rsidP="00890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9 февраля  2018г                                  №  8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890965" w:rsidRDefault="00890965" w:rsidP="00890965">
      <w:pPr>
        <w:rPr>
          <w:rFonts w:ascii="Times New Roman" w:hAnsi="Times New Roman"/>
        </w:rPr>
      </w:pPr>
    </w:p>
    <w:p w:rsidR="00890965" w:rsidRDefault="00890965" w:rsidP="0089096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определении специальных мест для размещения печатных материалов на территории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</w:t>
      </w:r>
    </w:p>
    <w:p w:rsidR="00890965" w:rsidRDefault="00890965" w:rsidP="008909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соответствии с Федеральным законом от 10.01.2003г № 19-ФЗ «О выборах Президента Российской Федерации»</w:t>
      </w:r>
    </w:p>
    <w:p w:rsidR="00890965" w:rsidRDefault="00890965" w:rsidP="008909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специальные места для  установки переносных конструкции для размещения агитационных печатных материалов на территории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</w:t>
      </w:r>
    </w:p>
    <w:p w:rsidR="00890965" w:rsidRDefault="00890965" w:rsidP="008909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с. </w:t>
      </w:r>
      <w:proofErr w:type="spellStart"/>
      <w:r>
        <w:rPr>
          <w:rFonts w:ascii="Times New Roman" w:hAnsi="Times New Roman"/>
        </w:rPr>
        <w:t>Унгуркуй</w:t>
      </w:r>
      <w:proofErr w:type="spellEnd"/>
    </w:p>
    <w:p w:rsidR="00890965" w:rsidRDefault="00890965" w:rsidP="0089096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-СДК </w:t>
      </w:r>
      <w:proofErr w:type="spellStart"/>
      <w:r>
        <w:rPr>
          <w:rFonts w:ascii="Times New Roman" w:hAnsi="Times New Roman"/>
        </w:rPr>
        <w:t>Унгуркуй</w:t>
      </w:r>
      <w:proofErr w:type="spellEnd"/>
      <w:r>
        <w:rPr>
          <w:rFonts w:ascii="Times New Roman" w:hAnsi="Times New Roman"/>
        </w:rPr>
        <w:t xml:space="preserve">, пер. </w:t>
      </w:r>
      <w:proofErr w:type="gramStart"/>
      <w:r>
        <w:rPr>
          <w:rFonts w:ascii="Times New Roman" w:hAnsi="Times New Roman"/>
        </w:rPr>
        <w:t>Мирный</w:t>
      </w:r>
      <w:proofErr w:type="gramEnd"/>
      <w:r>
        <w:rPr>
          <w:rFonts w:ascii="Times New Roman" w:hAnsi="Times New Roman"/>
        </w:rPr>
        <w:t xml:space="preserve"> 12 на информационных стендах.</w:t>
      </w:r>
    </w:p>
    <w:p w:rsidR="00890965" w:rsidRDefault="00890965" w:rsidP="008909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-СДК «Заря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>возле здания конторы, ул. Партизанская №35</w:t>
      </w:r>
    </w:p>
    <w:p w:rsidR="00890965" w:rsidRDefault="00890965" w:rsidP="008909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1.2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Полканово</w:t>
      </w:r>
      <w:proofErr w:type="spellEnd"/>
    </w:p>
    <w:p w:rsidR="00890965" w:rsidRDefault="00890965" w:rsidP="008909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клуб с. </w:t>
      </w:r>
      <w:proofErr w:type="spellStart"/>
      <w:r>
        <w:rPr>
          <w:rFonts w:ascii="Times New Roman" w:hAnsi="Times New Roman"/>
        </w:rPr>
        <w:t>Полканово</w:t>
      </w:r>
      <w:proofErr w:type="spellEnd"/>
      <w:r>
        <w:rPr>
          <w:rFonts w:ascii="Times New Roman" w:hAnsi="Times New Roman"/>
        </w:rPr>
        <w:t xml:space="preserve">. Ул. </w:t>
      </w:r>
      <w:proofErr w:type="gramStart"/>
      <w:r>
        <w:rPr>
          <w:rFonts w:ascii="Times New Roman" w:hAnsi="Times New Roman"/>
        </w:rPr>
        <w:t>Кооперативная</w:t>
      </w:r>
      <w:proofErr w:type="gramEnd"/>
      <w:r>
        <w:rPr>
          <w:rFonts w:ascii="Times New Roman" w:hAnsi="Times New Roman"/>
        </w:rPr>
        <w:t xml:space="preserve"> 15, на здании магазина</w:t>
      </w:r>
    </w:p>
    <w:p w:rsidR="00890965" w:rsidRDefault="00890965" w:rsidP="008909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 xml:space="preserve">» принять меры по недопущению, несанкционированных размещения агитационных </w:t>
      </w:r>
      <w:proofErr w:type="spellStart"/>
      <w:r>
        <w:rPr>
          <w:rFonts w:ascii="Times New Roman" w:hAnsi="Times New Roman"/>
        </w:rPr>
        <w:t>материалов</w:t>
      </w:r>
      <w:proofErr w:type="gramStart"/>
      <w:r>
        <w:rPr>
          <w:rFonts w:ascii="Times New Roman" w:hAnsi="Times New Roman"/>
        </w:rPr>
        <w:t>,а</w:t>
      </w:r>
      <w:proofErr w:type="spellEnd"/>
      <w:proofErr w:type="gramEnd"/>
      <w:r>
        <w:rPr>
          <w:rFonts w:ascii="Times New Roman" w:hAnsi="Times New Roman"/>
        </w:rPr>
        <w:t xml:space="preserve"> в случае такого размещения по их уборке и привлечению нарушителей к предусмотренной  законодательством ответственности.</w:t>
      </w:r>
    </w:p>
    <w:p w:rsidR="00890965" w:rsidRDefault="00890965" w:rsidP="008909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распоряжения оставляю за собой.</w:t>
      </w:r>
    </w:p>
    <w:p w:rsidR="00890965" w:rsidRDefault="00890965" w:rsidP="008909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распоряжение вступает в силу со дня его подписания.</w:t>
      </w:r>
    </w:p>
    <w:p w:rsidR="00890965" w:rsidRDefault="00890965" w:rsidP="00890965">
      <w:pPr>
        <w:rPr>
          <w:rFonts w:ascii="Times New Roman" w:hAnsi="Times New Roman"/>
        </w:rPr>
      </w:pPr>
    </w:p>
    <w:p w:rsidR="00890965" w:rsidRDefault="00890965" w:rsidP="00890965">
      <w:pPr>
        <w:rPr>
          <w:rFonts w:ascii="Times New Roman" w:hAnsi="Times New Roman"/>
        </w:rPr>
      </w:pPr>
    </w:p>
    <w:p w:rsidR="00890965" w:rsidRDefault="00890965" w:rsidP="00890965">
      <w:pPr>
        <w:rPr>
          <w:rFonts w:ascii="Times New Roman" w:hAnsi="Times New Roman"/>
        </w:rPr>
      </w:pPr>
    </w:p>
    <w:p w:rsidR="00890965" w:rsidRDefault="00890965" w:rsidP="0089096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 xml:space="preserve">»                                                             </w:t>
      </w:r>
      <w:proofErr w:type="spellStart"/>
      <w:r>
        <w:rPr>
          <w:rFonts w:ascii="Times New Roman" w:hAnsi="Times New Roman"/>
        </w:rPr>
        <w:t>Г.Л.Малыгина</w:t>
      </w:r>
      <w:proofErr w:type="spellEnd"/>
      <w:r>
        <w:rPr>
          <w:rFonts w:ascii="Times New Roman" w:hAnsi="Times New Roman"/>
        </w:rPr>
        <w:t>.</w:t>
      </w:r>
    </w:p>
    <w:p w:rsidR="00890965" w:rsidRDefault="00890965" w:rsidP="00890965">
      <w:pPr>
        <w:rPr>
          <w:rFonts w:ascii="Times New Roman" w:hAnsi="Times New Roman"/>
        </w:rPr>
      </w:pPr>
    </w:p>
    <w:p w:rsidR="00890965" w:rsidRDefault="00890965" w:rsidP="00890965">
      <w:pPr>
        <w:rPr>
          <w:rFonts w:ascii="Times New Roman" w:hAnsi="Times New Roman"/>
        </w:rPr>
      </w:pPr>
    </w:p>
    <w:p w:rsidR="00890965" w:rsidRDefault="00890965" w:rsidP="00890965">
      <w:pPr>
        <w:rPr>
          <w:rFonts w:ascii="Times New Roman" w:hAnsi="Times New Roman"/>
        </w:rPr>
      </w:pPr>
    </w:p>
    <w:p w:rsidR="00EF23D6" w:rsidRDefault="00EF23D6">
      <w:bookmarkStart w:id="0" w:name="_GoBack"/>
      <w:bookmarkEnd w:id="0"/>
    </w:p>
    <w:sectPr w:rsidR="00EF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EA5"/>
    <w:multiLevelType w:val="multilevel"/>
    <w:tmpl w:val="AECA2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CB"/>
    <w:rsid w:val="00890965"/>
    <w:rsid w:val="00E51ECB"/>
    <w:rsid w:val="00E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2018-03-26T02:06:00Z</dcterms:created>
  <dcterms:modified xsi:type="dcterms:W3CDTF">2018-03-26T02:06:00Z</dcterms:modified>
</cp:coreProperties>
</file>