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1A" w:rsidRDefault="0063211A" w:rsidP="0063211A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 МУНИЦИПАЛЬНОГО ОБРАЗОВАНИЯ СЕЛЬСКОЕ ПОСЕЛЕНИЕ «ЗАРЯНСКОЕ» КЯХТИНСКОГО РАЙОНА РЕСПУБЛИКИ БУРЯТИЯ</w:t>
      </w:r>
    </w:p>
    <w:p w:rsidR="0063211A" w:rsidRDefault="0063211A" w:rsidP="0063211A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63211A" w:rsidRDefault="0063211A" w:rsidP="0063211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Я</w:t>
      </w:r>
    </w:p>
    <w:p w:rsidR="0063211A" w:rsidRDefault="0063211A" w:rsidP="0063211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11A" w:rsidRDefault="0063211A" w:rsidP="0063211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211A" w:rsidRDefault="0063211A" w:rsidP="006321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«27» декабря 2017 года                        </w:t>
      </w:r>
      <w:r w:rsidRPr="0063211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№ 1-54с         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Унгуркуй</w:t>
      </w:r>
      <w:proofErr w:type="spellEnd"/>
    </w:p>
    <w:p w:rsidR="0063211A" w:rsidRDefault="0063211A" w:rsidP="0063211A">
      <w:pPr>
        <w:pStyle w:val="a3"/>
        <w:ind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 местном бюджета муниципального образования </w:t>
      </w:r>
    </w:p>
    <w:p w:rsidR="0063211A" w:rsidRDefault="0063211A" w:rsidP="0063211A">
      <w:pPr>
        <w:pStyle w:val="a3"/>
        <w:ind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на 2018 год и плановый период 2019 и 2020 </w:t>
      </w:r>
      <w:proofErr w:type="spellStart"/>
      <w:r>
        <w:rPr>
          <w:rFonts w:ascii="Times New Roman" w:hAnsi="Times New Roman"/>
          <w:sz w:val="24"/>
          <w:szCs w:val="24"/>
        </w:rPr>
        <w:t>годод</w:t>
      </w:r>
      <w:proofErr w:type="spellEnd"/>
    </w:p>
    <w:p w:rsidR="0063211A" w:rsidRDefault="0063211A" w:rsidP="0063211A">
      <w:pPr>
        <w:pStyle w:val="a3"/>
        <w:ind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Совет депутатов муниципального образования сельского поселения «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Зарянское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Кяхтинского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района Республики Бурятия, рассмотрев проект решения местного бюджета на 2018 год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и плановый период 2019 и 2020 годов</w:t>
      </w:r>
    </w:p>
    <w:p w:rsidR="0063211A" w:rsidRDefault="0063211A" w:rsidP="0063211A">
      <w:pPr>
        <w:pStyle w:val="a3"/>
        <w:ind w:firstLine="709"/>
        <w:jc w:val="both"/>
        <w:outlineLvl w:val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Cs w:val="0"/>
          <w:sz w:val="24"/>
          <w:szCs w:val="24"/>
        </w:rPr>
        <w:t>РЕШАЕТ:</w:t>
      </w:r>
    </w:p>
    <w:p w:rsidR="0063211A" w:rsidRDefault="0063211A" w:rsidP="0063211A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Принять решение «О местном бюджете </w:t>
      </w:r>
      <w:r>
        <w:rPr>
          <w:rFonts w:ascii="Times New Roman" w:hAnsi="Times New Roman"/>
          <w:b w:val="0"/>
          <w:sz w:val="24"/>
          <w:szCs w:val="24"/>
        </w:rPr>
        <w:t>муниципального образования сельское поселение «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Зарянское</w:t>
      </w:r>
      <w:proofErr w:type="spellEnd"/>
      <w:r>
        <w:rPr>
          <w:rFonts w:ascii="Times New Roman" w:hAnsi="Times New Roman"/>
          <w:b w:val="0"/>
          <w:sz w:val="24"/>
          <w:szCs w:val="24"/>
        </w:rPr>
        <w:t>» на 2018 год и плановый период 2019 и 2020 годов  в первом чтении (Приложение 1).</w:t>
      </w:r>
    </w:p>
    <w:p w:rsidR="0063211A" w:rsidRDefault="0063211A" w:rsidP="0063211A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>Настоящее решение вступает в силу с момента его обнародования.</w:t>
      </w:r>
    </w:p>
    <w:p w:rsidR="0063211A" w:rsidRDefault="0063211A" w:rsidP="0063211A">
      <w:pPr>
        <w:pStyle w:val="a3"/>
        <w:tabs>
          <w:tab w:val="left" w:pos="851"/>
          <w:tab w:val="left" w:pos="1134"/>
        </w:tabs>
        <w:ind w:firstLine="0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исполнением настоящего решения возложить на председателя  Совета депутатов </w:t>
      </w:r>
      <w:r>
        <w:rPr>
          <w:rFonts w:ascii="Times New Roman" w:hAnsi="Times New Roman"/>
          <w:b w:val="0"/>
          <w:bCs w:val="0"/>
          <w:sz w:val="24"/>
          <w:szCs w:val="24"/>
        </w:rPr>
        <w:t>муниципального образования сельское поселение «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Зарянское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» 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Кяхтинского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района Республики Бурятия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Г.Л.Малыгину</w:t>
      </w:r>
      <w:proofErr w:type="spellEnd"/>
      <w:r>
        <w:rPr>
          <w:rFonts w:ascii="Times New Roman" w:hAnsi="Times New Roman"/>
          <w:b w:val="0"/>
          <w:sz w:val="24"/>
          <w:szCs w:val="24"/>
        </w:rPr>
        <w:t>.</w:t>
      </w:r>
    </w:p>
    <w:p w:rsidR="0063211A" w:rsidRDefault="0063211A" w:rsidP="0063211A">
      <w:pPr>
        <w:pStyle w:val="a3"/>
        <w:tabs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</w:p>
    <w:p w:rsidR="0063211A" w:rsidRDefault="0063211A" w:rsidP="0063211A">
      <w:pPr>
        <w:pStyle w:val="a3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63211A" w:rsidRDefault="0063211A" w:rsidP="0063211A">
      <w:pPr>
        <w:pStyle w:val="a3"/>
        <w:ind w:left="0" w:firstLine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Глава МО «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Зарянское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»                                                                                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Г.Л.Малыгина</w:t>
      </w:r>
      <w:proofErr w:type="spellEnd"/>
    </w:p>
    <w:p w:rsidR="0063211A" w:rsidRDefault="0063211A" w:rsidP="0063211A">
      <w:pPr>
        <w:ind w:firstLine="709"/>
        <w:rPr>
          <w:sz w:val="24"/>
          <w:szCs w:val="24"/>
        </w:rPr>
      </w:pPr>
    </w:p>
    <w:p w:rsidR="0063211A" w:rsidRDefault="0063211A" w:rsidP="0063211A">
      <w:pPr>
        <w:tabs>
          <w:tab w:val="left" w:pos="380"/>
          <w:tab w:val="left" w:pos="9540"/>
        </w:tabs>
        <w:ind w:firstLine="709"/>
        <w:rPr>
          <w:snapToGrid w:val="0"/>
          <w:color w:val="000000"/>
          <w:sz w:val="24"/>
          <w:szCs w:val="24"/>
        </w:rPr>
      </w:pPr>
    </w:p>
    <w:p w:rsidR="0063211A" w:rsidRDefault="0063211A" w:rsidP="0063211A">
      <w:pPr>
        <w:pStyle w:val="a3"/>
        <w:ind w:firstLine="709"/>
        <w:jc w:val="both"/>
        <w:outlineLvl w:val="0"/>
        <w:rPr>
          <w:b w:val="0"/>
          <w:bCs w:val="0"/>
          <w:sz w:val="24"/>
          <w:szCs w:val="24"/>
        </w:rPr>
      </w:pPr>
    </w:p>
    <w:p w:rsidR="006A0033" w:rsidRDefault="006A0033"/>
    <w:p w:rsidR="006A0033" w:rsidRPr="006A0033" w:rsidRDefault="006A0033" w:rsidP="006A0033"/>
    <w:p w:rsidR="006A0033" w:rsidRPr="006A0033" w:rsidRDefault="006A0033" w:rsidP="006A0033"/>
    <w:p w:rsidR="006A0033" w:rsidRPr="006A0033" w:rsidRDefault="006A0033" w:rsidP="006A0033"/>
    <w:p w:rsidR="006A0033" w:rsidRPr="006A0033" w:rsidRDefault="006A0033" w:rsidP="006A0033"/>
    <w:p w:rsidR="006A0033" w:rsidRPr="006A0033" w:rsidRDefault="006A0033" w:rsidP="006A0033"/>
    <w:p w:rsidR="006A0033" w:rsidRPr="006A0033" w:rsidRDefault="006A0033" w:rsidP="006A0033"/>
    <w:p w:rsidR="006A0033" w:rsidRPr="006A0033" w:rsidRDefault="006A0033" w:rsidP="006A0033"/>
    <w:p w:rsidR="006A0033" w:rsidRPr="006A0033" w:rsidRDefault="006A0033" w:rsidP="006A0033"/>
    <w:p w:rsidR="006A0033" w:rsidRPr="006A0033" w:rsidRDefault="006A0033" w:rsidP="006A0033"/>
    <w:p w:rsidR="006A0033" w:rsidRPr="006A0033" w:rsidRDefault="006A0033" w:rsidP="006A0033"/>
    <w:p w:rsidR="006A0033" w:rsidRDefault="006A0033" w:rsidP="006A0033">
      <w:pPr>
        <w:rPr>
          <w:lang w:val="en-US"/>
        </w:rPr>
      </w:pPr>
    </w:p>
    <w:p w:rsidR="006A0033" w:rsidRPr="006A0033" w:rsidRDefault="006A0033" w:rsidP="006A0033">
      <w:pPr>
        <w:rPr>
          <w:lang w:val="en-US"/>
        </w:rPr>
      </w:pPr>
    </w:p>
    <w:p w:rsidR="006A0033" w:rsidRPr="006A0033" w:rsidRDefault="006A0033" w:rsidP="006A0033"/>
    <w:p w:rsidR="006A0033" w:rsidRDefault="006A0033" w:rsidP="006A0033"/>
    <w:p w:rsidR="006A0033" w:rsidRDefault="006A0033" w:rsidP="006A0033">
      <w:pPr>
        <w:jc w:val="center"/>
        <w:rPr>
          <w:b/>
        </w:rPr>
      </w:pPr>
      <w:r>
        <w:rPr>
          <w:b/>
        </w:rPr>
        <w:lastRenderedPageBreak/>
        <w:t xml:space="preserve">СОВЕТ ДЕПУТАТОВ </w:t>
      </w:r>
    </w:p>
    <w:p w:rsidR="006A0033" w:rsidRDefault="006A0033" w:rsidP="006A0033">
      <w:pPr>
        <w:jc w:val="center"/>
        <w:rPr>
          <w:b/>
        </w:rPr>
      </w:pPr>
      <w:r>
        <w:rPr>
          <w:b/>
        </w:rPr>
        <w:t>МУНИЦИПАЛЬНОГО  ОБРАЗОВАНИЯ  СЕЛЬСКОЕ  ПОСЕЛЕНИЕ «ЗАРЯНСКОЕ»</w:t>
      </w:r>
    </w:p>
    <w:p w:rsidR="006A0033" w:rsidRDefault="006A0033" w:rsidP="006A0033">
      <w:pPr>
        <w:jc w:val="center"/>
        <w:rPr>
          <w:b/>
        </w:rPr>
      </w:pPr>
      <w:r>
        <w:rPr>
          <w:b/>
        </w:rPr>
        <w:t>КЯХТИНСКОГО РАЙОНА РЕСПУБЛИКИ  БУРЯТИЯ</w:t>
      </w:r>
    </w:p>
    <w:p w:rsidR="006A0033" w:rsidRDefault="006A0033" w:rsidP="006A0033">
      <w:pPr>
        <w:jc w:val="center"/>
        <w:rPr>
          <w:vertAlign w:val="superscript"/>
        </w:rPr>
      </w:pPr>
      <w:r>
        <w:rPr>
          <w:b/>
          <w:vertAlign w:val="superscript"/>
        </w:rPr>
        <w:t>______________________________________________________________________________________________________________________________</w:t>
      </w:r>
    </w:p>
    <w:p w:rsidR="006A0033" w:rsidRDefault="006A0033" w:rsidP="006A0033"/>
    <w:p w:rsidR="006A0033" w:rsidRDefault="006A0033" w:rsidP="006A0033">
      <w:pPr>
        <w:rPr>
          <w:b/>
          <w:caps/>
        </w:rPr>
      </w:pPr>
      <w:r w:rsidRPr="006A0033">
        <w:rPr>
          <w:b/>
          <w:caps/>
        </w:rPr>
        <w:t xml:space="preserve">                                                                      </w:t>
      </w:r>
      <w:proofErr w:type="gramStart"/>
      <w:r>
        <w:rPr>
          <w:b/>
          <w:caps/>
        </w:rPr>
        <w:t>Р</w:t>
      </w:r>
      <w:proofErr w:type="gramEnd"/>
      <w:r>
        <w:rPr>
          <w:b/>
          <w:caps/>
        </w:rPr>
        <w:t xml:space="preserve"> Е Ш Е Н И Е</w:t>
      </w:r>
    </w:p>
    <w:p w:rsidR="006A0033" w:rsidRPr="006A0033" w:rsidRDefault="006A0033" w:rsidP="006A0033">
      <w:pPr>
        <w:jc w:val="center"/>
        <w:rPr>
          <w:b/>
          <w:lang w:val="en-US"/>
        </w:rPr>
      </w:pPr>
    </w:p>
    <w:p w:rsidR="006A0033" w:rsidRDefault="006A0033" w:rsidP="006A0033">
      <w:pPr>
        <w:tabs>
          <w:tab w:val="left" w:pos="187"/>
        </w:tabs>
        <w:rPr>
          <w:b/>
        </w:rPr>
      </w:pPr>
      <w:r>
        <w:rPr>
          <w:b/>
        </w:rPr>
        <w:t xml:space="preserve">От 27.12.    </w:t>
      </w:r>
      <w:r>
        <w:rPr>
          <w:b/>
        </w:rPr>
        <w:t xml:space="preserve">  2017 год.</w:t>
      </w:r>
      <w:r>
        <w:rPr>
          <w:b/>
        </w:rPr>
        <w:tab/>
        <w:t xml:space="preserve">                    </w:t>
      </w:r>
      <w:r>
        <w:rPr>
          <w:b/>
        </w:rPr>
        <w:t xml:space="preserve">           </w:t>
      </w:r>
      <w:bookmarkStart w:id="0" w:name="_GoBack"/>
      <w:bookmarkEnd w:id="0"/>
      <w:r>
        <w:rPr>
          <w:b/>
        </w:rPr>
        <w:t xml:space="preserve">      </w:t>
      </w:r>
      <w:r>
        <w:rPr>
          <w:b/>
        </w:rPr>
        <w:t xml:space="preserve">№ </w:t>
      </w:r>
      <w:r>
        <w:rPr>
          <w:b/>
        </w:rPr>
        <w:t xml:space="preserve">                                                               </w:t>
      </w:r>
      <w:r>
        <w:rPr>
          <w:b/>
          <w:lang w:val="en-US"/>
        </w:rPr>
        <w:t>c</w:t>
      </w:r>
      <w:r>
        <w:rPr>
          <w:b/>
        </w:rPr>
        <w:t xml:space="preserve">. </w:t>
      </w:r>
      <w:proofErr w:type="spellStart"/>
      <w:r>
        <w:rPr>
          <w:b/>
        </w:rPr>
        <w:t>Унгуркуй</w:t>
      </w:r>
      <w:proofErr w:type="spellEnd"/>
    </w:p>
    <w:p w:rsidR="006A0033" w:rsidRDefault="006A0033" w:rsidP="006A0033">
      <w:pPr>
        <w:tabs>
          <w:tab w:val="left" w:pos="187"/>
        </w:tabs>
        <w:rPr>
          <w:b/>
        </w:rPr>
      </w:pPr>
    </w:p>
    <w:p w:rsidR="006A0033" w:rsidRDefault="006A0033" w:rsidP="006A0033">
      <w:pPr>
        <w:tabs>
          <w:tab w:val="left" w:pos="187"/>
        </w:tabs>
        <w:rPr>
          <w:b/>
        </w:rPr>
      </w:pPr>
      <w:r>
        <w:rPr>
          <w:b/>
        </w:rPr>
        <w:t>«О  местном  бюджете  муниципального образования</w:t>
      </w:r>
    </w:p>
    <w:p w:rsidR="006A0033" w:rsidRDefault="006A0033" w:rsidP="006A0033">
      <w:pPr>
        <w:tabs>
          <w:tab w:val="left" w:pos="187"/>
        </w:tabs>
        <w:rPr>
          <w:b/>
        </w:rPr>
      </w:pPr>
      <w:r>
        <w:rPr>
          <w:b/>
        </w:rPr>
        <w:t>сельское   поселение «</w:t>
      </w:r>
      <w:proofErr w:type="spellStart"/>
      <w:r>
        <w:rPr>
          <w:b/>
        </w:rPr>
        <w:t>Зарянское</w:t>
      </w:r>
      <w:proofErr w:type="spellEnd"/>
      <w:r>
        <w:rPr>
          <w:b/>
        </w:rPr>
        <w:t>» на 2018 год и плановый период 2019 и 2020 годов»</w:t>
      </w:r>
    </w:p>
    <w:p w:rsidR="006A0033" w:rsidRDefault="006A0033" w:rsidP="006A0033">
      <w:pPr>
        <w:tabs>
          <w:tab w:val="left" w:pos="187"/>
        </w:tabs>
        <w:rPr>
          <w:b/>
          <w:i/>
        </w:rPr>
      </w:pPr>
    </w:p>
    <w:p w:rsidR="006A0033" w:rsidRDefault="006A0033" w:rsidP="006A0033">
      <w:pPr>
        <w:tabs>
          <w:tab w:val="left" w:pos="187"/>
        </w:tabs>
        <w:jc w:val="both"/>
        <w:rPr>
          <w:b/>
          <w:bCs/>
          <w:iCs/>
        </w:rPr>
      </w:pPr>
      <w:r>
        <w:rPr>
          <w:bCs/>
          <w:iCs/>
        </w:rPr>
        <w:t xml:space="preserve">Статья 1. </w:t>
      </w:r>
      <w:r>
        <w:rPr>
          <w:b/>
          <w:bCs/>
          <w:iCs/>
        </w:rPr>
        <w:t>Основные характеристики местного бюджета на 2018 год и плановый период 2019 и 2020 годов</w:t>
      </w:r>
    </w:p>
    <w:p w:rsidR="006A0033" w:rsidRDefault="006A0033" w:rsidP="006A0033">
      <w:pPr>
        <w:jc w:val="both"/>
      </w:pPr>
      <w:r>
        <w:t xml:space="preserve">1) Утвердить основные характеристики местного бюджета  на 2018 год и плановый период 2019 и 2020 годов: </w:t>
      </w:r>
    </w:p>
    <w:p w:rsidR="006A0033" w:rsidRDefault="006A0033" w:rsidP="006A0033">
      <w:pPr>
        <w:jc w:val="both"/>
      </w:pPr>
      <w:r>
        <w:t>- общий объём доходов  в сумме 1880,61200 тыс. рублей,  в том числе  безвозмездных поступлений в сумме 1505,31200 тыс. рублей;</w:t>
      </w:r>
    </w:p>
    <w:p w:rsidR="006A0033" w:rsidRDefault="006A0033" w:rsidP="006A0033">
      <w:pPr>
        <w:jc w:val="both"/>
      </w:pPr>
      <w:r>
        <w:t>- общий  объём расходов в сумме 1880,61200 тыс. рублей;</w:t>
      </w:r>
    </w:p>
    <w:p w:rsidR="006A0033" w:rsidRDefault="006A0033" w:rsidP="006A0033">
      <w:pPr>
        <w:jc w:val="both"/>
      </w:pPr>
      <w:r>
        <w:t>- дефицит (профицит) в сумме 0,0 тыс. рублей.</w:t>
      </w:r>
    </w:p>
    <w:p w:rsidR="006A0033" w:rsidRDefault="006A0033" w:rsidP="006A0033">
      <w:pPr>
        <w:jc w:val="both"/>
      </w:pPr>
      <w:r>
        <w:t>2) Утвердить основные характеристики местного бюджета  на 2019 год:</w:t>
      </w:r>
    </w:p>
    <w:p w:rsidR="006A0033" w:rsidRDefault="006A0033" w:rsidP="006A0033">
      <w:pPr>
        <w:jc w:val="both"/>
      </w:pPr>
      <w:r>
        <w:t>- общий объём доходов  в сумме 1740,740000 тыс. рублей,  в том числе  безвозмездных поступлений в сумме  877,34000 тыс. рублей;</w:t>
      </w:r>
    </w:p>
    <w:p w:rsidR="006A0033" w:rsidRDefault="006A0033" w:rsidP="006A0033">
      <w:pPr>
        <w:jc w:val="both"/>
      </w:pPr>
      <w:r>
        <w:t>- общий  объём расходов в сумме 1740,740000 тыс. рублей, в том числе условно утвержденные расходы в сумме  35,45938 тыс. рублей;</w:t>
      </w:r>
    </w:p>
    <w:p w:rsidR="006A0033" w:rsidRDefault="006A0033" w:rsidP="006A0033">
      <w:pPr>
        <w:jc w:val="both"/>
      </w:pPr>
      <w:r>
        <w:t>- дефицит (профицит) в сумме 0,0  тыс. рублей.</w:t>
      </w:r>
    </w:p>
    <w:p w:rsidR="006A0033" w:rsidRDefault="006A0033" w:rsidP="006A0033">
      <w:pPr>
        <w:jc w:val="both"/>
      </w:pPr>
      <w:r>
        <w:t>3) Утвердить основные характеристики местного бюджета  на 2020 год:</w:t>
      </w:r>
    </w:p>
    <w:p w:rsidR="006A0033" w:rsidRDefault="006A0033" w:rsidP="006A0033">
      <w:pPr>
        <w:jc w:val="both"/>
      </w:pPr>
      <w:r>
        <w:t>- общий объём доходов  в сумме 1718,10000 тыс. рублей, в том числе  безвозмездных поступлений в сумме 811,40000 тыс. рублей;</w:t>
      </w:r>
    </w:p>
    <w:p w:rsidR="006A0033" w:rsidRDefault="006A0033" w:rsidP="006A0033">
      <w:pPr>
        <w:jc w:val="both"/>
      </w:pPr>
      <w:r>
        <w:t>- общий  объём расходов в сумме  1718,1000 тыс. рублей, в том числе условно утвержденные расходы 70,54875 тыс. рублей;</w:t>
      </w:r>
    </w:p>
    <w:p w:rsidR="006A0033" w:rsidRDefault="006A0033" w:rsidP="006A0033">
      <w:pPr>
        <w:jc w:val="both"/>
      </w:pPr>
      <w:r>
        <w:t>- дефицит (профицит) в сумме 0,0 тыс. рублей.</w:t>
      </w:r>
    </w:p>
    <w:p w:rsidR="006A0033" w:rsidRDefault="006A0033" w:rsidP="006A0033">
      <w:pPr>
        <w:jc w:val="both"/>
      </w:pPr>
    </w:p>
    <w:p w:rsidR="006A0033" w:rsidRDefault="006A0033" w:rsidP="006A0033">
      <w:pPr>
        <w:autoSpaceDE w:val="0"/>
        <w:autoSpaceDN w:val="0"/>
        <w:adjustRightInd w:val="0"/>
        <w:jc w:val="both"/>
        <w:outlineLvl w:val="0"/>
        <w:rPr>
          <w:b/>
        </w:rPr>
      </w:pPr>
      <w:r>
        <w:t xml:space="preserve">Статья 2. </w:t>
      </w:r>
      <w:r>
        <w:rPr>
          <w:b/>
        </w:rPr>
        <w:t>Главные администраторы доходов и главные администраторы источников финансирования дефицита местного бюджет</w:t>
      </w:r>
    </w:p>
    <w:p w:rsidR="006A0033" w:rsidRDefault="006A0033" w:rsidP="006A0033">
      <w:pPr>
        <w:jc w:val="both"/>
      </w:pPr>
      <w:r>
        <w:t xml:space="preserve">Утвердить: </w:t>
      </w:r>
    </w:p>
    <w:p w:rsidR="006A0033" w:rsidRDefault="006A0033" w:rsidP="006A0033">
      <w:pPr>
        <w:numPr>
          <w:ilvl w:val="0"/>
          <w:numId w:val="2"/>
        </w:numPr>
        <w:tabs>
          <w:tab w:val="num" w:pos="0"/>
        </w:tabs>
        <w:ind w:left="0" w:firstLine="0"/>
        <w:jc w:val="both"/>
      </w:pPr>
      <w:r>
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</w:t>
      </w:r>
      <w:proofErr w:type="spellStart"/>
      <w:r>
        <w:t>Кяхтинский</w:t>
      </w:r>
      <w:proofErr w:type="spellEnd"/>
      <w:r>
        <w:t xml:space="preserve"> район» согласно приложению </w:t>
      </w:r>
      <w:r>
        <w:rPr>
          <w:lang w:val="en-US"/>
        </w:rPr>
        <w:t>1</w:t>
      </w:r>
      <w:r>
        <w:t xml:space="preserve"> к настоящему Решению; </w:t>
      </w:r>
    </w:p>
    <w:p w:rsidR="006A0033" w:rsidRDefault="006A0033" w:rsidP="006A0033">
      <w:pPr>
        <w:numPr>
          <w:ilvl w:val="0"/>
          <w:numId w:val="2"/>
        </w:numPr>
        <w:tabs>
          <w:tab w:val="num" w:pos="0"/>
        </w:tabs>
        <w:ind w:left="0" w:firstLine="0"/>
        <w:jc w:val="both"/>
      </w:pPr>
      <w:r>
        <w:t>Перечень главных администраторов   доходов местного   бюджета – органов местного самоуправления МО сельское  поселение «</w:t>
      </w:r>
      <w:proofErr w:type="spellStart"/>
      <w:r>
        <w:t>Зарянское</w:t>
      </w:r>
      <w:proofErr w:type="spellEnd"/>
      <w:r>
        <w:t xml:space="preserve">» и закрепляемые за ними виды доходов согласно приложению </w:t>
      </w:r>
      <w:r>
        <w:rPr>
          <w:lang w:val="en-US"/>
        </w:rPr>
        <w:t>2</w:t>
      </w:r>
      <w:r>
        <w:t xml:space="preserve"> к настоящему Решению;</w:t>
      </w:r>
    </w:p>
    <w:p w:rsidR="006A0033" w:rsidRDefault="006A0033" w:rsidP="006A0033">
      <w:pPr>
        <w:numPr>
          <w:ilvl w:val="0"/>
          <w:numId w:val="2"/>
        </w:numPr>
        <w:tabs>
          <w:tab w:val="num" w:pos="0"/>
        </w:tabs>
        <w:ind w:left="0" w:firstLine="0"/>
        <w:jc w:val="both"/>
      </w:pPr>
      <w:r>
        <w:t xml:space="preserve">Перечень главных </w:t>
      </w:r>
      <w:proofErr w:type="gramStart"/>
      <w:r>
        <w:t>администраторов источников финансирования дефицита местного бюджета</w:t>
      </w:r>
      <w:proofErr w:type="gramEnd"/>
      <w:r>
        <w:t xml:space="preserve"> согласно приложению 3 к настоящему Решению. </w:t>
      </w:r>
    </w:p>
    <w:p w:rsidR="006A0033" w:rsidRDefault="006A0033" w:rsidP="006A0033">
      <w:pPr>
        <w:ind w:left="60"/>
        <w:jc w:val="both"/>
      </w:pPr>
    </w:p>
    <w:p w:rsidR="006A0033" w:rsidRDefault="006A0033" w:rsidP="006A0033">
      <w:pPr>
        <w:jc w:val="both"/>
        <w:rPr>
          <w:b/>
        </w:rPr>
      </w:pPr>
      <w:r>
        <w:t xml:space="preserve">Статья 3. </w:t>
      </w:r>
      <w:r>
        <w:rPr>
          <w:b/>
        </w:rPr>
        <w:t>Налоговые и неналоговые доходы местного бюджета</w:t>
      </w:r>
    </w:p>
    <w:p w:rsidR="006A0033" w:rsidRDefault="006A0033" w:rsidP="006A0033">
      <w:pPr>
        <w:jc w:val="both"/>
      </w:pPr>
      <w:r>
        <w:t xml:space="preserve">Утвердить налоговые и неналоговые доходы местного бюджета: </w:t>
      </w:r>
    </w:p>
    <w:p w:rsidR="006A0033" w:rsidRDefault="006A0033" w:rsidP="006A0033">
      <w:pPr>
        <w:jc w:val="both"/>
      </w:pPr>
      <w:r>
        <w:t>на 2018 год согласно  приложению 4 к настоящему Решению;</w:t>
      </w:r>
    </w:p>
    <w:p w:rsidR="006A0033" w:rsidRDefault="006A0033" w:rsidP="006A0033">
      <w:pPr>
        <w:jc w:val="both"/>
      </w:pPr>
      <w:r>
        <w:t>на 2019-2020 годы согласно приложению 5 к настоящему Решению.</w:t>
      </w:r>
    </w:p>
    <w:p w:rsidR="006A0033" w:rsidRDefault="006A0033" w:rsidP="006A0033">
      <w:pPr>
        <w:ind w:left="60"/>
        <w:jc w:val="both"/>
      </w:pPr>
    </w:p>
    <w:p w:rsidR="006A0033" w:rsidRDefault="006A0033" w:rsidP="006A0033">
      <w:pPr>
        <w:jc w:val="both"/>
        <w:rPr>
          <w:b/>
        </w:rPr>
      </w:pPr>
      <w:r>
        <w:t xml:space="preserve">Статья 4. </w:t>
      </w:r>
      <w:r>
        <w:rPr>
          <w:b/>
        </w:rPr>
        <w:t>Безвозмездные поступления, поступающие в местный бюджет</w:t>
      </w:r>
    </w:p>
    <w:p w:rsidR="006A0033" w:rsidRDefault="006A0033" w:rsidP="006A0033">
      <w:pPr>
        <w:ind w:left="60"/>
        <w:jc w:val="both"/>
      </w:pPr>
    </w:p>
    <w:p w:rsidR="006A0033" w:rsidRDefault="006A0033" w:rsidP="006A0033">
      <w:pPr>
        <w:jc w:val="both"/>
      </w:pPr>
      <w:r>
        <w:t>Утвердить объем безвозмездных поступлений:</w:t>
      </w:r>
    </w:p>
    <w:p w:rsidR="006A0033" w:rsidRDefault="006A0033" w:rsidP="006A0033">
      <w:pPr>
        <w:jc w:val="both"/>
      </w:pPr>
      <w:r>
        <w:t>на 2018 год согласно приложению 6 к настоящему Решению;</w:t>
      </w:r>
    </w:p>
    <w:p w:rsidR="006A0033" w:rsidRDefault="006A0033" w:rsidP="006A0033">
      <w:pPr>
        <w:jc w:val="both"/>
      </w:pPr>
      <w:r>
        <w:t>на 2019-2020 годы согласно приложению 7 к настоящему Решению.</w:t>
      </w:r>
    </w:p>
    <w:p w:rsidR="006A0033" w:rsidRDefault="006A0033" w:rsidP="006A0033">
      <w:pPr>
        <w:ind w:left="60"/>
        <w:jc w:val="both"/>
        <w:rPr>
          <w:b/>
        </w:rPr>
      </w:pPr>
    </w:p>
    <w:p w:rsidR="006A0033" w:rsidRDefault="006A0033" w:rsidP="006A0033">
      <w:pPr>
        <w:pStyle w:val="21"/>
        <w:spacing w:after="0" w:line="240" w:lineRule="auto"/>
        <w:ind w:left="0"/>
        <w:jc w:val="both"/>
        <w:rPr>
          <w:b/>
        </w:rPr>
      </w:pPr>
      <w:r>
        <w:t xml:space="preserve">Статья 5. </w:t>
      </w:r>
      <w:r>
        <w:rPr>
          <w:b/>
        </w:rPr>
        <w:t>Бюджетные ассигнования местного бюджета на 2018 год и плановый период 2019 и 2020 годов»</w:t>
      </w:r>
    </w:p>
    <w:p w:rsidR="006A0033" w:rsidRDefault="006A0033" w:rsidP="006A0033">
      <w:pPr>
        <w:pStyle w:val="2"/>
        <w:spacing w:after="0" w:line="240" w:lineRule="auto"/>
        <w:jc w:val="both"/>
      </w:pPr>
      <w:r>
        <w:t>Утвердить:</w:t>
      </w:r>
    </w:p>
    <w:p w:rsidR="006A0033" w:rsidRDefault="006A0033" w:rsidP="006A0033">
      <w:pPr>
        <w:pStyle w:val="2"/>
        <w:spacing w:after="0" w:line="240" w:lineRule="auto"/>
        <w:jc w:val="both"/>
      </w:pPr>
      <w:r>
        <w:t>1) в пределах общего объема расходов, установленного статьей 1 настоящего Решения, распределение бюджетных ассигнований по разделам и подразделам, классификации расходов бюджетов:</w:t>
      </w:r>
    </w:p>
    <w:p w:rsidR="006A0033" w:rsidRDefault="006A0033" w:rsidP="006A003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2018 год согласно приложению 8 к настоящему Решению;</w:t>
      </w:r>
    </w:p>
    <w:p w:rsidR="006A0033" w:rsidRDefault="006A0033" w:rsidP="006A0033">
      <w:pPr>
        <w:jc w:val="both"/>
        <w:rPr>
          <w:sz w:val="24"/>
          <w:szCs w:val="24"/>
        </w:rPr>
      </w:pPr>
      <w:r>
        <w:t>на 2019-2020 годы согласно приложению 9 к настоящему Решению.</w:t>
      </w:r>
    </w:p>
    <w:p w:rsidR="006A0033" w:rsidRDefault="006A0033" w:rsidP="006A0033">
      <w:pPr>
        <w:pStyle w:val="2"/>
        <w:spacing w:after="0" w:line="240" w:lineRule="auto"/>
        <w:jc w:val="both"/>
      </w:pPr>
      <w:r>
        <w:t>2) ведомственную структуру расходов местного бюджета:</w:t>
      </w:r>
    </w:p>
    <w:p w:rsidR="006A0033" w:rsidRDefault="006A0033" w:rsidP="006A003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 год согласно приложению 10 к настоящему Решению;</w:t>
      </w:r>
    </w:p>
    <w:p w:rsidR="006A0033" w:rsidRDefault="006A0033" w:rsidP="006A0033">
      <w:pPr>
        <w:jc w:val="both"/>
        <w:rPr>
          <w:sz w:val="24"/>
          <w:szCs w:val="24"/>
        </w:rPr>
      </w:pPr>
      <w:r>
        <w:t>на 2019-2020 годы согласно приложению 11 к настоящему Решению.</w:t>
      </w:r>
    </w:p>
    <w:p w:rsidR="006A0033" w:rsidRDefault="006A0033" w:rsidP="006A0033">
      <w:pPr>
        <w:pStyle w:val="2"/>
        <w:spacing w:after="0" w:line="240" w:lineRule="auto"/>
        <w:jc w:val="both"/>
      </w:pPr>
      <w:r>
        <w:t>3) общий объем публичных нормативных обязательств:</w:t>
      </w:r>
    </w:p>
    <w:p w:rsidR="006A0033" w:rsidRDefault="006A0033" w:rsidP="006A0033">
      <w:pPr>
        <w:pStyle w:val="2"/>
        <w:spacing w:after="0" w:line="240" w:lineRule="auto"/>
        <w:jc w:val="both"/>
      </w:pPr>
      <w:r>
        <w:t>на 2018 год в сумме 0,0 тыс. рублей;</w:t>
      </w:r>
    </w:p>
    <w:p w:rsidR="006A0033" w:rsidRDefault="006A0033" w:rsidP="006A0033">
      <w:pPr>
        <w:jc w:val="both"/>
      </w:pPr>
      <w:r>
        <w:t>на 2019 год в сумме 0,0 тыс. рублей, на 2020 год в сумме 0,0 тыс. рублей.</w:t>
      </w:r>
    </w:p>
    <w:p w:rsidR="006A0033" w:rsidRDefault="006A0033" w:rsidP="006A0033">
      <w:pPr>
        <w:ind w:left="60"/>
        <w:jc w:val="both"/>
        <w:rPr>
          <w:b/>
        </w:rPr>
      </w:pPr>
    </w:p>
    <w:p w:rsidR="006A0033" w:rsidRDefault="006A0033" w:rsidP="006A0033">
      <w:pPr>
        <w:pStyle w:val="2"/>
        <w:spacing w:after="0" w:line="240" w:lineRule="auto"/>
        <w:jc w:val="both"/>
        <w:rPr>
          <w:b/>
          <w:bCs/>
        </w:rPr>
      </w:pPr>
      <w:r>
        <w:t xml:space="preserve">Статья 6. </w:t>
      </w:r>
      <w:r>
        <w:rPr>
          <w:b/>
          <w:bCs/>
        </w:rPr>
        <w:t>Источники финансирования дефицита местного бюджета</w:t>
      </w:r>
    </w:p>
    <w:p w:rsidR="006A0033" w:rsidRDefault="006A0033" w:rsidP="006A0033">
      <w:pPr>
        <w:pStyle w:val="2"/>
        <w:spacing w:after="0" w:line="240" w:lineRule="auto"/>
        <w:jc w:val="both"/>
      </w:pPr>
      <w:r>
        <w:t>Утвердить источники финансирования дефицита местного бюджета:</w:t>
      </w:r>
    </w:p>
    <w:p w:rsidR="006A0033" w:rsidRDefault="006A0033" w:rsidP="006A003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 год согласно приложению 12 к настоящему Решению;</w:t>
      </w:r>
    </w:p>
    <w:p w:rsidR="006A0033" w:rsidRDefault="006A0033" w:rsidP="006A0033">
      <w:pPr>
        <w:jc w:val="both"/>
        <w:rPr>
          <w:sz w:val="24"/>
          <w:szCs w:val="24"/>
        </w:rPr>
      </w:pPr>
      <w:r>
        <w:t>на 2019-2020 годы согласно приложению 13 к настоящему Решению.</w:t>
      </w:r>
    </w:p>
    <w:p w:rsidR="006A0033" w:rsidRDefault="006A0033" w:rsidP="006A0033">
      <w:pPr>
        <w:jc w:val="both"/>
      </w:pPr>
    </w:p>
    <w:p w:rsidR="006A0033" w:rsidRDefault="006A0033" w:rsidP="006A0033">
      <w:pPr>
        <w:jc w:val="both"/>
        <w:rPr>
          <w:b/>
        </w:rPr>
      </w:pPr>
      <w:r>
        <w:t>Статья 7.</w:t>
      </w:r>
      <w:r>
        <w:rPr>
          <w:b/>
        </w:rPr>
        <w:t xml:space="preserve"> Муниципальный долг</w:t>
      </w:r>
    </w:p>
    <w:p w:rsidR="006A0033" w:rsidRDefault="006A0033" w:rsidP="006A0033">
      <w:r>
        <w:t>Установить:</w:t>
      </w:r>
    </w:p>
    <w:p w:rsidR="006A0033" w:rsidRDefault="006A0033" w:rsidP="006A0033">
      <w:pPr>
        <w:pStyle w:val="ConsPlusNormal0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верхний предел муниципального долга муниципального образования на 1 января 2019 года в сумме 0,0 тыс. рублей, на 1 января 2020  года в сумме 0,0 тыс. рублей, на 1 января 2021 года в сумме 0,0 тыс. рублей.</w:t>
      </w:r>
    </w:p>
    <w:p w:rsidR="006A0033" w:rsidRDefault="006A0033" w:rsidP="006A0033">
      <w:pPr>
        <w:pStyle w:val="ConsPlusNormal0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предельный объем муниципального долга муниципального образования в течение 2018 года не должен превышать 0,0 тыс. рублей, в течение 2019 года не должен превышать 0,0 тыс. рублей, в течение 2020  года не должен превышать 0,0 тыс. рублей.</w:t>
      </w:r>
    </w:p>
    <w:p w:rsidR="006A0033" w:rsidRDefault="006A0033" w:rsidP="006A0033">
      <w:pPr>
        <w:pStyle w:val="ConsPlusNormal0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верхний предел долга по муниципальным гарантиям на 1 января 2019 года в сумме 0,0 тыс. рублей, на 1 января 2020 года в сумме 0,0 тыс. рублей, на 1 января 2021 года в сумме 0,0 тыс. рублей.</w:t>
      </w:r>
    </w:p>
    <w:p w:rsidR="006A0033" w:rsidRDefault="006A0033" w:rsidP="006A0033">
      <w:pPr>
        <w:jc w:val="both"/>
        <w:rPr>
          <w:sz w:val="24"/>
          <w:szCs w:val="24"/>
        </w:rPr>
      </w:pPr>
    </w:p>
    <w:p w:rsidR="006A0033" w:rsidRDefault="006A0033" w:rsidP="006A0033">
      <w:pPr>
        <w:ind w:left="60"/>
        <w:jc w:val="both"/>
        <w:rPr>
          <w:b/>
        </w:rPr>
      </w:pPr>
      <w:r>
        <w:t xml:space="preserve">Статья 8. </w:t>
      </w:r>
      <w:r>
        <w:rPr>
          <w:b/>
        </w:rPr>
        <w:t>Межбюджетные трансферты</w:t>
      </w:r>
    </w:p>
    <w:p w:rsidR="006A0033" w:rsidRDefault="006A0033" w:rsidP="006A0033">
      <w:pPr>
        <w:jc w:val="both"/>
      </w:pPr>
      <w:r>
        <w:t>Утвердить:</w:t>
      </w:r>
    </w:p>
    <w:p w:rsidR="006A0033" w:rsidRDefault="006A0033" w:rsidP="006A0033">
      <w:pPr>
        <w:jc w:val="both"/>
      </w:pPr>
      <w:r>
        <w:t>1) Методику расчета иных межбюджетных трансфертов бюджету муниципального образования «</w:t>
      </w:r>
      <w:proofErr w:type="spellStart"/>
      <w:r>
        <w:t>Кяхтинский</w:t>
      </w:r>
      <w:proofErr w:type="spellEnd"/>
      <w:r>
        <w:t xml:space="preserve"> район» согласно приложению 14 к настоящему Решению. </w:t>
      </w:r>
    </w:p>
    <w:p w:rsidR="006A0033" w:rsidRDefault="006A0033" w:rsidP="006A0033">
      <w:pPr>
        <w:pStyle w:val="21"/>
        <w:tabs>
          <w:tab w:val="left" w:pos="567"/>
        </w:tabs>
        <w:spacing w:after="0" w:line="240" w:lineRule="auto"/>
        <w:ind w:left="0"/>
        <w:jc w:val="both"/>
        <w:rPr>
          <w:b/>
        </w:rPr>
      </w:pPr>
      <w:r>
        <w:t>2)</w:t>
      </w:r>
      <w:r>
        <w:tab/>
        <w:t>Распределение иных межбюджетных трансфертов бюджету муниципального образования «</w:t>
      </w:r>
      <w:proofErr w:type="spellStart"/>
      <w:r>
        <w:t>Кяхтинский</w:t>
      </w:r>
      <w:proofErr w:type="spellEnd"/>
      <w:r>
        <w:t xml:space="preserve"> район» согласно приложению 15 к настоящему Решению.</w:t>
      </w:r>
    </w:p>
    <w:p w:rsidR="006A0033" w:rsidRDefault="006A0033" w:rsidP="006A0033">
      <w:pPr>
        <w:jc w:val="both"/>
      </w:pPr>
    </w:p>
    <w:p w:rsidR="006A0033" w:rsidRDefault="006A0033" w:rsidP="006A0033">
      <w:pPr>
        <w:jc w:val="both"/>
        <w:rPr>
          <w:b/>
        </w:rPr>
      </w:pPr>
      <w:r>
        <w:t>Статья 9.</w:t>
      </w:r>
      <w:r>
        <w:rPr>
          <w:b/>
        </w:rPr>
        <w:t xml:space="preserve"> Заключительные положения</w:t>
      </w:r>
    </w:p>
    <w:p w:rsidR="006A0033" w:rsidRDefault="006A0033" w:rsidP="006A0033">
      <w:pPr>
        <w:jc w:val="both"/>
        <w:rPr>
          <w:sz w:val="28"/>
          <w:szCs w:val="28"/>
        </w:rPr>
      </w:pPr>
    </w:p>
    <w:p w:rsidR="006A0033" w:rsidRDefault="006A0033" w:rsidP="006A0033">
      <w:p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в порядке, установленном законодательством.</w:t>
      </w:r>
    </w:p>
    <w:p w:rsidR="006A0033" w:rsidRDefault="006A0033" w:rsidP="006A0033">
      <w:pPr>
        <w:jc w:val="both"/>
        <w:rPr>
          <w:sz w:val="28"/>
          <w:szCs w:val="28"/>
        </w:rPr>
      </w:pPr>
      <w:r>
        <w:t xml:space="preserve">Настоящее решение вступает в силу с 1 января 2018 года. </w:t>
      </w:r>
    </w:p>
    <w:p w:rsidR="006A0033" w:rsidRDefault="006A0033" w:rsidP="006A0033">
      <w:pPr>
        <w:ind w:left="60"/>
        <w:jc w:val="both"/>
        <w:rPr>
          <w:sz w:val="24"/>
          <w:szCs w:val="24"/>
        </w:rPr>
      </w:pPr>
    </w:p>
    <w:p w:rsidR="006A0033" w:rsidRDefault="006A0033" w:rsidP="006A0033">
      <w:pPr>
        <w:ind w:left="60"/>
        <w:jc w:val="both"/>
        <w:rPr>
          <w:b/>
        </w:rPr>
      </w:pPr>
    </w:p>
    <w:p w:rsidR="006A0033" w:rsidRDefault="006A0033" w:rsidP="006A0033">
      <w:pPr>
        <w:ind w:left="60"/>
        <w:jc w:val="both"/>
        <w:rPr>
          <w:b/>
        </w:rPr>
      </w:pPr>
    </w:p>
    <w:p w:rsidR="006A0033" w:rsidRDefault="006A0033" w:rsidP="006A0033">
      <w:pPr>
        <w:ind w:left="60"/>
        <w:jc w:val="both"/>
        <w:rPr>
          <w:b/>
        </w:rPr>
      </w:pPr>
      <w:r>
        <w:rPr>
          <w:b/>
        </w:rPr>
        <w:t>Глава  муниципального  образования</w:t>
      </w:r>
    </w:p>
    <w:p w:rsidR="006A0033" w:rsidRDefault="006A0033" w:rsidP="006A0033">
      <w:pPr>
        <w:ind w:left="60"/>
      </w:pPr>
      <w:r>
        <w:rPr>
          <w:b/>
        </w:rPr>
        <w:t>сельское поселение «</w:t>
      </w:r>
      <w:proofErr w:type="spellStart"/>
      <w:r>
        <w:rPr>
          <w:b/>
        </w:rPr>
        <w:t>Зарянское</w:t>
      </w:r>
      <w:proofErr w:type="spellEnd"/>
      <w:r>
        <w:rPr>
          <w:b/>
        </w:rPr>
        <w:t xml:space="preserve">»: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Малыгина Г. Л. </w:t>
      </w:r>
    </w:p>
    <w:p w:rsidR="00ED4510" w:rsidRPr="006A0033" w:rsidRDefault="00ED4510" w:rsidP="006A0033"/>
    <w:sectPr w:rsidR="00ED4510" w:rsidRPr="006A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364FC"/>
    <w:multiLevelType w:val="hybridMultilevel"/>
    <w:tmpl w:val="E2B24748"/>
    <w:lvl w:ilvl="0" w:tplc="0094937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A5"/>
    <w:rsid w:val="0063211A"/>
    <w:rsid w:val="006A0033"/>
    <w:rsid w:val="00D914A5"/>
    <w:rsid w:val="00ED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3211A"/>
    <w:pPr>
      <w:spacing w:before="100" w:beforeAutospacing="1" w:after="100" w:afterAutospacing="1"/>
      <w:ind w:left="714" w:hanging="357"/>
      <w:jc w:val="center"/>
    </w:pPr>
    <w:rPr>
      <w:rFonts w:ascii="Calibri" w:hAnsi="Calibri"/>
      <w:b/>
      <w:bCs/>
      <w:sz w:val="22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63211A"/>
    <w:rPr>
      <w:rFonts w:ascii="Calibri" w:eastAsia="Times New Roman" w:hAnsi="Calibri" w:cs="Times New Roman"/>
      <w:b/>
      <w:bCs/>
      <w:szCs w:val="20"/>
    </w:rPr>
  </w:style>
  <w:style w:type="paragraph" w:customStyle="1" w:styleId="ConsPlusNonformat">
    <w:name w:val="ConsPlusNonformat"/>
    <w:rsid w:val="006321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A0033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A0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6A003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A0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A0033"/>
    <w:rPr>
      <w:rFonts w:ascii="Arial" w:hAnsi="Arial" w:cs="Arial"/>
    </w:rPr>
  </w:style>
  <w:style w:type="paragraph" w:customStyle="1" w:styleId="ConsPlusNormal0">
    <w:name w:val="ConsPlusNormal"/>
    <w:link w:val="ConsPlusNormal"/>
    <w:rsid w:val="006A0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3211A"/>
    <w:pPr>
      <w:spacing w:before="100" w:beforeAutospacing="1" w:after="100" w:afterAutospacing="1"/>
      <w:ind w:left="714" w:hanging="357"/>
      <w:jc w:val="center"/>
    </w:pPr>
    <w:rPr>
      <w:rFonts w:ascii="Calibri" w:hAnsi="Calibri"/>
      <w:b/>
      <w:bCs/>
      <w:sz w:val="22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63211A"/>
    <w:rPr>
      <w:rFonts w:ascii="Calibri" w:eastAsia="Times New Roman" w:hAnsi="Calibri" w:cs="Times New Roman"/>
      <w:b/>
      <w:bCs/>
      <w:szCs w:val="20"/>
    </w:rPr>
  </w:style>
  <w:style w:type="paragraph" w:customStyle="1" w:styleId="ConsPlusNonformat">
    <w:name w:val="ConsPlusNonformat"/>
    <w:rsid w:val="006321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A0033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A0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6A003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A0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A0033"/>
    <w:rPr>
      <w:rFonts w:ascii="Arial" w:hAnsi="Arial" w:cs="Arial"/>
    </w:rPr>
  </w:style>
  <w:style w:type="paragraph" w:customStyle="1" w:styleId="ConsPlusNormal0">
    <w:name w:val="ConsPlusNormal"/>
    <w:link w:val="ConsPlusNormal"/>
    <w:rsid w:val="006A0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950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3</cp:revision>
  <dcterms:created xsi:type="dcterms:W3CDTF">2018-03-23T06:05:00Z</dcterms:created>
  <dcterms:modified xsi:type="dcterms:W3CDTF">2018-03-26T01:25:00Z</dcterms:modified>
</cp:coreProperties>
</file>