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94" w:rsidRDefault="00F41894" w:rsidP="00F418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КАЗЕННОЕ УЧРЕЖДЕНИЕ</w:t>
      </w:r>
    </w:p>
    <w:p w:rsidR="00F41894" w:rsidRDefault="00F41894" w:rsidP="00F418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МУНИЦИПАЛЬНОГО ОБРАЗОВАНИЯ </w:t>
      </w:r>
    </w:p>
    <w:p w:rsidR="00F41894" w:rsidRDefault="00F41894" w:rsidP="00F418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«ЗАРЯНСКОЕ» </w:t>
      </w:r>
    </w:p>
    <w:p w:rsidR="00F41894" w:rsidRDefault="00F41894" w:rsidP="00F418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КЯХТИНСКОГО РАЙОНА РЕСПУБЛИКИ БУРЯТИЯ</w:t>
      </w:r>
    </w:p>
    <w:p w:rsidR="00F41894" w:rsidRDefault="00F41894" w:rsidP="00F41894">
      <w:pPr>
        <w:jc w:val="center"/>
        <w:rPr>
          <w:b/>
          <w:sz w:val="24"/>
          <w:szCs w:val="24"/>
        </w:rPr>
      </w:pPr>
    </w:p>
    <w:p w:rsidR="00F41894" w:rsidRDefault="00F41894" w:rsidP="00F41894">
      <w:pPr>
        <w:jc w:val="center"/>
        <w:rPr>
          <w:b/>
          <w:sz w:val="24"/>
          <w:szCs w:val="24"/>
        </w:rPr>
      </w:pPr>
    </w:p>
    <w:p w:rsidR="00F41894" w:rsidRDefault="00F41894" w:rsidP="00F418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РЕШЕНИЕ</w:t>
      </w:r>
    </w:p>
    <w:p w:rsidR="00F41894" w:rsidRDefault="00F41894" w:rsidP="00F41894">
      <w:pPr>
        <w:jc w:val="center"/>
        <w:rPr>
          <w:b/>
          <w:sz w:val="24"/>
          <w:szCs w:val="24"/>
        </w:rPr>
      </w:pPr>
    </w:p>
    <w:p w:rsidR="00F41894" w:rsidRDefault="00F41894" w:rsidP="00F41894">
      <w:pPr>
        <w:tabs>
          <w:tab w:val="left" w:pos="646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нгуркуй</w:t>
      </w:r>
      <w:proofErr w:type="spellEnd"/>
      <w:r>
        <w:rPr>
          <w:sz w:val="24"/>
          <w:szCs w:val="24"/>
        </w:rPr>
        <w:t xml:space="preserve">                                     № 1-32с                                      06.06. 2016г</w:t>
      </w:r>
    </w:p>
    <w:p w:rsidR="00F41894" w:rsidRDefault="00F41894" w:rsidP="00F41894">
      <w:pPr>
        <w:tabs>
          <w:tab w:val="left" w:pos="64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1894" w:rsidRDefault="00F41894" w:rsidP="00F41894">
      <w:pPr>
        <w:tabs>
          <w:tab w:val="left" w:pos="6460"/>
        </w:tabs>
        <w:rPr>
          <w:sz w:val="24"/>
          <w:szCs w:val="24"/>
        </w:rPr>
      </w:pPr>
      <w:r>
        <w:rPr>
          <w:sz w:val="24"/>
          <w:szCs w:val="24"/>
        </w:rPr>
        <w:t>О внесении изменений и дополнений</w:t>
      </w:r>
    </w:p>
    <w:p w:rsidR="00F41894" w:rsidRDefault="00F41894" w:rsidP="00F41894">
      <w:pPr>
        <w:tabs>
          <w:tab w:val="left" w:pos="6460"/>
        </w:tabs>
        <w:rPr>
          <w:sz w:val="24"/>
          <w:szCs w:val="24"/>
        </w:rPr>
      </w:pPr>
      <w:r>
        <w:rPr>
          <w:sz w:val="24"/>
          <w:szCs w:val="24"/>
        </w:rPr>
        <w:t>в Устав МО СП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</w:t>
      </w:r>
    </w:p>
    <w:p w:rsidR="00F41894" w:rsidRDefault="00F41894" w:rsidP="00F41894">
      <w:pPr>
        <w:tabs>
          <w:tab w:val="left" w:pos="6460"/>
        </w:tabs>
        <w:rPr>
          <w:sz w:val="24"/>
          <w:szCs w:val="24"/>
        </w:rPr>
      </w:pPr>
    </w:p>
    <w:p w:rsidR="00F41894" w:rsidRDefault="00F41894" w:rsidP="00F418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Федеральным законом от 15.02.2016 №17-ФЗ «О внесении изменений в статью  74 Федерального закона «Об общих принципах организации местного самоуправления в Российской Федерации», уставом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Совет депутатов муниципального образования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41894" w:rsidRDefault="00F41894" w:rsidP="00F41894">
      <w:pPr>
        <w:suppressAutoHyphens/>
        <w:ind w:firstLine="720"/>
        <w:jc w:val="both"/>
        <w:rPr>
          <w:sz w:val="24"/>
          <w:szCs w:val="24"/>
        </w:rPr>
      </w:pPr>
    </w:p>
    <w:p w:rsidR="00F41894" w:rsidRDefault="00F41894" w:rsidP="00F41894">
      <w:pPr>
        <w:suppressAutoHyphens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Р</w:t>
      </w:r>
      <w:proofErr w:type="gramEnd"/>
      <w:r>
        <w:rPr>
          <w:bCs/>
          <w:sz w:val="24"/>
          <w:szCs w:val="24"/>
        </w:rPr>
        <w:t xml:space="preserve"> е ш и л:</w:t>
      </w:r>
    </w:p>
    <w:p w:rsidR="00F41894" w:rsidRDefault="00F41894" w:rsidP="00F41894">
      <w:pPr>
        <w:suppressAutoHyphens/>
        <w:jc w:val="center"/>
        <w:rPr>
          <w:bCs/>
          <w:sz w:val="24"/>
          <w:szCs w:val="24"/>
        </w:rPr>
      </w:pPr>
    </w:p>
    <w:p w:rsidR="00F41894" w:rsidRDefault="00F41894" w:rsidP="00F41894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1. Внести в Устав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Кяхтинского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 Республики Бурятия, принятый решением Совета депутатов от 08.04.2015 года № 1-18С (в редакции Решения Совета депутатов от 11.12.2015 №1-25с), следующее изменение:</w:t>
      </w:r>
    </w:p>
    <w:p w:rsidR="00F41894" w:rsidRDefault="00F41894" w:rsidP="00F41894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1894" w:rsidRDefault="00F41894" w:rsidP="00F41894">
      <w:pPr>
        <w:pStyle w:val="ConsPlusNormal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1) пункт  2 части 1 статьи 52 изложить в следующей редакции:</w:t>
      </w:r>
    </w:p>
    <w:p w:rsidR="00F41894" w:rsidRDefault="00F41894" w:rsidP="00F41894">
      <w:pPr>
        <w:ind w:firstLine="708"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 xml:space="preserve">«2) </w:t>
      </w:r>
      <w:r>
        <w:rPr>
          <w:sz w:val="24"/>
          <w:szCs w:val="24"/>
          <w:lang w:eastAsia="en-US"/>
        </w:rPr>
        <w:t>совершения Главой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</w:t>
      </w:r>
      <w:proofErr w:type="gramEnd"/>
      <w:r>
        <w:rPr>
          <w:sz w:val="24"/>
          <w:szCs w:val="24"/>
          <w:lang w:eastAsia="en-US"/>
        </w:rPr>
        <w:t xml:space="preserve"> кредитов, полученных из других бюджетов бюджетной системы Российской Федерации, если это установлено соответствующим судом, а Глава поселения не принял в пределах своих полномочий мер по исполнению решения суда».</w:t>
      </w:r>
    </w:p>
    <w:p w:rsidR="00F41894" w:rsidRDefault="00F41894" w:rsidP="00F41894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894" w:rsidRDefault="00F41894" w:rsidP="00F41894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2. Настоящее решение вступает в силу со дня его обнародования, произведенного после его государственной регистрации.</w:t>
      </w:r>
    </w:p>
    <w:p w:rsidR="00F41894" w:rsidRDefault="00F41894" w:rsidP="00F41894">
      <w:pPr>
        <w:pStyle w:val="a3"/>
        <w:spacing w:after="0"/>
        <w:ind w:left="0" w:firstLine="709"/>
        <w:jc w:val="both"/>
      </w:pPr>
      <w:r>
        <w:t xml:space="preserve">3. В порядке, установленном Федеральным законом от 21.07.2005 № 97-ФЗ «О государственной регистрации уставов муниципальных образований» в 15-ти </w:t>
      </w:r>
      <w:proofErr w:type="spellStart"/>
      <w:r>
        <w:t>дневный</w:t>
      </w:r>
      <w:proofErr w:type="spellEnd"/>
      <w:r>
        <w:t xml:space="preserve"> срок представить муниципальный правовой акт о внесении изменений и дополнений в устав на государственную регистрацию.</w:t>
      </w:r>
    </w:p>
    <w:p w:rsidR="00F41894" w:rsidRDefault="00F41894" w:rsidP="00F41894">
      <w:pPr>
        <w:pStyle w:val="a3"/>
        <w:spacing w:after="0"/>
        <w:ind w:left="0" w:firstLine="709"/>
        <w:jc w:val="both"/>
      </w:pPr>
      <w:r>
        <w:t>4. Обнародовать зарегистрированный муниципальный правовой акт о внесении изменений и дополнений в Устав муниципального образования сельского поселения «</w:t>
      </w:r>
      <w:proofErr w:type="spellStart"/>
      <w:r>
        <w:t>Зарянское</w:t>
      </w:r>
      <w:proofErr w:type="spellEnd"/>
      <w:r>
        <w:t xml:space="preserve">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F41894" w:rsidRDefault="00F41894" w:rsidP="00F41894">
      <w:pPr>
        <w:pStyle w:val="a3"/>
        <w:spacing w:after="0"/>
        <w:ind w:left="0" w:firstLine="709"/>
        <w:jc w:val="both"/>
      </w:pPr>
      <w:r>
        <w:lastRenderedPageBreak/>
        <w:t>5. 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F41894" w:rsidRDefault="00F41894" w:rsidP="00F41894">
      <w:pPr>
        <w:pStyle w:val="msonormalcxspmiddlecxspmiddle"/>
        <w:tabs>
          <w:tab w:val="left" w:pos="6460"/>
        </w:tabs>
        <w:spacing w:before="0" w:beforeAutospacing="0" w:after="0" w:afterAutospacing="0"/>
        <w:ind w:firstLine="709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F41894" w:rsidRDefault="00F41894" w:rsidP="00F41894">
      <w:pPr>
        <w:ind w:firstLine="709"/>
        <w:rPr>
          <w:sz w:val="24"/>
          <w:szCs w:val="24"/>
        </w:rPr>
      </w:pPr>
    </w:p>
    <w:p w:rsidR="00F41894" w:rsidRDefault="00F41894" w:rsidP="00F41894">
      <w:pPr>
        <w:ind w:firstLine="709"/>
        <w:rPr>
          <w:sz w:val="24"/>
          <w:szCs w:val="24"/>
        </w:rPr>
      </w:pPr>
    </w:p>
    <w:p w:rsidR="00F41894" w:rsidRDefault="00F41894" w:rsidP="00F41894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F41894" w:rsidRDefault="00F41894" w:rsidP="00F41894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 «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proofErr w:type="spellStart"/>
      <w:r>
        <w:rPr>
          <w:sz w:val="24"/>
          <w:szCs w:val="24"/>
        </w:rPr>
        <w:t>Г.Л.Малыгина</w:t>
      </w:r>
      <w:proofErr w:type="spellEnd"/>
    </w:p>
    <w:p w:rsidR="00F41894" w:rsidRDefault="00F41894" w:rsidP="00F418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41894" w:rsidRDefault="00F41894" w:rsidP="00F41894">
      <w:pPr>
        <w:tabs>
          <w:tab w:val="left" w:pos="6460"/>
        </w:tabs>
        <w:jc w:val="right"/>
        <w:rPr>
          <w:sz w:val="24"/>
          <w:szCs w:val="24"/>
        </w:rPr>
      </w:pPr>
    </w:p>
    <w:p w:rsidR="00F41894" w:rsidRDefault="00F41894" w:rsidP="00F41894">
      <w:pPr>
        <w:tabs>
          <w:tab w:val="left" w:pos="6460"/>
        </w:tabs>
        <w:jc w:val="right"/>
        <w:rPr>
          <w:sz w:val="24"/>
          <w:szCs w:val="24"/>
        </w:rPr>
      </w:pPr>
    </w:p>
    <w:p w:rsidR="00F41894" w:rsidRDefault="00F41894" w:rsidP="00F41894">
      <w:pPr>
        <w:tabs>
          <w:tab w:val="left" w:pos="6460"/>
        </w:tabs>
        <w:jc w:val="right"/>
        <w:rPr>
          <w:sz w:val="24"/>
          <w:szCs w:val="24"/>
        </w:rPr>
      </w:pPr>
    </w:p>
    <w:p w:rsidR="00F41894" w:rsidRDefault="00F41894" w:rsidP="00F41894">
      <w:pPr>
        <w:tabs>
          <w:tab w:val="left" w:pos="6460"/>
        </w:tabs>
        <w:jc w:val="right"/>
        <w:rPr>
          <w:sz w:val="24"/>
          <w:szCs w:val="24"/>
        </w:rPr>
      </w:pPr>
    </w:p>
    <w:p w:rsidR="00F41894" w:rsidRDefault="00F41894" w:rsidP="00F41894">
      <w:pPr>
        <w:tabs>
          <w:tab w:val="left" w:pos="6460"/>
        </w:tabs>
        <w:jc w:val="right"/>
        <w:rPr>
          <w:sz w:val="24"/>
          <w:szCs w:val="24"/>
        </w:rPr>
      </w:pPr>
    </w:p>
    <w:p w:rsidR="00F41894" w:rsidRDefault="00F41894" w:rsidP="00F41894">
      <w:pPr>
        <w:tabs>
          <w:tab w:val="left" w:pos="6460"/>
        </w:tabs>
        <w:jc w:val="right"/>
        <w:rPr>
          <w:sz w:val="24"/>
          <w:szCs w:val="24"/>
        </w:rPr>
      </w:pPr>
    </w:p>
    <w:p w:rsidR="00B44CDA" w:rsidRDefault="00B44CDA">
      <w:bookmarkStart w:id="0" w:name="_GoBack"/>
      <w:bookmarkEnd w:id="0"/>
    </w:p>
    <w:sectPr w:rsidR="00B44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EE"/>
    <w:rsid w:val="005D5CEE"/>
    <w:rsid w:val="00B44CDA"/>
    <w:rsid w:val="00F4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18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F41894"/>
    <w:pPr>
      <w:spacing w:after="120"/>
      <w:ind w:left="283"/>
    </w:pPr>
    <w:rPr>
      <w:rFonts w:eastAsia="Calibri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4189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F41894"/>
    <w:rPr>
      <w:rFonts w:ascii="Arial" w:hAnsi="Arial" w:cs="Arial"/>
    </w:rPr>
  </w:style>
  <w:style w:type="paragraph" w:customStyle="1" w:styleId="ConsPlusNormal0">
    <w:name w:val="ConsPlusNormal"/>
    <w:link w:val="ConsPlusNormal"/>
    <w:rsid w:val="00F418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msonormalcxspmiddlecxspmiddle">
    <w:name w:val="msonormalcxspmiddlecxspmiddle"/>
    <w:basedOn w:val="a"/>
    <w:rsid w:val="00F4189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18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F41894"/>
    <w:pPr>
      <w:spacing w:after="120"/>
      <w:ind w:left="283"/>
    </w:pPr>
    <w:rPr>
      <w:rFonts w:eastAsia="Calibri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4189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F41894"/>
    <w:rPr>
      <w:rFonts w:ascii="Arial" w:hAnsi="Arial" w:cs="Arial"/>
    </w:rPr>
  </w:style>
  <w:style w:type="paragraph" w:customStyle="1" w:styleId="ConsPlusNormal0">
    <w:name w:val="ConsPlusNormal"/>
    <w:link w:val="ConsPlusNormal"/>
    <w:rsid w:val="00F418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msonormalcxspmiddlecxspmiddle">
    <w:name w:val="msonormalcxspmiddlecxspmiddle"/>
    <w:basedOn w:val="a"/>
    <w:rsid w:val="00F4189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2018-05-31T05:30:00Z</dcterms:created>
  <dcterms:modified xsi:type="dcterms:W3CDTF">2018-05-31T05:31:00Z</dcterms:modified>
</cp:coreProperties>
</file>