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D7" w:rsidRDefault="006159D7" w:rsidP="006159D7">
      <w:pPr>
        <w:rPr>
          <w:rFonts w:ascii="Times New Roman" w:eastAsiaTheme="minorHAnsi" w:hAnsi="Times New Roman"/>
          <w:lang w:eastAsia="en-US"/>
        </w:rPr>
      </w:pPr>
    </w:p>
    <w:p w:rsidR="006159D7" w:rsidRDefault="006159D7" w:rsidP="006159D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  <w:r>
        <w:rPr>
          <w:rFonts w:ascii="Times New Roman" w:hAnsi="Times New Roman"/>
          <w:b/>
          <w:sz w:val="24"/>
          <w:szCs w:val="24"/>
        </w:rPr>
        <w:br/>
        <w:t xml:space="preserve">АДМИНИСТРАЦИЯ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br/>
        <w:t xml:space="preserve">СЕЛЬСКОГО ПОСЕЛЕНИЯ «ЗАРЯНСКОЕ» </w:t>
      </w:r>
      <w:r>
        <w:rPr>
          <w:rFonts w:ascii="Times New Roman" w:hAnsi="Times New Roman"/>
          <w:b/>
          <w:sz w:val="24"/>
          <w:szCs w:val="24"/>
        </w:rPr>
        <w:br/>
        <w:t>КЯХТИНСКОГО РАЙОНА РЕСПУБЛИКИ БУРЯТИЯ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159D7" w:rsidTr="006159D7">
        <w:trPr>
          <w:trHeight w:val="72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159D7" w:rsidRDefault="006159D7" w:rsidP="006159D7">
            <w:pPr>
              <w:tabs>
                <w:tab w:val="center" w:pos="4572"/>
                <w:tab w:val="left" w:pos="6660"/>
              </w:tabs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  <w:tab/>
              <w:t>ПОСТАНОВЛЕНИЕ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  <w:tab/>
            </w:r>
          </w:p>
          <w:p w:rsidR="006159D7" w:rsidRPr="006159D7" w:rsidRDefault="006159D7" w:rsidP="006159D7">
            <w:pPr>
              <w:tabs>
                <w:tab w:val="center" w:pos="4572"/>
                <w:tab w:val="left" w:pos="6660"/>
              </w:tabs>
              <w:outlineLvl w:val="0"/>
              <w:rPr>
                <w:rFonts w:ascii="Times New Roman" w:eastAsiaTheme="minorEastAsia" w:hAnsi="Times New Roman"/>
                <w:b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проект</w:t>
            </w:r>
          </w:p>
        </w:tc>
      </w:tr>
    </w:tbl>
    <w:p w:rsidR="006159D7" w:rsidRDefault="006159D7" w:rsidP="006159D7">
      <w:pPr>
        <w:spacing w:after="0" w:line="240" w:lineRule="auto"/>
        <w:outlineLvl w:val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.2018г                                                       №                                        с. </w:t>
      </w:r>
      <w:proofErr w:type="spellStart"/>
      <w:r>
        <w:rPr>
          <w:rFonts w:ascii="Times New Roman" w:hAnsi="Times New Roman"/>
          <w:sz w:val="24"/>
          <w:szCs w:val="24"/>
        </w:rPr>
        <w:t>Унгуркуй</w:t>
      </w:r>
      <w:proofErr w:type="spellEnd"/>
    </w:p>
    <w:p w:rsidR="006159D7" w:rsidRDefault="006159D7" w:rsidP="006159D7">
      <w:pPr>
        <w:spacing w:after="0" w:line="240" w:lineRule="auto"/>
        <w:rPr>
          <w:rFonts w:ascii="Times New Roman" w:hAnsi="Times New Roman"/>
        </w:rPr>
      </w:pPr>
    </w:p>
    <w:p w:rsidR="006159D7" w:rsidRDefault="006159D7" w:rsidP="006159D7">
      <w:pPr>
        <w:rPr>
          <w:rFonts w:ascii="Times New Roman" w:hAnsi="Times New Roman"/>
          <w:sz w:val="24"/>
          <w:szCs w:val="24"/>
        </w:rPr>
      </w:pPr>
    </w:p>
    <w:p w:rsidR="006159D7" w:rsidRDefault="006159D7" w:rsidP="006159D7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тарифов на ритуальные услуги,                                                                             входящие в перечень услуг по погребению»</w:t>
      </w:r>
    </w:p>
    <w:p w:rsidR="006159D7" w:rsidRDefault="006159D7" w:rsidP="006159D7">
      <w:pPr>
        <w:outlineLvl w:val="0"/>
        <w:rPr>
          <w:rFonts w:ascii="Times New Roman" w:hAnsi="Times New Roman"/>
          <w:sz w:val="24"/>
          <w:szCs w:val="24"/>
        </w:rPr>
      </w:pPr>
    </w:p>
    <w:p w:rsidR="006159D7" w:rsidRDefault="006159D7" w:rsidP="006159D7">
      <w:pPr>
        <w:outlineLvl w:val="0"/>
        <w:rPr>
          <w:rFonts w:ascii="Times New Roman" w:hAnsi="Times New Roman"/>
          <w:sz w:val="24"/>
          <w:szCs w:val="24"/>
        </w:rPr>
      </w:pPr>
    </w:p>
    <w:p w:rsidR="006159D7" w:rsidRDefault="006159D7" w:rsidP="006159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 14  Федерального закона «Об общих принципах организации местного самоуправления в Российской Федерации от 06.10.2003г. № 131 – ФЗ, Устава администрации МО СП «</w:t>
      </w:r>
      <w:proofErr w:type="spellStart"/>
      <w:r>
        <w:rPr>
          <w:rFonts w:ascii="Times New Roman" w:hAnsi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/>
          <w:sz w:val="24"/>
          <w:szCs w:val="24"/>
        </w:rPr>
        <w:t>», в целях реализации положения Федерального закона «О погребении и похоронном деле» от 12.01.1996 г. №8-ФЗ.</w:t>
      </w:r>
    </w:p>
    <w:p w:rsidR="006159D7" w:rsidRDefault="006159D7" w:rsidP="006159D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6159D7" w:rsidRDefault="006159D7" w:rsidP="006159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 тарифы на ритуальные услуги, входящие в гарантированный перечень услуг по погребению в МО  СП «</w:t>
      </w:r>
      <w:proofErr w:type="spellStart"/>
      <w:r>
        <w:rPr>
          <w:rFonts w:ascii="Times New Roman" w:hAnsi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6159D7" w:rsidRDefault="006159D7" w:rsidP="006159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Тарифы на ритуальные услуги, входящие в гарантированный перечень услуг по погребению в МО  СП «</w:t>
      </w:r>
      <w:proofErr w:type="spellStart"/>
      <w:r>
        <w:rPr>
          <w:rFonts w:ascii="Times New Roman" w:hAnsi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 1 февраля 2018 года составляют 6841,57 рублей.</w:t>
      </w:r>
    </w:p>
    <w:p w:rsidR="006159D7" w:rsidRDefault="006159D7" w:rsidP="006159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3.Настоящее постановление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даты его официального опубликования и распространяет свое действие на правоотношения, возникшие с 1 февраля 2018 года.</w:t>
      </w:r>
    </w:p>
    <w:p w:rsidR="006159D7" w:rsidRDefault="006159D7" w:rsidP="006159D7">
      <w:pPr>
        <w:ind w:left="360"/>
        <w:rPr>
          <w:rFonts w:ascii="Times New Roman" w:hAnsi="Times New Roman"/>
          <w:sz w:val="24"/>
          <w:szCs w:val="24"/>
        </w:rPr>
      </w:pPr>
    </w:p>
    <w:p w:rsidR="006159D7" w:rsidRDefault="006159D7" w:rsidP="006159D7">
      <w:pPr>
        <w:rPr>
          <w:rFonts w:asciiTheme="minorHAnsi" w:hAnsiTheme="minorHAnsi" w:cstheme="minorBidi"/>
        </w:rPr>
      </w:pPr>
    </w:p>
    <w:p w:rsidR="006159D7" w:rsidRDefault="006159D7" w:rsidP="006159D7">
      <w:pPr>
        <w:tabs>
          <w:tab w:val="left" w:pos="6531"/>
        </w:tabs>
        <w:spacing w:before="120" w:after="120" w:line="180" w:lineRule="atLeast"/>
        <w:ind w:left="60"/>
        <w:jc w:val="both"/>
        <w:rPr>
          <w:rFonts w:ascii="Times New Roman" w:hAnsi="Times New Roman"/>
          <w:sz w:val="24"/>
          <w:szCs w:val="24"/>
        </w:rPr>
      </w:pPr>
    </w:p>
    <w:p w:rsidR="006159D7" w:rsidRDefault="006159D7" w:rsidP="006159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СП «</w:t>
      </w:r>
      <w:proofErr w:type="spellStart"/>
      <w:r>
        <w:rPr>
          <w:rFonts w:ascii="Times New Roman" w:hAnsi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Г.Л.Малыгина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159D7" w:rsidRDefault="006159D7" w:rsidP="006159D7">
      <w:pPr>
        <w:rPr>
          <w:rFonts w:asciiTheme="minorHAnsi" w:hAnsiTheme="minorHAnsi" w:cstheme="minorBidi"/>
        </w:rPr>
      </w:pPr>
    </w:p>
    <w:p w:rsidR="006159D7" w:rsidRDefault="006159D7" w:rsidP="006159D7">
      <w:pPr>
        <w:rPr>
          <w:rFonts w:ascii="Times New Roman" w:hAnsi="Times New Roman"/>
          <w:sz w:val="24"/>
          <w:szCs w:val="24"/>
        </w:rPr>
      </w:pPr>
    </w:p>
    <w:p w:rsidR="006159D7" w:rsidRDefault="006159D7" w:rsidP="006159D7">
      <w:pPr>
        <w:rPr>
          <w:rFonts w:ascii="Times New Roman" w:hAnsi="Times New Roman"/>
        </w:rPr>
      </w:pPr>
    </w:p>
    <w:p w:rsidR="006159D7" w:rsidRDefault="006159D7" w:rsidP="006159D7">
      <w:pPr>
        <w:rPr>
          <w:rFonts w:ascii="Times New Roman" w:hAnsi="Times New Roman"/>
        </w:rPr>
      </w:pPr>
      <w:bookmarkStart w:id="0" w:name="_GoBack"/>
      <w:bookmarkEnd w:id="0"/>
    </w:p>
    <w:sectPr w:rsidR="0061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52"/>
    <w:rsid w:val="002B1E52"/>
    <w:rsid w:val="006159D7"/>
    <w:rsid w:val="0068179A"/>
    <w:rsid w:val="00C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5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5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System Administrator</cp:lastModifiedBy>
  <cp:revision>3</cp:revision>
  <dcterms:created xsi:type="dcterms:W3CDTF">2018-06-05T05:25:00Z</dcterms:created>
  <dcterms:modified xsi:type="dcterms:W3CDTF">2018-06-07T02:22:00Z</dcterms:modified>
</cp:coreProperties>
</file>