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B5" w:rsidRDefault="006172B5" w:rsidP="006172B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МУНИЦИПАЛЬНОГО ОБРАЗОВАНИЯ</w:t>
      </w:r>
    </w:p>
    <w:p w:rsidR="006172B5" w:rsidRDefault="006172B5" w:rsidP="006172B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yellow"/>
        </w:rPr>
        <w:t>СЕЛЬСКОЕ ПОСЕЛЕНИЕ «ЗАРЯНСКОЕ»</w:t>
      </w:r>
      <w:r>
        <w:rPr>
          <w:b/>
          <w:bCs/>
          <w:sz w:val="24"/>
          <w:szCs w:val="24"/>
        </w:rPr>
        <w:t xml:space="preserve"> </w:t>
      </w:r>
    </w:p>
    <w:p w:rsidR="006172B5" w:rsidRPr="006172B5" w:rsidRDefault="006172B5" w:rsidP="006172B5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КЯХТИНСКОГО РАЙОНА РЕСПУБЛИКИ БУРЯТИЯ</w:t>
      </w:r>
    </w:p>
    <w:p w:rsidR="006172B5" w:rsidRP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6172B5" w:rsidRDefault="006172B5" w:rsidP="006172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 28 декабря  2017г.                                       № 30                                с. </w:t>
      </w:r>
      <w:proofErr w:type="spellStart"/>
      <w:r>
        <w:rPr>
          <w:sz w:val="24"/>
          <w:szCs w:val="24"/>
        </w:rPr>
        <w:t>Унгуркуй</w:t>
      </w:r>
      <w:proofErr w:type="spellEnd"/>
    </w:p>
    <w:p w:rsidR="006172B5" w:rsidRDefault="006172B5" w:rsidP="006172B5">
      <w:pPr>
        <w:spacing w:line="240" w:lineRule="auto"/>
        <w:jc w:val="center"/>
        <w:rPr>
          <w:sz w:val="24"/>
          <w:szCs w:val="24"/>
        </w:rPr>
      </w:pPr>
    </w:p>
    <w:p w:rsidR="006172B5" w:rsidRDefault="006172B5" w:rsidP="006172B5">
      <w:pPr>
        <w:spacing w:line="240" w:lineRule="auto"/>
        <w:jc w:val="center"/>
        <w:rPr>
          <w:sz w:val="24"/>
          <w:szCs w:val="24"/>
        </w:rPr>
      </w:pPr>
    </w:p>
    <w:p w:rsidR="006172B5" w:rsidRDefault="006172B5" w:rsidP="006172B5">
      <w:pPr>
        <w:tabs>
          <w:tab w:val="left" w:pos="6531"/>
        </w:tabs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b/>
          <w:sz w:val="24"/>
          <w:szCs w:val="24"/>
        </w:rPr>
        <w:t>Зарянское</w:t>
      </w:r>
      <w:proofErr w:type="spellEnd"/>
      <w:r>
        <w:rPr>
          <w:b/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МО СП «</w:t>
      </w:r>
      <w:proofErr w:type="spellStart"/>
      <w:r>
        <w:rPr>
          <w:b/>
          <w:sz w:val="24"/>
          <w:szCs w:val="24"/>
        </w:rPr>
        <w:t>Зарянское</w:t>
      </w:r>
      <w:proofErr w:type="spellEnd"/>
      <w:r>
        <w:rPr>
          <w:b/>
          <w:sz w:val="24"/>
          <w:szCs w:val="24"/>
        </w:rPr>
        <w:t>» и предназначенных для сдачи в аренду»</w:t>
      </w:r>
    </w:p>
    <w:p w:rsidR="006172B5" w:rsidRDefault="006172B5" w:rsidP="006172B5">
      <w:pPr>
        <w:tabs>
          <w:tab w:val="left" w:pos="6531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6172B5" w:rsidRDefault="006172B5" w:rsidP="006172B5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27.07.2010г. № 210-ФЗ «Об организации предоставления государственных и муниципальных услуг», Постановлением Администрации муниципального образования сельского поселения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 от  28.12.2017 г.  № 31 «Об утверждении перечня муниципальных услуг, предоставляемых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 xml:space="preserve">» в филиале ГБУ «Многофункциональный центр Республики Бурятия по предоставлению государственных и муниципальных услуг» по </w:t>
      </w:r>
      <w:proofErr w:type="spellStart"/>
      <w:r>
        <w:rPr>
          <w:sz w:val="24"/>
          <w:szCs w:val="24"/>
        </w:rPr>
        <w:t>Кяхтинскому</w:t>
      </w:r>
      <w:proofErr w:type="spellEnd"/>
      <w:r>
        <w:rPr>
          <w:sz w:val="24"/>
          <w:szCs w:val="24"/>
        </w:rPr>
        <w:t xml:space="preserve"> району» </w:t>
      </w:r>
    </w:p>
    <w:p w:rsidR="006172B5" w:rsidRDefault="006172B5" w:rsidP="006172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6172B5" w:rsidRDefault="006172B5" w:rsidP="006172B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jc w:val="center"/>
        <w:rPr>
          <w:bCs/>
          <w:sz w:val="24"/>
          <w:szCs w:val="24"/>
        </w:rPr>
      </w:pPr>
    </w:p>
    <w:p w:rsidR="006172B5" w:rsidRDefault="006172B5" w:rsidP="006172B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Утвердить административный регламент по предоставлению администрацией МО СП «</w:t>
      </w:r>
      <w:proofErr w:type="spellStart"/>
      <w:r>
        <w:rPr>
          <w:bCs/>
          <w:sz w:val="24"/>
          <w:szCs w:val="24"/>
        </w:rPr>
        <w:t>Зарянское</w:t>
      </w:r>
      <w:proofErr w:type="spellEnd"/>
      <w:r>
        <w:rPr>
          <w:bCs/>
          <w:sz w:val="24"/>
          <w:szCs w:val="24"/>
        </w:rPr>
        <w:t>» муниципальной услуги  «Предоставление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bCs/>
          <w:sz w:val="24"/>
          <w:szCs w:val="24"/>
        </w:rPr>
        <w:t>Зарянское</w:t>
      </w:r>
      <w:proofErr w:type="spellEnd"/>
      <w:r>
        <w:rPr>
          <w:bCs/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МО СП «</w:t>
      </w:r>
      <w:proofErr w:type="spellStart"/>
      <w:r>
        <w:rPr>
          <w:bCs/>
          <w:sz w:val="24"/>
          <w:szCs w:val="24"/>
        </w:rPr>
        <w:t>Зарянское</w:t>
      </w:r>
      <w:proofErr w:type="spellEnd"/>
      <w:r>
        <w:rPr>
          <w:bCs/>
          <w:sz w:val="24"/>
          <w:szCs w:val="24"/>
        </w:rPr>
        <w:t>» и предназначенных для сдачи в аренду».</w:t>
      </w:r>
    </w:p>
    <w:p w:rsidR="006172B5" w:rsidRDefault="006172B5" w:rsidP="006172B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Обнародовать настоящее постановление на информационном стенде в здании администрации МО СП «</w:t>
      </w:r>
      <w:proofErr w:type="spellStart"/>
      <w:r>
        <w:rPr>
          <w:bCs/>
          <w:sz w:val="24"/>
          <w:szCs w:val="24"/>
        </w:rPr>
        <w:t>Зарянское</w:t>
      </w:r>
      <w:proofErr w:type="spellEnd"/>
      <w:r>
        <w:rPr>
          <w:bCs/>
          <w:sz w:val="24"/>
          <w:szCs w:val="24"/>
        </w:rPr>
        <w:t>»  и в сети «Интернет (вкладка «Городские и сельские поселения» официального сайта МО «</w:t>
      </w:r>
      <w:proofErr w:type="spellStart"/>
      <w:r>
        <w:rPr>
          <w:bCs/>
          <w:sz w:val="24"/>
          <w:szCs w:val="24"/>
        </w:rPr>
        <w:t>Кяхтинский</w:t>
      </w:r>
      <w:proofErr w:type="spellEnd"/>
      <w:r>
        <w:rPr>
          <w:bCs/>
          <w:sz w:val="24"/>
          <w:szCs w:val="24"/>
        </w:rPr>
        <w:t xml:space="preserve"> район»).</w:t>
      </w:r>
    </w:p>
    <w:p w:rsidR="006172B5" w:rsidRDefault="006172B5" w:rsidP="006172B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Контроль за</w:t>
      </w:r>
      <w:proofErr w:type="gramEnd"/>
      <w:r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6172B5" w:rsidRDefault="006172B5" w:rsidP="006172B5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Настоящее постановление вступает в силу с момента его официального обнародования.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Глава МО «</w:t>
      </w:r>
      <w:proofErr w:type="spellStart"/>
      <w:r>
        <w:rPr>
          <w:bCs/>
          <w:sz w:val="24"/>
          <w:szCs w:val="24"/>
        </w:rPr>
        <w:t>Зарянское</w:t>
      </w:r>
      <w:proofErr w:type="spellEnd"/>
      <w:r>
        <w:rPr>
          <w:bCs/>
          <w:sz w:val="24"/>
          <w:szCs w:val="24"/>
        </w:rPr>
        <w:t xml:space="preserve">»                                                          </w:t>
      </w:r>
      <w:proofErr w:type="spellStart"/>
      <w:r>
        <w:rPr>
          <w:bCs/>
          <w:sz w:val="24"/>
          <w:szCs w:val="24"/>
        </w:rPr>
        <w:t>Г.Л.Малыгина</w:t>
      </w:r>
      <w:proofErr w:type="spellEnd"/>
    </w:p>
    <w:p w:rsidR="006172B5" w:rsidRDefault="006172B5" w:rsidP="006172B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6172B5" w:rsidRDefault="006172B5" w:rsidP="006172B5">
      <w:pPr>
        <w:rPr>
          <w:b/>
          <w:bCs/>
          <w:sz w:val="24"/>
          <w:szCs w:val="24"/>
        </w:rPr>
      </w:pPr>
    </w:p>
    <w:p w:rsidR="006172B5" w:rsidRDefault="006172B5" w:rsidP="006172B5">
      <w:pPr>
        <w:rPr>
          <w:b/>
          <w:bCs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АДМИНИСТРАТИВНЫЙ РЕГЛАМЕНТ </w:t>
      </w:r>
    </w:p>
    <w:p w:rsidR="006172B5" w:rsidRDefault="006172B5" w:rsidP="006172B5">
      <w:pPr>
        <w:spacing w:line="280" w:lineRule="exact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b/>
          <w:sz w:val="24"/>
          <w:szCs w:val="24"/>
        </w:rPr>
        <w:t>Зарянское</w:t>
      </w:r>
      <w:proofErr w:type="spellEnd"/>
      <w:r>
        <w:rPr>
          <w:b/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МО СП «</w:t>
      </w:r>
      <w:proofErr w:type="spellStart"/>
      <w:r>
        <w:rPr>
          <w:b/>
          <w:sz w:val="24"/>
          <w:szCs w:val="24"/>
        </w:rPr>
        <w:t>Зарянское</w:t>
      </w:r>
      <w:proofErr w:type="spellEnd"/>
      <w:r>
        <w:rPr>
          <w:b/>
          <w:sz w:val="24"/>
          <w:szCs w:val="24"/>
        </w:rPr>
        <w:t>» и предназначенных для сдачи в аренду»</w:t>
      </w:r>
    </w:p>
    <w:p w:rsidR="006172B5" w:rsidRDefault="006172B5" w:rsidP="006172B5">
      <w:pPr>
        <w:spacing w:line="240" w:lineRule="auto"/>
        <w:jc w:val="center"/>
        <w:rPr>
          <w:b/>
          <w:bCs/>
          <w:sz w:val="24"/>
          <w:szCs w:val="24"/>
        </w:rPr>
      </w:pPr>
    </w:p>
    <w:p w:rsidR="006172B5" w:rsidRDefault="006172B5" w:rsidP="006172B5">
      <w:pPr>
        <w:widowControl/>
        <w:numPr>
          <w:ilvl w:val="0"/>
          <w:numId w:val="2"/>
        </w:num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6172B5" w:rsidRDefault="006172B5" w:rsidP="006172B5">
      <w:pPr>
        <w:spacing w:line="240" w:lineRule="auto"/>
        <w:ind w:left="360"/>
        <w:rPr>
          <w:b/>
          <w:bCs/>
          <w:sz w:val="24"/>
          <w:szCs w:val="24"/>
        </w:rPr>
      </w:pPr>
    </w:p>
    <w:p w:rsidR="006172B5" w:rsidRDefault="006172B5" w:rsidP="006172B5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Предмет регулирования регламента услуги</w:t>
      </w:r>
    </w:p>
    <w:p w:rsidR="006172B5" w:rsidRDefault="006172B5" w:rsidP="006172B5">
      <w:pPr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Административный регламент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 и предназначенных для сдачи в аренду» (далее – Административный регламент)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разработан в целях повышения качества предоставления муниципальной услуги и устанавливает порядок и стандарт предоставления</w:t>
      </w:r>
      <w:proofErr w:type="gramEnd"/>
      <w:r>
        <w:rPr>
          <w:sz w:val="24"/>
          <w:szCs w:val="24"/>
        </w:rPr>
        <w:t xml:space="preserve"> муниципальной услуги.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172B5" w:rsidRDefault="006172B5" w:rsidP="006172B5">
      <w:pPr>
        <w:spacing w:line="24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Круг заявителей</w:t>
      </w:r>
    </w:p>
    <w:p w:rsidR="006172B5" w:rsidRDefault="006172B5" w:rsidP="006172B5">
      <w:pPr>
        <w:spacing w:line="240" w:lineRule="auto"/>
        <w:jc w:val="center"/>
        <w:rPr>
          <w:b/>
          <w:bCs/>
          <w:iCs/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Заявителями на предоставление муниципальной услуги являются: физические и юридические лица.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Лицо, представляющее интересы заявителя в соответствии с учредительными документами заявителя или доверенностью, является представителем заявителя.</w:t>
      </w:r>
    </w:p>
    <w:p w:rsidR="006172B5" w:rsidRDefault="006172B5" w:rsidP="006172B5">
      <w:pPr>
        <w:spacing w:before="480" w:after="240" w:line="24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6172B5" w:rsidRDefault="006172B5" w:rsidP="006172B5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1.3 - Администрация Муниципального образования сельского поселения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 xml:space="preserve">» находится по адресу: 671823, Республика Бурятия, </w:t>
      </w:r>
      <w:proofErr w:type="spellStart"/>
      <w:r>
        <w:rPr>
          <w:sz w:val="24"/>
          <w:szCs w:val="24"/>
        </w:rPr>
        <w:t>Кяхтинский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нгуркуй</w:t>
      </w:r>
      <w:proofErr w:type="spellEnd"/>
      <w:r>
        <w:rPr>
          <w:sz w:val="24"/>
          <w:szCs w:val="24"/>
        </w:rPr>
        <w:t>, ул. Ленинская, д.1.</w:t>
      </w:r>
    </w:p>
    <w:p w:rsidR="006172B5" w:rsidRDefault="006172B5" w:rsidP="006172B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Тел. (830142) 32-1-98, факс: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172B5" w:rsidRDefault="006172B5" w:rsidP="006172B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proofErr w:type="spellStart"/>
      <w:r>
        <w:rPr>
          <w:sz w:val="24"/>
          <w:szCs w:val="24"/>
          <w:lang w:val="en-US"/>
        </w:rPr>
        <w:t>admzarya</w:t>
      </w:r>
      <w:proofErr w:type="spellEnd"/>
      <w:r>
        <w:rPr>
          <w:sz w:val="24"/>
          <w:szCs w:val="24"/>
        </w:rPr>
        <w:t>03@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172B5" w:rsidRDefault="006172B5" w:rsidP="006172B5">
      <w:pPr>
        <w:ind w:firstLine="567"/>
        <w:rPr>
          <w:sz w:val="24"/>
          <w:szCs w:val="24"/>
        </w:rPr>
      </w:pPr>
    </w:p>
    <w:p w:rsidR="006172B5" w:rsidRDefault="006172B5" w:rsidP="006172B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Филиал ГБУ «МФЦ РБ» по </w:t>
      </w:r>
      <w:proofErr w:type="spellStart"/>
      <w:r>
        <w:rPr>
          <w:sz w:val="24"/>
          <w:szCs w:val="24"/>
        </w:rPr>
        <w:t>Кяхтинскому</w:t>
      </w:r>
      <w:proofErr w:type="spellEnd"/>
      <w:r>
        <w:rPr>
          <w:sz w:val="24"/>
          <w:szCs w:val="24"/>
        </w:rPr>
        <w:t xml:space="preserve"> району, находится по адресу: 671840, Республика Бурятия, г. Кяхта, ул. Ленина, д.38.</w:t>
      </w:r>
    </w:p>
    <w:p w:rsidR="006172B5" w:rsidRDefault="006172B5" w:rsidP="006172B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Тел. 8(30142)41-2-97, 8(30142)41-2-79</w:t>
      </w:r>
    </w:p>
    <w:p w:rsidR="006172B5" w:rsidRDefault="006172B5" w:rsidP="006172B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mfckht@mail.ru  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1.4. Порядок получения заявителями информации по вопросам предоставления муниципальной услуги, в том числе о ходе предоставления муниципальной услуги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Информация о муниципальной услуге предоставляется: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в здании Администрации на информационном стенде; 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2) по телефону, а также при личном обращении представителя заявителя – должностными лицами, ответственными за предоставление муниципальной услуги (далее  специалист); 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 в сети «Интернет (вкладка «Городские и сельские поселения» официального сайта МО «</w:t>
      </w:r>
      <w:proofErr w:type="spellStart"/>
      <w:r>
        <w:rPr>
          <w:sz w:val="24"/>
          <w:szCs w:val="24"/>
        </w:rPr>
        <w:t>Кяхтинский</w:t>
      </w:r>
      <w:proofErr w:type="spellEnd"/>
      <w:r>
        <w:rPr>
          <w:sz w:val="24"/>
          <w:szCs w:val="24"/>
        </w:rPr>
        <w:t xml:space="preserve"> район»). 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4) на Едином портале государственных и муниципальных услуг (функций): http://www.gosuslugi.ru; 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5) на Портале государственных и муниципальных услуг (функций) Республики Бурятия </w:t>
      </w:r>
      <w:r>
        <w:rPr>
          <w:sz w:val="24"/>
          <w:szCs w:val="24"/>
        </w:rPr>
        <w:lastRenderedPageBreak/>
        <w:t>http://pgu.govrb.ru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6) по почте при обращении на почтовый адрес: 671833, Республика Бурятия, </w:t>
      </w:r>
      <w:proofErr w:type="spellStart"/>
      <w:r>
        <w:rPr>
          <w:sz w:val="24"/>
          <w:szCs w:val="24"/>
        </w:rPr>
        <w:t>Кяхтинский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нгуркуй</w:t>
      </w:r>
      <w:proofErr w:type="spellEnd"/>
      <w:r>
        <w:rPr>
          <w:sz w:val="24"/>
          <w:szCs w:val="24"/>
        </w:rPr>
        <w:t>, ул. Ленинская, д.1.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1.5. Информация о муниципальной услуге включает в себя: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 местонахождение Администрации;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график работы Администрации;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 справочный телефон и адрес электронной почты Администрации;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4)перечень документов, которые заявитель должен представить для предоставления муниципальной услуги;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5) необходимую оперативную информацию о муниципальной услуге.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1.6. Требования к форме и характеру взаимодействия должностных лиц службы с заявителями.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1.6.1. При ответе на телефонные звонки, а также при личном обращении представителя заявителя в Администрацию должностное  лицо представляется, назвав свою фамилию, имя, отчество, должность, предлагает представиться собеседнику, выслушивает и уточняет суть вопроса, самостоятельно дает ответ на заданный вопрос.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 время разговора должностному  лицу необходимо избегать параллельных разговоров с окружающими людьми и не прерывать разговор по причине поступления звонка на телефонный аппарат (в случае консультирования по телефону – на другой телефонный аппарат).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1.6.2. Должностное лицо при ответе на телефонные звонки, устные и письменные, в том числе электронные обращения заявителей обязано в максимально вежливой и доступной форме предоставлять исчерпывающую информацию.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1.7. Информирование о ходе предоставления муниципальной услуги осуществляется должностными  лицами при личном приеме, а также с использованием средств телефонной и почтовой связи (в том числе посредством электронной почты).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 информировании о ходе предоставления муниципальной услуги должностные  лица руководствуются правилами, предусмотренными пунктом 1.6. настоящего административного регламента. 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услуги. 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Информация о муниципальной услуге, а также о ходе предоставления муниципальной услуги предоставляется: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 по телефону, а также при личном обращении – в течение 15 минут с момента обращения;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по почте, а также по электронной почте – не позднее двух рабочих дней со дня регистрации обращения должностным  лицом Администрации.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6172B5" w:rsidRDefault="006172B5" w:rsidP="006172B5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Стандарт предоставления муниципальной услуги</w:t>
      </w:r>
    </w:p>
    <w:p w:rsidR="006172B5" w:rsidRDefault="006172B5" w:rsidP="006172B5">
      <w:pPr>
        <w:spacing w:line="240" w:lineRule="auto"/>
        <w:jc w:val="center"/>
        <w:rPr>
          <w:b/>
          <w:sz w:val="24"/>
          <w:szCs w:val="24"/>
        </w:rPr>
      </w:pPr>
    </w:p>
    <w:p w:rsidR="006172B5" w:rsidRDefault="006172B5" w:rsidP="006172B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муниципальной услуги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Наименование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 и предназначенных для сдачи в аренду».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iCs/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Муниципальная услуга предоставляется Администрацией муниципального образования сельского поселения «</w:t>
      </w:r>
      <w:proofErr w:type="spellStart"/>
      <w:r>
        <w:rPr>
          <w:spacing w:val="-4"/>
          <w:sz w:val="24"/>
          <w:szCs w:val="24"/>
        </w:rPr>
        <w:t>Зарянское</w:t>
      </w:r>
      <w:proofErr w:type="spellEnd"/>
      <w:r>
        <w:rPr>
          <w:spacing w:val="-4"/>
          <w:sz w:val="24"/>
          <w:szCs w:val="24"/>
        </w:rPr>
        <w:t>» (далее – Администрация).</w:t>
      </w:r>
    </w:p>
    <w:p w:rsidR="006172B5" w:rsidRDefault="006172B5" w:rsidP="006172B5">
      <w:pPr>
        <w:spacing w:before="480" w:after="240" w:line="240" w:lineRule="auto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Результат предоставления муниципальной услуги</w:t>
      </w:r>
    </w:p>
    <w:p w:rsidR="006172B5" w:rsidRDefault="006172B5" w:rsidP="006172B5">
      <w:pPr>
        <w:spacing w:before="48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2.3.</w:t>
      </w:r>
      <w:r>
        <w:rPr>
          <w:sz w:val="24"/>
          <w:szCs w:val="24"/>
        </w:rPr>
        <w:tab/>
        <w:t>Результатом предоставления муниципальной услуги является: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предоставление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мотивированный отказ в предоставлении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172B5" w:rsidRDefault="006172B5" w:rsidP="006172B5">
      <w:pPr>
        <w:spacing w:before="480" w:after="240" w:line="240" w:lineRule="auto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Сроки предоставления муниципальной услуги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 осуществляется в течение не более 15 рабочих дней с момента регистрации обращения заявителя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(получения Администрацией документов, согласно перечню, указанному в пункте 2.6. настоящего административного регламента).</w:t>
      </w:r>
      <w:proofErr w:type="gramEnd"/>
    </w:p>
    <w:p w:rsidR="006172B5" w:rsidRDefault="006172B5" w:rsidP="006172B5">
      <w:pPr>
        <w:spacing w:before="480" w:after="240" w:line="240" w:lineRule="auto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2.5.</w:t>
      </w:r>
      <w:r>
        <w:rPr>
          <w:sz w:val="24"/>
          <w:szCs w:val="24"/>
        </w:rPr>
        <w:tab/>
        <w:t>Правовыми основаниями предоставления муниципальной услуги являются: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>
        <w:rPr>
          <w:sz w:val="24"/>
          <w:szCs w:val="24"/>
        </w:rPr>
        <w:tab/>
        <w:t>Конституция Российской Федерации (текст Конституции с учетом поправок, внесенных Законом РФ о поправке к Конституции РФ                                   от 21 июля 2014 года № 11-ФКЗ, опубликован на «Официальном интернет-портале правовой информации» (www.pravo.gov.ru) 1 августа 2014 года, в Собрании законодательства Российской Федерации от 4 августа 2014 года № 31 ст. 4398);</w:t>
      </w:r>
      <w:proofErr w:type="gramEnd"/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  Гражданский кодекс Российской Федерации (Собрание законодательства Российской Федерации, 1994 год № 32, ст.3301(ч.1) 1996 год № 5, ст. 410 (ч.2), 2001 год № 49, ст.4552(ч.3), 2006 год №52 ст. 5496(ч.4)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3)Федеральный закон от 6 октября 2003 года № 131-ФЗ «Об общих принципах организации местного самоуправления в Российской Федерации» (текст опубликован в «Российской газете» от 8 октября 2003 года № 202, в «Парламентской газете» от 8 октября 2003 года № 186, в Собрании законодательства Российской Федерации от 6 октября 2003 года № 40 ст. 3822);</w:t>
      </w:r>
      <w:proofErr w:type="gramEnd"/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Федеральный закон от 27 июля 2010 года № 210-ФЗ                                 «Об организации предоставления государственных и муниципальных услуг» (текст Федерального закона опубликован в «Российской газете»                                 от 30 июля 2010 года № 168, в Собрании законодательства                        Российской Федерации от 2 августа 2010 года № 31 ст. 4179);</w:t>
      </w:r>
    </w:p>
    <w:p w:rsidR="006172B5" w:rsidRDefault="006172B5" w:rsidP="006172B5">
      <w:pPr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5) Федеральный закон от 22.07.2008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(Текст опубликован 25 июля 2008 года в «Российской газете»)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Постановление Правительства РФ от 16 мая 2011 года № 373                         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постановления опубликован в Собрании законодательства Российской Федерации от 30 мая 2011 года № 22 ст. 3169);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7) Настоящий административный регламент.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b/>
          <w:bCs/>
          <w:iCs/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jc w:val="center"/>
        <w:rPr>
          <w:b/>
          <w:bCs/>
          <w:iCs/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2.6.</w:t>
      </w:r>
      <w:r>
        <w:rPr>
          <w:sz w:val="24"/>
          <w:szCs w:val="24"/>
        </w:rPr>
        <w:tab/>
        <w:t>Для получения муниципальной услуги заявитель предоставляет в Администрацию: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заявление (согласно приложению 2);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копии документов, удостоверяющих личность заявителя – физического лица;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доверенность представителя заявителя, оформленная в соответствии с требованиями действующего законодательства, в случае обращения представителя заявителя;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</w:p>
    <w:p w:rsidR="006172B5" w:rsidRDefault="006172B5" w:rsidP="006172B5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услуги, которые подлежат предоставлению в рамках межведомственного взаимодействия и которые заявитель вправе предоставлять самостоятельно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непредставления заявителем по собственной инициативе, подлежат запросу в рамках межведомственного информационного взаимодействия: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выписка из Единого государственного реестра юридических лиц (в случае обращения заявителя - юридического лица);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выписка из Единого государственного реестра индивидуальных предпринимателей (в случае обращения гражданина, осуществляющего предпринимательскую деятельность без образования юридического лица).</w:t>
      </w:r>
    </w:p>
    <w:p w:rsidR="006172B5" w:rsidRDefault="006172B5" w:rsidP="006172B5">
      <w:pPr>
        <w:spacing w:before="240" w:after="240" w:line="240" w:lineRule="auto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2.7.</w:t>
      </w:r>
      <w:r>
        <w:rPr>
          <w:sz w:val="24"/>
          <w:szCs w:val="24"/>
        </w:rPr>
        <w:tab/>
        <w:t>Основаниями для отказа в приеме документов, необходимых для предоставления муниципальной услуги, являются: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предоставление документов, не соответствующих перечню, указанному в пункте 2.6. настоящего регламента;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текст заявления не поддается прочтению;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в заявлении не указана фамилия, почтовый адрес заявителя (физического лица), наименование, местонахождение заявителя (юридического лица);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заявление не подписано заявителем; 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заявление подано лицом, не уполномоченным заявителем на осуществление таких действий.</w:t>
      </w:r>
    </w:p>
    <w:p w:rsidR="006172B5" w:rsidRDefault="006172B5" w:rsidP="006172B5">
      <w:pPr>
        <w:spacing w:before="480" w:after="240" w:line="24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Перечень оснований для приостановления или отказа в             предоставлении муниципальной услуги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2.8.1. </w:t>
      </w:r>
      <w:r>
        <w:rPr>
          <w:sz w:val="24"/>
          <w:szCs w:val="24"/>
        </w:rPr>
        <w:tab/>
        <w:t xml:space="preserve">Основаниями для </w:t>
      </w:r>
      <w:r>
        <w:rPr>
          <w:bCs/>
          <w:iCs/>
          <w:sz w:val="24"/>
          <w:szCs w:val="24"/>
        </w:rPr>
        <w:t xml:space="preserve">отказа в предоставлении муниципальной услуги </w:t>
      </w:r>
      <w:r>
        <w:rPr>
          <w:sz w:val="24"/>
          <w:szCs w:val="24"/>
        </w:rPr>
        <w:t>является сведения об объекте, описанные заявителем, не позволяют идентифицировать данный объект.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2.8.2.</w:t>
      </w:r>
      <w:r>
        <w:rPr>
          <w:sz w:val="24"/>
          <w:szCs w:val="24"/>
        </w:rPr>
        <w:tab/>
        <w:t>Оснований для приостановления предоставления муниципальной услуги законодательством не установлено.</w:t>
      </w:r>
    </w:p>
    <w:p w:rsidR="006172B5" w:rsidRDefault="006172B5" w:rsidP="006172B5">
      <w:pPr>
        <w:autoSpaceDE w:val="0"/>
        <w:autoSpaceDN w:val="0"/>
        <w:adjustRightInd w:val="0"/>
        <w:spacing w:before="480" w:after="240" w:line="240" w:lineRule="auto"/>
        <w:jc w:val="center"/>
        <w:outlineLvl w:val="0"/>
        <w:rPr>
          <w:iCs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Перечень услуг, необходимых и обязательных для предоставления муниципальной услуги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2.9.</w:t>
      </w:r>
      <w:r>
        <w:rPr>
          <w:sz w:val="24"/>
          <w:szCs w:val="24"/>
        </w:rPr>
        <w:tab/>
        <w:t>Услуг, необходимых и обязательных для предоставления муниципальной услуги, не предусмотрено.</w:t>
      </w:r>
    </w:p>
    <w:p w:rsidR="006172B5" w:rsidRDefault="006172B5" w:rsidP="006172B5">
      <w:pPr>
        <w:spacing w:before="480" w:after="240" w:line="240" w:lineRule="auto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2.10. </w:t>
      </w:r>
      <w:r>
        <w:rPr>
          <w:sz w:val="24"/>
          <w:szCs w:val="24"/>
        </w:rPr>
        <w:tab/>
        <w:t>При предоставлении муниципальной услуги плата с заявителя не взимается.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6172B5" w:rsidRDefault="006172B5" w:rsidP="006172B5">
      <w:pPr>
        <w:spacing w:line="240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6172B5" w:rsidRDefault="006172B5" w:rsidP="006172B5">
      <w:pPr>
        <w:spacing w:line="240" w:lineRule="auto"/>
        <w:jc w:val="center"/>
        <w:rPr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2.11.</w:t>
      </w:r>
      <w:r>
        <w:rPr>
          <w:sz w:val="24"/>
          <w:szCs w:val="24"/>
        </w:rPr>
        <w:tab/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 </w:t>
      </w:r>
    </w:p>
    <w:p w:rsidR="006172B5" w:rsidRDefault="006172B5" w:rsidP="006172B5">
      <w:pPr>
        <w:spacing w:before="480" w:after="240" w:line="260" w:lineRule="exact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2.12.</w:t>
      </w:r>
      <w:r>
        <w:rPr>
          <w:sz w:val="24"/>
          <w:szCs w:val="24"/>
        </w:rPr>
        <w:tab/>
        <w:t>Срок регистрации запроса заявителя о предоставлении муниципальной услуги составляет 1 рабочий день.</w:t>
      </w:r>
    </w:p>
    <w:p w:rsidR="006172B5" w:rsidRDefault="006172B5" w:rsidP="006172B5">
      <w:pPr>
        <w:spacing w:before="480" w:after="240" w:line="240" w:lineRule="auto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Требования к помещениям предоставления муниципальной услуги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2.13. Места предоставления муниципальной услуги должны быть оборудованы: телефоном, факсом, копировальным аппаратом, компьютерами и иной оргтехникой, рабочими столами и стульями, стульями для посетителей, бланками Заявления и канцелярскими принадлежностями.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Помещения для должностных лиц, осуществляющих предоставление муниципальной услуги, должны снабжаться табличками с указанием: 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номера кабинета;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фамилии, имени, отчества и должности специалиста, осуществляющего исполнение муниципальной услуги;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режима работы.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 информационных стендах, а также в сети «Интернет» (вкладка «Городские и сельские поселения» официального сайта МО «</w:t>
      </w:r>
      <w:proofErr w:type="spellStart"/>
      <w:r>
        <w:rPr>
          <w:sz w:val="24"/>
          <w:szCs w:val="24"/>
        </w:rPr>
        <w:t>Кяхтинский</w:t>
      </w:r>
      <w:proofErr w:type="spellEnd"/>
      <w:r>
        <w:rPr>
          <w:sz w:val="24"/>
          <w:szCs w:val="24"/>
        </w:rPr>
        <w:t xml:space="preserve"> район») размещается следующая обязательная информация: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номера телефонов, факсов, адрес официального сайта, электронной почты органов, предоставляющих муниципальную услугу;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режим работы органов, предоставляющих муниципальную услугу;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графики личного приема граждан уполномоченными специалистами;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настоящий Административный регламент.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Помещения, в которых предоставляются муниципальные услуги,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 Помещения оборудуются проходками,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6172B5" w:rsidRDefault="006172B5" w:rsidP="006172B5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Муниципальная услуга предоставляется в соответствии с требованиями, установленными Федеральным законом от 24.11.1995 года № 181-ФЗ «О социальной защите инвалидов в </w:t>
      </w:r>
      <w:r>
        <w:rPr>
          <w:sz w:val="24"/>
          <w:szCs w:val="24"/>
        </w:rPr>
        <w:lastRenderedPageBreak/>
        <w:t>Российской Федерации.</w:t>
      </w:r>
    </w:p>
    <w:p w:rsidR="006172B5" w:rsidRDefault="006172B5" w:rsidP="006172B5">
      <w:pPr>
        <w:spacing w:before="480" w:after="240" w:line="240" w:lineRule="auto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Показатели доступности и качества муниципальной услуги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2.14.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</w:rPr>
        <w:t>наличие Административного регламента предоставления муниципальной услуги;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прием документов от заявителей, выдача документов заявителю, в целях соблюдения установленных настоящим Административным регламентом сроков предоставления муниципальной услуги;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в сети «Интернет» (вкладка «Городские и сельские поселения» официального сайта МО «</w:t>
      </w:r>
      <w:proofErr w:type="spellStart"/>
      <w:r>
        <w:rPr>
          <w:rFonts w:ascii="Times New Roman" w:hAnsi="Times New Roman"/>
          <w:sz w:val="24"/>
          <w:szCs w:val="24"/>
        </w:rPr>
        <w:t>Кяхтинский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район»), в федеральной государственной информационной системе «Единый портал государственных и муниципальных услуг»;</w:t>
      </w:r>
    </w:p>
    <w:p w:rsidR="006172B5" w:rsidRDefault="006172B5" w:rsidP="006172B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различных каналов получения муниципальной услуги, в том числе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заявителем информации о ходе предоставления муниципальной услуги с использованием средств телефонной связи, электронного информирования;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результатов предоставления муниципальной услуги.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предоставления муниципальной услуги характеризуется: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соответствием порядка предоставления муниципальной услуги настоящему Административному регламенту;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временем ожидания при предоставлении муниципальной услуги;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графиком работы органа, ответственного за предоставление муниципальной услуги;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отсутствием нарушений сроков предоставления муниципальной услуги;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количеством жалоб на действия (бездействие) специалистов Администрации;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количеством судебных актов о признании </w:t>
      </w:r>
      <w:proofErr w:type="gramStart"/>
      <w:r>
        <w:rPr>
          <w:rFonts w:ascii="Times New Roman" w:hAnsi="Times New Roman"/>
          <w:sz w:val="24"/>
          <w:szCs w:val="24"/>
        </w:rPr>
        <w:t>незаконными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решений органа, предоставляющего муниципальную услугу.</w:t>
      </w:r>
    </w:p>
    <w:p w:rsidR="006172B5" w:rsidRDefault="006172B5" w:rsidP="006172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2B5" w:rsidRDefault="006172B5" w:rsidP="006172B5">
      <w:pPr>
        <w:pStyle w:val="a5"/>
        <w:numPr>
          <w:ilvl w:val="0"/>
          <w:numId w:val="2"/>
        </w:numPr>
        <w:spacing w:before="480" w:after="240" w:line="280" w:lineRule="exact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Состав, последовательность и сроки выполнения  административных процедур, требований к порядку их выполнения, в том числе особенностей выполнения административных процедур в электронной форме</w:t>
      </w:r>
    </w:p>
    <w:p w:rsidR="006172B5" w:rsidRDefault="006172B5" w:rsidP="006172B5">
      <w:pPr>
        <w:pStyle w:val="a5"/>
        <w:spacing w:before="480" w:after="240" w:line="280" w:lineRule="exact"/>
        <w:ind w:left="1080"/>
        <w:rPr>
          <w:rFonts w:ascii="Times New Roman" w:eastAsia="Times New Roman" w:hAnsi="Times New Roman"/>
          <w:bCs/>
          <w:sz w:val="24"/>
          <w:szCs w:val="24"/>
        </w:rPr>
      </w:pPr>
    </w:p>
    <w:p w:rsidR="006172B5" w:rsidRDefault="006172B5" w:rsidP="006172B5">
      <w:pPr>
        <w:spacing w:before="48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административных процедур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Предоставление муниципальной услуги включает в себя следующие административные процедуры</w:t>
      </w:r>
      <w:r>
        <w:rPr>
          <w:i/>
          <w:iCs/>
          <w:sz w:val="24"/>
          <w:szCs w:val="24"/>
        </w:rPr>
        <w:t xml:space="preserve">: 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принятие заявления;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формирование и направление межведомственных запросов </w:t>
      </w:r>
      <w:r>
        <w:rPr>
          <w:i/>
          <w:sz w:val="24"/>
          <w:szCs w:val="24"/>
        </w:rPr>
        <w:t>(в случае необходимости);</w:t>
      </w:r>
    </w:p>
    <w:p w:rsidR="006172B5" w:rsidRDefault="006172B5" w:rsidP="006172B5">
      <w:pPr>
        <w:pStyle w:val="ConsPlusNormal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рассмотрение заявления и оформление результата предоставления муниципальной услуги;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выдача результата предоставления муниципальной услуги заявителю (решения).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Блок-схема предоставления муниципальной услуги приведена в приложении 1 к настоящему регламенту.</w:t>
      </w:r>
    </w:p>
    <w:p w:rsidR="006172B5" w:rsidRDefault="006172B5" w:rsidP="006172B5">
      <w:pPr>
        <w:spacing w:before="480" w:after="240" w:line="240" w:lineRule="auto"/>
        <w:ind w:firstLine="567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Прием документов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3.1.</w:t>
      </w:r>
      <w:r>
        <w:rPr>
          <w:sz w:val="24"/>
          <w:szCs w:val="24"/>
        </w:rPr>
        <w:tab/>
        <w:t xml:space="preserve">Основанием для начала исполнения административной процедуры «Прием документов» является личное обращение заявителя в Администрацию,  либо поступление </w:t>
      </w:r>
      <w:r>
        <w:rPr>
          <w:sz w:val="24"/>
          <w:szCs w:val="24"/>
        </w:rPr>
        <w:lastRenderedPageBreak/>
        <w:t>запроса в Администрацию по почте, по информационно-телекоммуникационным сетям общего доступа, в том числе сети Интернет, а также через многофункциональный центр.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Специалист, в обязанности которого входит принятие документов: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проверяет наличие всех необходимых документов, в соответствии с перечнем, установленным пунктом 2.6. настоящего регламента,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проверяет соответствие представленных документов требованиям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установленным пунктом 2.7. настоящего регламента,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регистрирует поступивший запрос в соответствии с установленными правилами делопроизводства;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сообщает заявителю номер и дату регистрации запроса.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получение специалистом Администрации принятых документов.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Продолжительность административной процедуры 1 рабочий день.</w:t>
      </w:r>
    </w:p>
    <w:p w:rsidR="006172B5" w:rsidRDefault="006172B5" w:rsidP="006172B5">
      <w:pPr>
        <w:spacing w:before="48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и направление межведомственных запросов</w:t>
      </w:r>
    </w:p>
    <w:p w:rsidR="006172B5" w:rsidRDefault="006172B5" w:rsidP="006172B5">
      <w:pPr>
        <w:spacing w:line="240" w:lineRule="auto"/>
        <w:ind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3.2.</w:t>
      </w:r>
      <w:r>
        <w:rPr>
          <w:sz w:val="24"/>
          <w:szCs w:val="24"/>
        </w:rPr>
        <w:tab/>
        <w:t>Основанием для начала административной процедуры «Формирование и направление межведомственных запросов»  является непредставление заявителем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Специалист Администрации осуществляет подготовку и направление межведомственного запроса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Межведомственный запрос формируется в соответствии с требованиями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статьи 7.2</w:t>
        </w:r>
      </w:hyperlink>
      <w:r>
        <w:rPr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Направление межведомственного запроса осуществляется с использованием системы межведомственного электронного взаимодействия.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Максимальный срок выполнения данного действия составляет                          5 рабочих дней.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документов либо отказ в их предоставлении.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Непредставление (несвоевременное представление) государственным органом, органом местного самоуправления и иными организациями по межведомственному запросу запрашиваемых документов и информации, не может являться основанием для отказа в предоставлении заявителю муниципальной услуги.</w:t>
      </w:r>
    </w:p>
    <w:p w:rsidR="006172B5" w:rsidRDefault="006172B5" w:rsidP="006172B5">
      <w:pPr>
        <w:spacing w:before="480" w:after="240" w:line="320" w:lineRule="exact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Рассмотрение обращения заявителя и оформление результата предоставления муниципальной услуги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3.3.</w:t>
      </w:r>
      <w:r>
        <w:rPr>
          <w:sz w:val="24"/>
          <w:szCs w:val="24"/>
        </w:rPr>
        <w:tab/>
        <w:t>Основанием для начала процедуры «Рассмотрения обращения заявителя и оформления результата предоставления муниципальной услуги» является получение специалистом Администрации соответствующих документов.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получении запроса заявителя, специалист Администрации: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устанавливает предмет обращения заявителя;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проверяет наличие приложенных к заявлению документов, перечисленных в пункте 2.6. настоящего Регламента;</w:t>
      </w:r>
    </w:p>
    <w:p w:rsidR="006172B5" w:rsidRDefault="006172B5" w:rsidP="006172B5">
      <w:p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устанавливает наличие полномочий Администрации на рассмотрение обращения заявителя.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случае если предоставление муниципальной услуги входит в полномочия Администрации и отсутствуют определенные пунктом 2.8. настоящего регламента основания </w:t>
      </w:r>
      <w:r>
        <w:rPr>
          <w:sz w:val="24"/>
          <w:szCs w:val="24"/>
        </w:rPr>
        <w:lastRenderedPageBreak/>
        <w:t>для отказа в предоставлении муниципальной услуги, специалист Администрации готовит в двух экземплярах проект решения (результат предоставления муниципальной услуги) заявителю.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подписание Главой Администрации решения (результата предоставления муниципальной услуги).  Продолжительность административной процедуры не более 7 рабочих дней.</w:t>
      </w:r>
    </w:p>
    <w:p w:rsidR="006172B5" w:rsidRDefault="006172B5" w:rsidP="006172B5">
      <w:pPr>
        <w:spacing w:before="480" w:after="240" w:line="280" w:lineRule="exact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Выдача результата предоставления муниципальной услуги заявителю (решения)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</w:rPr>
        <w:tab/>
        <w:t>Основанием для начала «Выдача результата предоставления муниципальной услуги заявителю (решения)» является получение специалистом Администрации решения (результата предоставления муниципальной услуги).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</w:rPr>
        <w:tab/>
        <w:t>Решение о предоставлении или отказе в предоставлении муниципальной услуги регистрирует специалист Администрации.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Решение о предоставлении или отказе в предоставлении муниципальной услуги направляется заявителю почтовым отправлением либо вручается лично под роспись, если иной порядок выдачи документа не определен заявителем при подаче запроса.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Копия решения вместе с оригиналами документов, представленных заявителем, остается на хранении в отделе.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Продолжительность административной процедуры составляет не более 3 рабочих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дней.</w:t>
      </w:r>
    </w:p>
    <w:p w:rsidR="006172B5" w:rsidRDefault="006172B5" w:rsidP="006172B5">
      <w:pPr>
        <w:spacing w:before="480" w:after="240" w:line="280" w:lineRule="exact"/>
        <w:ind w:firstLine="851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Порядок осуществления текущего </w:t>
      </w:r>
      <w:proofErr w:type="gramStart"/>
      <w:r>
        <w:rPr>
          <w:b/>
          <w:bCs/>
          <w:iCs/>
          <w:sz w:val="24"/>
          <w:szCs w:val="24"/>
        </w:rPr>
        <w:t>контроля за</w:t>
      </w:r>
      <w:proofErr w:type="gramEnd"/>
      <w:r>
        <w:rPr>
          <w:b/>
          <w:bCs/>
          <w:iCs/>
          <w:sz w:val="24"/>
          <w:szCs w:val="24"/>
        </w:rPr>
        <w:t xml:space="preserve"> соблюдением и исполнением положений административного регламента</w:t>
      </w:r>
    </w:p>
    <w:p w:rsidR="006172B5" w:rsidRDefault="006172B5" w:rsidP="006172B5">
      <w:pPr>
        <w:tabs>
          <w:tab w:val="left" w:pos="1134"/>
        </w:tabs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осуществляет Глава Администрации.</w:t>
      </w:r>
    </w:p>
    <w:p w:rsidR="006172B5" w:rsidRDefault="006172B5" w:rsidP="006172B5">
      <w:pPr>
        <w:spacing w:before="480" w:after="240" w:line="280" w:lineRule="exact"/>
        <w:ind w:firstLine="851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Порядок и периодичность осуществления плановых и внеплановых проверок полноты, и качества предоставления муниципальной услуги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Проверки могут быть плановыми на основании планов работы Администрации, либо внеплановыми, </w:t>
      </w:r>
      <w:proofErr w:type="gramStart"/>
      <w:r>
        <w:rPr>
          <w:sz w:val="24"/>
          <w:szCs w:val="24"/>
        </w:rPr>
        <w:t>проводимыми</w:t>
      </w:r>
      <w:proofErr w:type="gramEnd"/>
      <w:r>
        <w:rPr>
          <w:sz w:val="24"/>
          <w:szCs w:val="24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Решение о проведение внеплановой проверки принимает Глава Администрации.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проведения плановых проверок предоставления муниципальной услуги формируется комиссия, в состав которой включаются специалисты Администрации.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Акт подписывается всеми членами комиссии.</w:t>
      </w:r>
    </w:p>
    <w:p w:rsidR="006172B5" w:rsidRDefault="006172B5" w:rsidP="006172B5">
      <w:pPr>
        <w:spacing w:before="480" w:after="240" w:line="280" w:lineRule="exact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 xml:space="preserve"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</w:t>
      </w:r>
      <w:r>
        <w:rPr>
          <w:sz w:val="24"/>
          <w:szCs w:val="24"/>
        </w:rPr>
        <w:lastRenderedPageBreak/>
        <w:t>законодательством Российской Федерации.</w:t>
      </w:r>
    </w:p>
    <w:p w:rsidR="006172B5" w:rsidRDefault="006172B5" w:rsidP="006172B5">
      <w:pPr>
        <w:spacing w:before="480" w:after="240" w:line="280" w:lineRule="exact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Порядок и формы </w:t>
      </w:r>
      <w:proofErr w:type="gramStart"/>
      <w:r>
        <w:rPr>
          <w:b/>
          <w:bCs/>
          <w:iCs/>
          <w:sz w:val="24"/>
          <w:szCs w:val="24"/>
        </w:rPr>
        <w:t>контроля за</w:t>
      </w:r>
      <w:proofErr w:type="gramEnd"/>
      <w:r>
        <w:rPr>
          <w:b/>
          <w:bCs/>
          <w:iCs/>
          <w:sz w:val="24"/>
          <w:szCs w:val="24"/>
        </w:rPr>
        <w:t xml:space="preserve"> представлением муниципальной услуги со стороны граждан, их объединений и организаций</w:t>
      </w:r>
    </w:p>
    <w:p w:rsidR="006172B5" w:rsidRDefault="006172B5" w:rsidP="006172B5">
      <w:p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4.3.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Администрацию: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предложений о совершенствовании нормативных правовых актов, регламентирующих исполнение специалистами Администрации муниципальной услуги;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сообщений о нарушении законов и иных нормативных правовых актов, недостатках в работе Администрации;</w:t>
      </w:r>
    </w:p>
    <w:p w:rsidR="006172B5" w:rsidRDefault="006172B5" w:rsidP="006172B5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жалоб по фактам нарушения специалистами Администрации прав, свобод или законных интересов граждан.</w:t>
      </w:r>
    </w:p>
    <w:p w:rsidR="006172B5" w:rsidRDefault="006172B5" w:rsidP="006172B5">
      <w:pPr>
        <w:spacing w:before="480" w:after="240" w:line="280" w:lineRule="exac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6172B5" w:rsidRDefault="006172B5" w:rsidP="006172B5">
      <w:pPr>
        <w:spacing w:before="480" w:after="240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для заявителя о его праве на досудебное (внесудебное) обжалование действий (бездействия) органа, предоставляющего </w:t>
      </w:r>
      <w:proofErr w:type="gramStart"/>
      <w:r>
        <w:rPr>
          <w:b/>
          <w:sz w:val="24"/>
          <w:szCs w:val="24"/>
        </w:rPr>
        <w:t>муниципальную</w:t>
      </w:r>
      <w:proofErr w:type="gramEnd"/>
      <w:r>
        <w:rPr>
          <w:b/>
          <w:sz w:val="24"/>
          <w:szCs w:val="24"/>
        </w:rPr>
        <w:t xml:space="preserve"> услуг, а также его должностных лиц</w:t>
      </w:r>
    </w:p>
    <w:p w:rsidR="006172B5" w:rsidRDefault="006172B5" w:rsidP="006172B5">
      <w:p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Заявитель имеет право на обжалование решений, принятых в ходе предоставления муниципальной услуги, а также действий или бездействия должностных лиц.</w:t>
      </w:r>
    </w:p>
    <w:p w:rsidR="006172B5" w:rsidRDefault="006172B5" w:rsidP="006172B5">
      <w:pPr>
        <w:spacing w:before="48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досудебного (внесудебного) обжалования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5.1.</w:t>
      </w:r>
      <w:r>
        <w:rPr>
          <w:spacing w:val="-4"/>
          <w:sz w:val="24"/>
          <w:szCs w:val="24"/>
        </w:rPr>
        <w:tab/>
        <w:t>Предметом досудебного (внесудебного) обжалования являются: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</w:t>
      </w:r>
      <w:r>
        <w:rPr>
          <w:spacing w:val="-4"/>
          <w:sz w:val="24"/>
          <w:szCs w:val="24"/>
        </w:rPr>
        <w:tab/>
        <w:t>нарушение срока регистрации запроса заявителя о предоставлении муниципальной услуги;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</w:t>
      </w:r>
      <w:r>
        <w:rPr>
          <w:spacing w:val="-4"/>
          <w:sz w:val="24"/>
          <w:szCs w:val="24"/>
        </w:rPr>
        <w:tab/>
        <w:t>нарушение срока предоставления муниципальной услуги;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3)</w:t>
      </w:r>
      <w:r>
        <w:rPr>
          <w:spacing w:val="-4"/>
          <w:sz w:val="24"/>
          <w:szCs w:val="24"/>
        </w:rPr>
        <w:tab/>
        <w:t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Республики Бурятия, муниципальными правовыми актами и настоящим административным регламентом;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4)</w:t>
      </w:r>
      <w:r>
        <w:rPr>
          <w:spacing w:val="-4"/>
          <w:sz w:val="24"/>
          <w:szCs w:val="24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Республики Бурятия, муниципальными правовыми актами и настоящим административным регламентом;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5)</w:t>
      </w:r>
      <w:r>
        <w:rPr>
          <w:spacing w:val="-4"/>
          <w:sz w:val="24"/>
          <w:szCs w:val="24"/>
        </w:rPr>
        <w:tab/>
        <w:t>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 Республики Бурятия, муниципальными правовыми актами и настоящим административным регламентом;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6)</w:t>
      </w:r>
      <w:r>
        <w:rPr>
          <w:spacing w:val="-4"/>
          <w:sz w:val="24"/>
          <w:szCs w:val="24"/>
        </w:rPr>
        <w:tab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Бурятия, муниципальными правовыми актами и настоящим административным регламентом;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7)</w:t>
      </w:r>
      <w:r>
        <w:rPr>
          <w:spacing w:val="-4"/>
          <w:sz w:val="24"/>
          <w:szCs w:val="24"/>
        </w:rPr>
        <w:tab/>
        <w:t>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72B5" w:rsidRDefault="006172B5" w:rsidP="006172B5">
      <w:pPr>
        <w:autoSpaceDE w:val="0"/>
        <w:autoSpaceDN w:val="0"/>
        <w:adjustRightInd w:val="0"/>
        <w:spacing w:before="4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Органы местного самоуправления и должностные лица, </w:t>
      </w:r>
    </w:p>
    <w:p w:rsidR="006172B5" w:rsidRDefault="006172B5" w:rsidP="006172B5">
      <w:pPr>
        <w:autoSpaceDE w:val="0"/>
        <w:autoSpaceDN w:val="0"/>
        <w:adjustRightInd w:val="0"/>
        <w:spacing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которым может быть направлена жалоба заявителя в досудебном (внесудебном) порядке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5.2.</w:t>
      </w:r>
      <w:r>
        <w:rPr>
          <w:sz w:val="24"/>
          <w:szCs w:val="24"/>
        </w:rPr>
        <w:tab/>
        <w:t>Жалоба заявителя адресуется</w:t>
      </w:r>
      <w:r>
        <w:rPr>
          <w:sz w:val="24"/>
          <w:szCs w:val="24"/>
        </w:rPr>
        <w:tab/>
        <w:t>Руководителю Администрации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».</w:t>
      </w:r>
    </w:p>
    <w:p w:rsidR="006172B5" w:rsidRDefault="006172B5" w:rsidP="006172B5">
      <w:pPr>
        <w:autoSpaceDE w:val="0"/>
        <w:autoSpaceDN w:val="0"/>
        <w:adjustRightInd w:val="0"/>
        <w:spacing w:before="480" w:after="240"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подачи и рассмотрения жалобы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5.3.</w:t>
      </w:r>
      <w:r>
        <w:rPr>
          <w:sz w:val="24"/>
          <w:szCs w:val="24"/>
        </w:rPr>
        <w:tab/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в письменной форме может быть также направлена по почте.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5.4.</w:t>
      </w:r>
      <w:r>
        <w:rPr>
          <w:sz w:val="24"/>
          <w:szCs w:val="24"/>
        </w:rPr>
        <w:tab/>
        <w:t>Подача жалоб осуществляется бесплатно.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5.5.</w:t>
      </w:r>
      <w:r>
        <w:rPr>
          <w:sz w:val="24"/>
          <w:szCs w:val="24"/>
        </w:rPr>
        <w:tab/>
        <w:t>Жалоба должна содержать: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>
        <w:rPr>
          <w:sz w:val="24"/>
          <w:szCs w:val="24"/>
        </w:rPr>
        <w:tab/>
        <w:t>фамилию, имя, отчество (при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5.6.</w:t>
      </w:r>
      <w:r>
        <w:rPr>
          <w:sz w:val="24"/>
          <w:szCs w:val="24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2)</w:t>
      </w:r>
      <w:r>
        <w:rPr>
          <w:sz w:val="24"/>
          <w:szCs w:val="24"/>
        </w:rPr>
        <w:tab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5.6.</w:t>
      </w:r>
      <w:r>
        <w:rPr>
          <w:sz w:val="24"/>
          <w:szCs w:val="24"/>
        </w:rPr>
        <w:tab/>
        <w:t>Жалоба, поступившая в письменной форме на бумажном носителе в орган, предоставляющий муниципальную услугу, подлежит регистрации в журнале учета жалоб на решения и действия (бездействие) органа, предоставляющего муниципальную услугу, его должностных лиц не позднее следующего рабочего дня со дня ее поступления.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Форма и порядок ведения журнала определяются органом, предоставляющим муниципальную услугу.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5.7.</w:t>
      </w:r>
      <w:r>
        <w:rPr>
          <w:sz w:val="24"/>
          <w:szCs w:val="24"/>
        </w:rPr>
        <w:tab/>
        <w:t>В электронном виде жалоба может быть подана заявителем посредством: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федеральной государственной информационной системы                 «Единый портал государственных и муниципальных услуг (функций)»    (далее - Единый портал);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государственной информационной Республики Бурятия «Портал государственных и муниципальных услуг (функции)» (далее - Региональный портал);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электронной почты органа, предоставляющего муниципальную услугу.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5.8.</w:t>
      </w:r>
      <w:r>
        <w:rPr>
          <w:sz w:val="24"/>
          <w:szCs w:val="24"/>
        </w:rPr>
        <w:tab/>
        <w:t xml:space="preserve">При подаче жалобы в электронном виде документы, указанные в пункте 5.6. </w:t>
      </w:r>
      <w:r>
        <w:rPr>
          <w:sz w:val="24"/>
          <w:szCs w:val="24"/>
        </w:rPr>
        <w:lastRenderedPageBreak/>
        <w:t>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5.9.</w:t>
      </w:r>
      <w:r>
        <w:rPr>
          <w:sz w:val="24"/>
          <w:szCs w:val="24"/>
        </w:rPr>
        <w:tab/>
        <w:t>Порядок регистрации жалоб, направленных в электронной форме на адрес электронной почты органа, предоставляющего государственную услугу, в информационно-телекоммуникационной сети Интернет определяется органом, предоставляющим муниципальную услугу.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5.10.</w:t>
      </w:r>
      <w:r>
        <w:rPr>
          <w:sz w:val="24"/>
          <w:szCs w:val="24"/>
        </w:rPr>
        <w:tab/>
        <w:t xml:space="preserve">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5.11. </w:t>
      </w:r>
      <w:r>
        <w:rPr>
          <w:sz w:val="24"/>
          <w:szCs w:val="24"/>
        </w:rPr>
        <w:tab/>
        <w:t>Жалоба может быть подана заявителем через многофункциональный центр предоставления государственных и муниципальных услуг (далее - МФЦ). При поступлении жалобы МФЦ обеспечивает ее передачу в уполномоченный на ее рассмотрение орган не позднее следующего рабочего дня со дня поступления жалобы.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5.12.</w:t>
      </w:r>
      <w:r>
        <w:rPr>
          <w:sz w:val="24"/>
          <w:szCs w:val="24"/>
        </w:rPr>
        <w:tab/>
        <w:t>Жалобы на решения, действия (бездействие) органа, предоставляющего муниципальную услугу, рассматриваются руководителем такого органа, который обеспечивает: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прием и рассмотрение жалоб в соответствии с порядком, установленным в настоящем разделе;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направление жалоб в уполномоченный на их рассмотрение орган. 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5.13.</w:t>
      </w:r>
      <w:r>
        <w:rPr>
          <w:sz w:val="24"/>
          <w:szCs w:val="24"/>
        </w:rPr>
        <w:tab/>
        <w:t xml:space="preserve">В случае установления в ходе или по результатам </w:t>
      </w:r>
      <w:proofErr w:type="gramStart"/>
      <w:r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</w:rP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5.14.</w:t>
      </w:r>
      <w:r>
        <w:rPr>
          <w:sz w:val="24"/>
          <w:szCs w:val="24"/>
        </w:rPr>
        <w:tab/>
        <w:t>Орган, предоставляющий муниципальную услугу, обеспечивает:</w:t>
      </w:r>
    </w:p>
    <w:p w:rsidR="006172B5" w:rsidRDefault="006172B5" w:rsidP="006172B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оснащение мест приема жалоб;</w:t>
      </w:r>
    </w:p>
    <w:p w:rsidR="006172B5" w:rsidRDefault="006172B5" w:rsidP="006172B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посредством размещения информации на стендах в месте предоставления муниципальной услуги, на своем официальном сайте, на Едином портале и Региональном портале;</w:t>
      </w:r>
    </w:p>
    <w:p w:rsidR="006172B5" w:rsidRDefault="006172B5" w:rsidP="006172B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6172B5" w:rsidRDefault="006172B5" w:rsidP="006172B5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заключение соглашения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5.15.</w:t>
      </w:r>
      <w:r>
        <w:rPr>
          <w:sz w:val="24"/>
          <w:szCs w:val="24"/>
        </w:rPr>
        <w:tab/>
        <w:t xml:space="preserve"> 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рассмотрения жалобы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5.16.</w:t>
      </w:r>
      <w:r>
        <w:rPr>
          <w:sz w:val="24"/>
          <w:szCs w:val="24"/>
        </w:rPr>
        <w:tab/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5.17.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5.1, в течение 3 </w:t>
      </w:r>
      <w:r>
        <w:rPr>
          <w:sz w:val="24"/>
          <w:szCs w:val="24"/>
        </w:rPr>
        <w:lastRenderedPageBreak/>
        <w:t>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172B5" w:rsidRDefault="006172B5" w:rsidP="006172B5">
      <w:pPr>
        <w:autoSpaceDE w:val="0"/>
        <w:autoSpaceDN w:val="0"/>
        <w:adjustRightInd w:val="0"/>
        <w:spacing w:before="480" w:after="240" w:line="28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5.18.</w:t>
      </w:r>
      <w:r>
        <w:rPr>
          <w:sz w:val="24"/>
          <w:szCs w:val="24"/>
        </w:rPr>
        <w:tab/>
        <w:t>Оснований для приостановления рассмотрения жалобы законодательством не предусмотрено.</w:t>
      </w:r>
    </w:p>
    <w:p w:rsidR="006172B5" w:rsidRDefault="006172B5" w:rsidP="006172B5">
      <w:pPr>
        <w:autoSpaceDE w:val="0"/>
        <w:autoSpaceDN w:val="0"/>
        <w:adjustRightInd w:val="0"/>
        <w:spacing w:before="48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 рассмотрения жалобы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5.19.</w:t>
      </w:r>
      <w:r>
        <w:rPr>
          <w:sz w:val="24"/>
          <w:szCs w:val="24"/>
        </w:rPr>
        <w:tab/>
        <w:t>По результатам рассмотрения жалобы в соответствии с частью 7 статьи 11.2 Федерального закона от 27 июля 2010 года № 210-ФЗ                                   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5.20.</w:t>
      </w:r>
      <w:r>
        <w:rPr>
          <w:sz w:val="24"/>
          <w:szCs w:val="24"/>
        </w:rPr>
        <w:tab/>
        <w:t xml:space="preserve"> Руководитель органа, предоставляющего муниципальную услугу, отказывает в удовлетворении жалобы в следующих случаях: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наличие решения по жалобе, принятого ранее в отношении того же заявителя и по тому же предмету жалобы.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5.21.</w:t>
      </w:r>
      <w:r>
        <w:rPr>
          <w:sz w:val="24"/>
          <w:szCs w:val="24"/>
        </w:rPr>
        <w:tab/>
        <w:t>Руководитель органа, предоставляющего муниципальную услугу, может оставить жалобу без ответа в следующих случаях: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172B5" w:rsidRDefault="006172B5" w:rsidP="006172B5">
      <w:pPr>
        <w:autoSpaceDE w:val="0"/>
        <w:autoSpaceDN w:val="0"/>
        <w:adjustRightInd w:val="0"/>
        <w:spacing w:before="48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5.22.</w:t>
      </w:r>
      <w:r>
        <w:rPr>
          <w:sz w:val="24"/>
          <w:szCs w:val="24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5.23.</w:t>
      </w:r>
      <w:r>
        <w:rPr>
          <w:sz w:val="24"/>
          <w:szCs w:val="24"/>
        </w:rPr>
        <w:tab/>
        <w:t>В ответе по результатам рассмотрения жалобы указываются: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1)</w:t>
      </w:r>
      <w:r>
        <w:rPr>
          <w:sz w:val="24"/>
          <w:szCs w:val="24"/>
        </w:rPr>
        <w:tab/>
        <w:t>наименование органа, рассматривающего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фамилия, имя, отчество (при наличии) заявителя;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основания для принятия решения по жалобе;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принятое по жалобе решение;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в случае,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6172B5" w:rsidRDefault="006172B5" w:rsidP="006172B5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сведения о порядке обжалования принятого по жалобе решения.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5.24.</w:t>
      </w:r>
      <w:r>
        <w:rPr>
          <w:sz w:val="24"/>
          <w:szCs w:val="24"/>
        </w:rPr>
        <w:tab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руководителя органа, предоставляющего муниципальную услугу.</w:t>
      </w:r>
    </w:p>
    <w:p w:rsidR="006172B5" w:rsidRDefault="006172B5" w:rsidP="006172B5">
      <w:pPr>
        <w:autoSpaceDE w:val="0"/>
        <w:autoSpaceDN w:val="0"/>
        <w:adjustRightInd w:val="0"/>
        <w:spacing w:before="48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обжалования решения по жалобе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5.25.</w:t>
      </w:r>
      <w:r>
        <w:rPr>
          <w:sz w:val="24"/>
          <w:szCs w:val="24"/>
        </w:rPr>
        <w:tab/>
        <w:t>Заявитель вправе обжаловать решения, принятые в ходе предоставления государственной услуги, действия или бездействие должностных лиц уполномоченных органов в судебном порядке. Обжалование действий (бездействий), решений должностных лиц в суд осуществляется в порядке, установленном действующим законодательством.</w:t>
      </w:r>
    </w:p>
    <w:p w:rsidR="006172B5" w:rsidRDefault="006172B5" w:rsidP="006172B5">
      <w:pPr>
        <w:autoSpaceDE w:val="0"/>
        <w:autoSpaceDN w:val="0"/>
        <w:adjustRightInd w:val="0"/>
        <w:spacing w:before="48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 (претензии)</w:t>
      </w:r>
    </w:p>
    <w:p w:rsidR="006172B5" w:rsidRDefault="006172B5" w:rsidP="006172B5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5.26.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Заявители имеют право на получение информации и документов, необходимых для обоснования рассмотрения жалобы.</w:t>
      </w:r>
    </w:p>
    <w:p w:rsidR="006172B5" w:rsidRDefault="006172B5" w:rsidP="006172B5">
      <w:pPr>
        <w:autoSpaceDE w:val="0"/>
        <w:autoSpaceDN w:val="0"/>
        <w:adjustRightInd w:val="0"/>
        <w:spacing w:before="480" w:after="24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Способы информирования заявителей о порядке подачи и           рассмотрения жалобы.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5.27. Орган, предоставляющий муниципальную услугу, обеспечивает: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заявителей о порядке обжалования решений и действий (бездействия) органа, предоставляющего </w:t>
      </w:r>
      <w:proofErr w:type="gramStart"/>
      <w:r>
        <w:rPr>
          <w:sz w:val="24"/>
          <w:szCs w:val="24"/>
        </w:rPr>
        <w:t>муниципальную</w:t>
      </w:r>
      <w:proofErr w:type="gramEnd"/>
      <w:r>
        <w:rPr>
          <w:sz w:val="24"/>
          <w:szCs w:val="24"/>
        </w:rPr>
        <w:t xml:space="preserve"> услуг, его должностных лиц, посредством размещения информации на стендах в местах предоставления муниципальной услуги, на своем официальном сайте, на Едином портале и региональном портале;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консультирование заявителей о порядке обжалования решений и действий (бездействия) органа, предоставляющего муниципальную услугу, его должностных лиц, в том числе по телефону, электронной почте, при личном приеме.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6172B5" w:rsidRDefault="006172B5" w:rsidP="006172B5">
      <w:pPr>
        <w:widowControl/>
        <w:spacing w:line="240" w:lineRule="auto"/>
        <w:ind w:firstLine="0"/>
        <w:jc w:val="left"/>
        <w:rPr>
          <w:sz w:val="24"/>
          <w:szCs w:val="24"/>
        </w:rPr>
        <w:sectPr w:rsidR="006172B5">
          <w:pgSz w:w="11906" w:h="16838"/>
          <w:pgMar w:top="709" w:right="850" w:bottom="709" w:left="1134" w:header="708" w:footer="708" w:gutter="0"/>
          <w:cols w:space="720"/>
        </w:sect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 и предназначенных для сдачи в аренду»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6946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6946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Блок-схема 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 w:val="24"/>
          <w:szCs w:val="24"/>
        </w:rPr>
        <w:t>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«</w:t>
      </w:r>
      <w:proofErr w:type="spellStart"/>
      <w:r>
        <w:rPr>
          <w:b/>
          <w:sz w:val="24"/>
          <w:szCs w:val="24"/>
        </w:rPr>
        <w:t>Зарянское</w:t>
      </w:r>
      <w:proofErr w:type="spellEnd"/>
      <w:r>
        <w:rPr>
          <w:b/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МО «</w:t>
      </w:r>
      <w:proofErr w:type="spellStart"/>
      <w:r>
        <w:rPr>
          <w:b/>
          <w:sz w:val="24"/>
          <w:szCs w:val="24"/>
        </w:rPr>
        <w:t>Зарянское</w:t>
      </w:r>
      <w:proofErr w:type="spellEnd"/>
      <w:r>
        <w:rPr>
          <w:b/>
          <w:sz w:val="24"/>
          <w:szCs w:val="24"/>
        </w:rPr>
        <w:t>» и предназначенных для сдачи в аренду»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130810</wp:posOffset>
                </wp:positionV>
                <wp:extent cx="6286500" cy="571500"/>
                <wp:effectExtent l="0" t="0" r="57150" b="57150"/>
                <wp:wrapNone/>
                <wp:docPr id="42" name="Блок-схема: альтернативный процесс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71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72B5" w:rsidRDefault="006172B5" w:rsidP="006172B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Личное обращение заявителя в Администрацию,  либо поступление запроса в Администрацию по почте, по информационно-телекоммуникационным сетям общего доступа, а также через 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2" o:spid="_x0000_s1026" type="#_x0000_t176" style="position:absolute;left:0;text-align:left;margin-left:1.35pt;margin-top:10.3pt;width:4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">
                <v:shadow on="t"/>
                <v:textbox>
                  <w:txbxContent>
                    <w:p w:rsidR="006172B5" w:rsidRDefault="006172B5" w:rsidP="006172B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Личное обращение заявителя в Администрацию,  либо поступление запроса в Администрацию по почте, по информационно-телекоммуникационным сетям общего доступа, а также через МФЦ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4331970</wp:posOffset>
                </wp:positionH>
                <wp:positionV relativeFrom="paragraph">
                  <wp:posOffset>1060450</wp:posOffset>
                </wp:positionV>
                <wp:extent cx="1971675" cy="1076325"/>
                <wp:effectExtent l="0" t="0" r="66675" b="66675"/>
                <wp:wrapNone/>
                <wp:docPr id="41" name="Блок-схема: альтернативный процесс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1076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72B5" w:rsidRDefault="006172B5" w:rsidP="00617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2.1. В случае необходимости формирует и направляет 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межведомственный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1" o:spid="_x0000_s1027" type="#_x0000_t176" style="position:absolute;left:0;text-align:left;margin-left:341.1pt;margin-top:83.5pt;width:155.25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">
                <v:shadow on="t"/>
                <v:textbox>
                  <w:txbxContent>
                    <w:p w:rsidR="006172B5" w:rsidRDefault="006172B5" w:rsidP="006172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2.1. В случае необходимости формирует и направляет 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межведомственный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запросов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1060450</wp:posOffset>
                </wp:positionV>
                <wp:extent cx="3248025" cy="1088390"/>
                <wp:effectExtent l="0" t="0" r="66675" b="54610"/>
                <wp:wrapNone/>
                <wp:docPr id="40" name="Блок-схема: альтернативный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0883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72B5" w:rsidRDefault="006172B5" w:rsidP="00617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2.Специалист Администрации проверяет наличие всех необходимых документов в соответствии с требованиями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. 2.6, 2.7 данного Административного регламента, регистрирует поступивший запрос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0" o:spid="_x0000_s1028" type="#_x0000_t176" style="position:absolute;left:0;text-align:left;margin-left:1.35pt;margin-top:83.5pt;width:255.75pt;height:8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">
                <v:shadow on="t"/>
                <v:textbox>
                  <w:txbxContent>
                    <w:p w:rsidR="006172B5" w:rsidRDefault="006172B5" w:rsidP="006172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2.Специалист Администрации проверяет наличие всех необходимых документов в соответствии с требованиями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пп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. 2.6, 2.7 данного Административного регламента, регистрирует поступивший запрос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2614930</wp:posOffset>
                </wp:positionV>
                <wp:extent cx="6343650" cy="1162050"/>
                <wp:effectExtent l="0" t="0" r="57150" b="57150"/>
                <wp:wrapNone/>
                <wp:docPr id="39" name="Блок-схема: альтернативный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1162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72B5" w:rsidRDefault="006172B5" w:rsidP="00617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Специалист Администрации, получивший документы, устанавливает предмет обращения заявителя, проверяет наличие приложенных к заявлению документов, перечисленных в пункте 2.6. настоящего Регламента, устанавливает наличие полномочий Администрации на рассмотрение обращения заявителя. Готовит в 2 экземплярах проект решения (результат предоставления муниципальной услуги) и передает Главе МО «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Зарянское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» его для подписания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9" o:spid="_x0000_s1029" type="#_x0000_t176" style="position:absolute;left:0;text-align:left;margin-left:1.35pt;margin-top:205.9pt;width:499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">
                <v:shadow on="t" offset="3pt"/>
                <v:textbox>
                  <w:txbxContent>
                    <w:p w:rsidR="006172B5" w:rsidRDefault="006172B5" w:rsidP="006172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Специалист Администрации, получивший документы, устанавливает предмет обращения заявителя, проверяет наличие приложенных к заявлению документов, перечисленных в пункте 2.6. настоящего Регламента, устанавливает наличие полномочий Администрации на рассмотрение обращения заявителя. Готовит в 2 экземплярах проект решения (результат предоставления муниципальной услуги) и передает Главе МО «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Зарянское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» его для подписания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paragraph">
                  <wp:posOffset>2156460</wp:posOffset>
                </wp:positionV>
                <wp:extent cx="676275" cy="455930"/>
                <wp:effectExtent l="38100" t="0" r="28575" b="5842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455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356.85pt;margin-top:169.8pt;width:53.25pt;height:35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694690</wp:posOffset>
                </wp:positionV>
                <wp:extent cx="0" cy="365760"/>
                <wp:effectExtent l="76200" t="0" r="76200" b="5334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34.1pt;margin-top:54.7pt;width:0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/aYwIAAHc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1550035</wp:posOffset>
                </wp:positionV>
                <wp:extent cx="1066800" cy="0"/>
                <wp:effectExtent l="0" t="76200" r="19050" b="952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57.1pt;margin-top:122.05pt;width: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2156460</wp:posOffset>
                </wp:positionV>
                <wp:extent cx="0" cy="454660"/>
                <wp:effectExtent l="76200" t="0" r="57150" b="5969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34.1pt;margin-top:169.8pt;width:0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">
                <v:stroke endarrow="block"/>
              </v:shape>
            </w:pict>
          </mc:Fallback>
        </mc:AlternateConten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434340</wp:posOffset>
                </wp:positionV>
                <wp:extent cx="3790950" cy="352425"/>
                <wp:effectExtent l="0" t="0" r="57150" b="66675"/>
                <wp:wrapNone/>
                <wp:docPr id="34" name="Блок-схема: альтернативный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72B5" w:rsidRDefault="006172B5" w:rsidP="006172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Руководитель Администрации МО «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Зарянское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» подписывает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4" o:spid="_x0000_s1030" type="#_x0000_t176" style="position:absolute;left:0;text-align:left;margin-left:125.1pt;margin-top:34.2pt;width:298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">
                <v:shadow on="t" offset="3pt"/>
                <v:textbox>
                  <w:txbxContent>
                    <w:p w:rsidR="006172B5" w:rsidRDefault="006172B5" w:rsidP="006172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Руководитель Администрации МО «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Зарянское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» подписывает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19050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840740</wp:posOffset>
                </wp:positionV>
                <wp:extent cx="3038475" cy="1666875"/>
                <wp:effectExtent l="0" t="0" r="66675" b="66675"/>
                <wp:wrapNone/>
                <wp:docPr id="33" name="Блок-схема: альтернативный процесс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6668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72B5" w:rsidRDefault="006172B5" w:rsidP="006172B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4.1. Итоговый документ, предоставляющий информацию о форме собственности на недвижимое и движимое имущество, земельные участки, находящиеся в собственности МО СП «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Зарянское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              </w:r>
                          </w:p>
                          <w:p w:rsidR="006172B5" w:rsidRDefault="006172B5" w:rsidP="006172B5">
                            <w:pPr>
                              <w:spacing w:line="240" w:lineRule="auto"/>
                              <w:ind w:firstLine="56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6172B5" w:rsidRDefault="006172B5" w:rsidP="006172B5">
                            <w:pPr>
                              <w:rPr>
                                <w:rFonts w:ascii="Calibri" w:eastAsia="Calibri" w:hAnsi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3" o:spid="_x0000_s1031" type="#_x0000_t176" style="position:absolute;left:0;text-align:left;margin-left:20.1pt;margin-top:66.2pt;width:239.2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">
                <v:shadow on="t"/>
                <v:textbox>
                  <w:txbxContent>
                    <w:p w:rsidR="006172B5" w:rsidRDefault="006172B5" w:rsidP="006172B5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4.1. Итоговый документ, предоставляющий информацию о форме собственности на недвижимое и движимое имущество, земельные участки, находящиеся в собственности МО СП «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Зарянское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»,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        </w:r>
                    </w:p>
                    <w:p w:rsidR="006172B5" w:rsidRDefault="006172B5" w:rsidP="006172B5">
                      <w:pPr>
                        <w:spacing w:line="240" w:lineRule="auto"/>
                        <w:ind w:firstLine="56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6172B5" w:rsidRDefault="006172B5" w:rsidP="006172B5">
                      <w:pPr>
                        <w:rPr>
                          <w:rFonts w:ascii="Calibri" w:eastAsia="Calibri" w:hAnsi="Calibri"/>
                          <w:sz w:val="20"/>
                          <w:szCs w:val="20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2943225</wp:posOffset>
                </wp:positionV>
                <wp:extent cx="5943600" cy="581025"/>
                <wp:effectExtent l="0" t="0" r="57150" b="66675"/>
                <wp:wrapNone/>
                <wp:docPr id="32" name="Блок-схема: альтернативный процесс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810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72B5" w:rsidRDefault="006172B5" w:rsidP="006172B5">
                            <w:pPr>
                              <w:spacing w:line="240" w:lineRule="auto"/>
                              <w:ind w:firstLine="70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5. Специалист Администрации, получивший результат муниципальной услуги,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направляет его заявителю почтовым отправлением либо вручает лично под роспись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2" o:spid="_x0000_s1032" type="#_x0000_t176" style="position:absolute;left:0;text-align:left;margin-left:34.35pt;margin-top:231.75pt;width:468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">
                <v:shadow on="t" offset="3pt"/>
                <v:textbox>
                  <w:txbxContent>
                    <w:p w:rsidR="006172B5" w:rsidRDefault="006172B5" w:rsidP="006172B5">
                      <w:pPr>
                        <w:spacing w:line="240" w:lineRule="auto"/>
                        <w:ind w:firstLine="70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5. Специалист Администрации, получивший результат муниципальной услуги,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направляет его заявителю почтовым отправлением либо вручает лично под роспись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897890</wp:posOffset>
                </wp:positionV>
                <wp:extent cx="2705100" cy="1609725"/>
                <wp:effectExtent l="0" t="0" r="57150" b="66675"/>
                <wp:wrapNone/>
                <wp:docPr id="31" name="Блок-схема: альтернативный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609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172B5" w:rsidRDefault="006172B5" w:rsidP="00617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4.2. Мотивированный отказ в предоставлении муниципальной услуги в соответствии с п. 2.8.1 настоящего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31" o:spid="_x0000_s1033" type="#_x0000_t176" style="position:absolute;left:0;text-align:left;margin-left:289.35pt;margin-top:70.7pt;width:213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">
                <v:shadow on="t"/>
                <v:textbox>
                  <w:txbxContent>
                    <w:p w:rsidR="006172B5" w:rsidRDefault="006172B5" w:rsidP="006172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4.2. Мотивированный отказ в предоставлении муниципальной услуги в соответствии с п. 2.8.1 настоящего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1864995</wp:posOffset>
                </wp:positionH>
                <wp:positionV relativeFrom="paragraph">
                  <wp:posOffset>83185</wp:posOffset>
                </wp:positionV>
                <wp:extent cx="589915" cy="895350"/>
                <wp:effectExtent l="38100" t="0" r="1968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46.85pt;margin-top:6.55pt;width:46.45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83185</wp:posOffset>
                </wp:positionV>
                <wp:extent cx="561975" cy="895350"/>
                <wp:effectExtent l="0" t="0" r="47625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82.6pt;margin-top:6.55pt;width:44.2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2520315</wp:posOffset>
                </wp:positionV>
                <wp:extent cx="914400" cy="419100"/>
                <wp:effectExtent l="0" t="0" r="57150" b="762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37.1pt;margin-top:198.45pt;width:1in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2520315</wp:posOffset>
                </wp:positionV>
                <wp:extent cx="990600" cy="419100"/>
                <wp:effectExtent l="38100" t="0" r="19050" b="762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04.35pt;margin-top:198.45pt;width:78pt;height:33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" strokecolor="black [3040]">
                <v:stroke endarrow="open"/>
              </v:shape>
            </w:pict>
          </mc:Fallback>
        </mc:AlternateConten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 предоставления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», включая предоставление информации об объектах недвижимого имущества, находящихся в муниципальной собственности МО СП «</w:t>
      </w:r>
      <w:proofErr w:type="spellStart"/>
      <w:r>
        <w:rPr>
          <w:sz w:val="24"/>
          <w:szCs w:val="24"/>
        </w:rPr>
        <w:t>Хоронхойкое</w:t>
      </w:r>
      <w:proofErr w:type="spellEnd"/>
      <w:r>
        <w:rPr>
          <w:sz w:val="24"/>
          <w:szCs w:val="24"/>
        </w:rPr>
        <w:t>» и предназначенных для сдачи в аренду»</w:t>
      </w:r>
    </w:p>
    <w:p w:rsidR="006172B5" w:rsidRDefault="006172B5" w:rsidP="006172B5">
      <w:pPr>
        <w:pStyle w:val="a6"/>
        <w:tabs>
          <w:tab w:val="left" w:pos="5245"/>
        </w:tabs>
        <w:spacing w:after="120"/>
        <w:ind w:left="4820"/>
        <w:rPr>
          <w:rFonts w:ascii="Times New Roman" w:hAnsi="Times New Roman" w:cs="Times New Roman"/>
        </w:rPr>
      </w:pPr>
    </w:p>
    <w:p w:rsidR="006172B5" w:rsidRDefault="006172B5" w:rsidP="006172B5">
      <w:pPr>
        <w:pStyle w:val="a6"/>
        <w:tabs>
          <w:tab w:val="left" w:pos="5245"/>
        </w:tabs>
        <w:spacing w:after="120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 МО СП «</w:t>
      </w:r>
      <w:proofErr w:type="spellStart"/>
      <w:r>
        <w:rPr>
          <w:rFonts w:ascii="Times New Roman" w:hAnsi="Times New Roman" w:cs="Times New Roman"/>
        </w:rPr>
        <w:t>Зарянское</w:t>
      </w:r>
      <w:proofErr w:type="spellEnd"/>
      <w:r>
        <w:rPr>
          <w:rFonts w:ascii="Times New Roman" w:hAnsi="Times New Roman" w:cs="Times New Roman"/>
        </w:rPr>
        <w:t>»</w:t>
      </w:r>
    </w:p>
    <w:p w:rsidR="006172B5" w:rsidRDefault="006172B5" w:rsidP="006172B5">
      <w:pPr>
        <w:spacing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6172B5" w:rsidRDefault="006172B5" w:rsidP="006172B5">
      <w:pPr>
        <w:ind w:left="482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(Ф.И.О.)</w:t>
      </w:r>
    </w:p>
    <w:p w:rsidR="006172B5" w:rsidRDefault="006172B5" w:rsidP="006172B5">
      <w:pPr>
        <w:pStyle w:val="a6"/>
        <w:tabs>
          <w:tab w:val="left" w:pos="5245"/>
        </w:tabs>
        <w:spacing w:after="120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</w:t>
      </w:r>
    </w:p>
    <w:p w:rsidR="006172B5" w:rsidRDefault="006172B5" w:rsidP="006172B5">
      <w:pPr>
        <w:pStyle w:val="a6"/>
        <w:tabs>
          <w:tab w:val="left" w:pos="5245"/>
        </w:tabs>
        <w:spacing w:after="120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:rsidR="006172B5" w:rsidRDefault="006172B5" w:rsidP="006172B5">
      <w:pPr>
        <w:pStyle w:val="a6"/>
        <w:tabs>
          <w:tab w:val="left" w:pos="5245"/>
        </w:tabs>
        <w:spacing w:after="120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________________________________</w:t>
      </w:r>
    </w:p>
    <w:p w:rsidR="006172B5" w:rsidRDefault="006172B5" w:rsidP="006172B5">
      <w:pPr>
        <w:ind w:left="4820"/>
        <w:rPr>
          <w:sz w:val="24"/>
          <w:szCs w:val="24"/>
        </w:rPr>
      </w:pPr>
      <w:r>
        <w:rPr>
          <w:sz w:val="24"/>
          <w:szCs w:val="24"/>
        </w:rPr>
        <w:t>Выдан __________________________________</w:t>
      </w:r>
    </w:p>
    <w:p w:rsidR="006172B5" w:rsidRDefault="006172B5" w:rsidP="006172B5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6172B5" w:rsidRDefault="006172B5" w:rsidP="006172B5">
      <w:pPr>
        <w:pStyle w:val="a6"/>
        <w:tabs>
          <w:tab w:val="left" w:pos="5245"/>
        </w:tabs>
        <w:spacing w:after="120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адрес__________________________</w:t>
      </w:r>
    </w:p>
    <w:p w:rsidR="006172B5" w:rsidRDefault="006172B5" w:rsidP="006172B5">
      <w:pPr>
        <w:tabs>
          <w:tab w:val="left" w:pos="4536"/>
        </w:tabs>
        <w:ind w:left="482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</w:t>
      </w:r>
    </w:p>
    <w:p w:rsidR="006172B5" w:rsidRDefault="006172B5" w:rsidP="006172B5">
      <w:pPr>
        <w:pStyle w:val="a6"/>
        <w:tabs>
          <w:tab w:val="left" w:pos="5245"/>
        </w:tabs>
        <w:spacing w:after="120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  <w:spacing w:val="-6"/>
        </w:rPr>
        <w:t>_</w:t>
      </w:r>
      <w:r>
        <w:rPr>
          <w:rFonts w:ascii="Times New Roman" w:hAnsi="Times New Roman" w:cs="Times New Roman"/>
        </w:rPr>
        <w:t>__________________</w:t>
      </w:r>
    </w:p>
    <w:p w:rsidR="006172B5" w:rsidRDefault="006172B5" w:rsidP="006172B5">
      <w:pPr>
        <w:spacing w:after="120" w:line="240" w:lineRule="auto"/>
        <w:jc w:val="center"/>
        <w:rPr>
          <w:sz w:val="24"/>
          <w:szCs w:val="24"/>
        </w:rPr>
      </w:pPr>
    </w:p>
    <w:p w:rsidR="006172B5" w:rsidRDefault="006172B5" w:rsidP="006172B5">
      <w:pPr>
        <w:spacing w:after="120" w:line="240" w:lineRule="auto"/>
        <w:jc w:val="center"/>
        <w:rPr>
          <w:sz w:val="24"/>
          <w:szCs w:val="24"/>
        </w:rPr>
      </w:pPr>
    </w:p>
    <w:p w:rsidR="006172B5" w:rsidRDefault="006172B5" w:rsidP="006172B5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Прошу выдать сведения о _______________________________________________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ind w:left="5812"/>
        <w:rPr>
          <w:sz w:val="24"/>
          <w:szCs w:val="24"/>
        </w:rPr>
      </w:pPr>
      <w:r>
        <w:rPr>
          <w:sz w:val="24"/>
          <w:szCs w:val="24"/>
        </w:rPr>
        <w:t>(наименование, адрес объекта)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в виде выписки из реестра муниципального имущества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 или справки о принадлежности имущества к собственности МО СП «</w:t>
      </w:r>
      <w:proofErr w:type="spellStart"/>
      <w:r>
        <w:rPr>
          <w:sz w:val="24"/>
          <w:szCs w:val="24"/>
        </w:rPr>
        <w:t>Зарянское</w:t>
      </w:r>
      <w:proofErr w:type="spellEnd"/>
      <w:r>
        <w:rPr>
          <w:sz w:val="24"/>
          <w:szCs w:val="24"/>
        </w:rPr>
        <w:t>», предназначенных для сдачи в аренду.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3.__________________________________________________________________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4.__________________________________________________________________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6172B5" w:rsidRDefault="006172B5" w:rsidP="006172B5">
      <w:pPr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(Ф.И.О.)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(Подпись)                       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(Дата)</w:t>
      </w:r>
    </w:p>
    <w:p w:rsidR="006172B5" w:rsidRDefault="006172B5" w:rsidP="006172B5">
      <w:pPr>
        <w:jc w:val="left"/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6172B5" w:rsidRDefault="006172B5" w:rsidP="006172B5">
      <w:pPr>
        <w:rPr>
          <w:sz w:val="24"/>
          <w:szCs w:val="24"/>
        </w:rPr>
      </w:pPr>
    </w:p>
    <w:p w:rsidR="000303C7" w:rsidRDefault="000303C7">
      <w:bookmarkStart w:id="0" w:name="_GoBack"/>
      <w:bookmarkEnd w:id="0"/>
    </w:p>
    <w:sectPr w:rsidR="0003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701C6"/>
    <w:multiLevelType w:val="hybridMultilevel"/>
    <w:tmpl w:val="8A22C8A4"/>
    <w:lvl w:ilvl="0" w:tplc="301AD2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25905"/>
    <w:multiLevelType w:val="hybridMultilevel"/>
    <w:tmpl w:val="C8C255F8"/>
    <w:lvl w:ilvl="0" w:tplc="213C79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B8"/>
    <w:rsid w:val="000303C7"/>
    <w:rsid w:val="006172B5"/>
    <w:rsid w:val="00A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Прямая со стрелкой 27"/>
        <o:r id="V:Rule2" type="connector" idref="#Прямая со стрелкой 29"/>
        <o:r id="V:Rule3" type="connector" idref="#Прямая со стрелкой 28"/>
        <o:r id="V:Rule4" type="connector" idref="#Прямая со стрелкой 37"/>
        <o:r id="V:Rule5" type="connector" idref="#Прямая со стрелкой 36"/>
        <o:r id="V:Rule6" type="connector" idref="#Прямая со стрелкой 30"/>
        <o:r id="V:Rule7" type="connector" idref="#Прямая со стрелкой 35"/>
        <o:r id="V:Rule8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B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2B5"/>
    <w:rPr>
      <w:color w:val="0000FF"/>
      <w:u w:val="single"/>
    </w:rPr>
  </w:style>
  <w:style w:type="paragraph" w:styleId="a4">
    <w:name w:val="No Spacing"/>
    <w:qFormat/>
    <w:rsid w:val="006172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172B5"/>
    <w:pPr>
      <w:widowControl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6172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6172B5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B5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72B5"/>
    <w:rPr>
      <w:color w:val="0000FF"/>
      <w:u w:val="single"/>
    </w:rPr>
  </w:style>
  <w:style w:type="paragraph" w:styleId="a4">
    <w:name w:val="No Spacing"/>
    <w:qFormat/>
    <w:rsid w:val="006172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172B5"/>
    <w:pPr>
      <w:widowControl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6172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6">
    <w:name w:val="Таблицы (моноширинный)"/>
    <w:basedOn w:val="a"/>
    <w:next w:val="a"/>
    <w:uiPriority w:val="99"/>
    <w:rsid w:val="006172B5"/>
    <w:pPr>
      <w:autoSpaceDE w:val="0"/>
      <w:autoSpaceDN w:val="0"/>
      <w:adjustRightInd w:val="0"/>
      <w:spacing w:line="240" w:lineRule="auto"/>
      <w:ind w:firstLine="0"/>
      <w:jc w:val="lef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515.7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6355</Words>
  <Characters>36228</Characters>
  <Application>Microsoft Office Word</Application>
  <DocSecurity>0</DocSecurity>
  <Lines>301</Lines>
  <Paragraphs>84</Paragraphs>
  <ScaleCrop>false</ScaleCrop>
  <Company/>
  <LinksUpToDate>false</LinksUpToDate>
  <CharactersWithSpaces>42499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</dc:creator>
  <cp:keywords/>
  <dc:description/>
  <cp:lastModifiedBy>Заря</cp:lastModifiedBy>
  <cp:revision>2</cp:revision>
  <dcterms:created xsi:type="dcterms:W3CDTF">2018-01-09T06:24:00Z</dcterms:created>
  <dcterms:modified xsi:type="dcterms:W3CDTF">2018-01-09T06:24:00Z</dcterms:modified>
</cp:coreProperties>
</file>