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84" w:rsidRDefault="00886B84" w:rsidP="00886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УЧРЕЖДЕНИЕ </w:t>
      </w:r>
    </w:p>
    <w:p w:rsidR="00886B84" w:rsidRDefault="00886B84" w:rsidP="00886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86B84" w:rsidRDefault="00886B84" w:rsidP="00886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КЯХТИНСКОГО РАЙОНА РЕСПУБЛИКИ БУРЯТИЯ</w:t>
      </w:r>
    </w:p>
    <w:p w:rsidR="00886B84" w:rsidRDefault="00886B84" w:rsidP="00886B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6B84" w:rsidRDefault="00886B84" w:rsidP="00886B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6B84" w:rsidRDefault="00886B84" w:rsidP="00886B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6B84" w:rsidRDefault="00886B84" w:rsidP="00886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886B84" w:rsidRDefault="00886B84" w:rsidP="00886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B84" w:rsidRDefault="00886B84" w:rsidP="00886B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6B84" w:rsidRDefault="00886B84" w:rsidP="00886B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декабря 2017 г.                             №32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Унгуркуй</w:t>
      </w:r>
      <w:proofErr w:type="spellEnd"/>
    </w:p>
    <w:p w:rsidR="00886B84" w:rsidRDefault="00886B84" w:rsidP="00886B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6B84" w:rsidRDefault="00886B84" w:rsidP="00886B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6B84" w:rsidRDefault="00886B84" w:rsidP="00886B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 по предоставлению администрацией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муниципальной услуги о предоставлении выписки из реестра муниципального имущества в муниципальном образовании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86B84" w:rsidRDefault="00886B84" w:rsidP="00886B84">
      <w:pPr>
        <w:rPr>
          <w:sz w:val="24"/>
          <w:szCs w:val="24"/>
        </w:rPr>
      </w:pPr>
    </w:p>
    <w:p w:rsidR="00886B84" w:rsidRDefault="00886B84" w:rsidP="00886B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  <w:t>Руководствуясь федеральным законом от 27.07.2010г. № 210-ФЗ «Об организации предоставления государственных и муниципальных услуг», постановлением Главы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» от 28декабря 2017  №32 «Об утверждении реестра (перечня) муниципальных услуг, оказываемых Администрацией МО СП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»» </w:t>
      </w:r>
    </w:p>
    <w:p w:rsidR="00886B84" w:rsidRDefault="00886B84" w:rsidP="00886B84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886B84" w:rsidRDefault="00886B84" w:rsidP="00886B84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ПОСТАНОВЛЯЮ:</w:t>
      </w:r>
    </w:p>
    <w:p w:rsidR="00886B84" w:rsidRDefault="00886B84" w:rsidP="00886B84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886B84" w:rsidRDefault="00886B84" w:rsidP="00886B84">
      <w:pPr>
        <w:pStyle w:val="1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Утвердить административный регламент по предоставлению администрацией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муниципальной услуги о предоставлении выписки из реестра муниципального имущества в муниципальном образовании сельское поселение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». </w:t>
      </w:r>
    </w:p>
    <w:p w:rsidR="00886B84" w:rsidRDefault="00886B84" w:rsidP="00886B84">
      <w:pPr>
        <w:pStyle w:val="1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86B84" w:rsidRDefault="00886B84" w:rsidP="00886B84">
      <w:pPr>
        <w:pStyle w:val="1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886B84" w:rsidRDefault="00886B84" w:rsidP="00886B84">
      <w:pPr>
        <w:pStyle w:val="1"/>
        <w:ind w:left="709"/>
        <w:jc w:val="both"/>
        <w:rPr>
          <w:sz w:val="24"/>
          <w:szCs w:val="24"/>
        </w:rPr>
      </w:pPr>
    </w:p>
    <w:p w:rsidR="00886B84" w:rsidRDefault="00886B84" w:rsidP="00886B84">
      <w:pPr>
        <w:tabs>
          <w:tab w:val="left" w:pos="3945"/>
        </w:tabs>
        <w:rPr>
          <w:sz w:val="24"/>
          <w:szCs w:val="24"/>
        </w:rPr>
      </w:pPr>
    </w:p>
    <w:p w:rsidR="00886B84" w:rsidRDefault="00886B84" w:rsidP="00886B84">
      <w:pPr>
        <w:tabs>
          <w:tab w:val="left" w:pos="3945"/>
        </w:tabs>
        <w:rPr>
          <w:sz w:val="24"/>
          <w:szCs w:val="24"/>
        </w:rPr>
      </w:pPr>
    </w:p>
    <w:p w:rsidR="00886B84" w:rsidRDefault="00886B84" w:rsidP="00886B84">
      <w:pPr>
        <w:tabs>
          <w:tab w:val="left" w:pos="3945"/>
        </w:tabs>
        <w:rPr>
          <w:sz w:val="24"/>
          <w:szCs w:val="24"/>
        </w:rPr>
      </w:pPr>
    </w:p>
    <w:p w:rsidR="00886B84" w:rsidRDefault="00886B84" w:rsidP="00886B84">
      <w:p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>Глава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                                                  </w:t>
      </w:r>
      <w:r>
        <w:rPr>
          <w:sz w:val="24"/>
          <w:szCs w:val="24"/>
        </w:rPr>
        <w:tab/>
        <w:t>Г.Л. Малыгина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:rsidR="00886B84" w:rsidRPr="00886B84" w:rsidRDefault="00886B84" w:rsidP="00886B84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bookmarkStart w:id="0" w:name="_GoBack"/>
      <w:bookmarkEnd w:id="0"/>
    </w:p>
    <w:p w:rsidR="00886B84" w:rsidRDefault="00886B84" w:rsidP="00886B8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bookmarkStart w:id="1" w:name="Par28"/>
      <w:bookmarkEnd w:id="1"/>
      <w:r>
        <w:rPr>
          <w:b/>
          <w:bCs/>
          <w:sz w:val="24"/>
          <w:szCs w:val="24"/>
        </w:rPr>
        <w:lastRenderedPageBreak/>
        <w:t>Административный регламент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предоставлению муниципальной услуги 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«Предоставление выписки из реестра муниципального имущества» в муниципальном образовании сельское поселение «</w:t>
      </w:r>
      <w:proofErr w:type="spellStart"/>
      <w:r>
        <w:rPr>
          <w:b/>
          <w:sz w:val="24"/>
          <w:szCs w:val="24"/>
        </w:rPr>
        <w:t>Зарянское</w:t>
      </w:r>
      <w:proofErr w:type="spellEnd"/>
      <w:r>
        <w:rPr>
          <w:b/>
          <w:sz w:val="24"/>
          <w:szCs w:val="24"/>
        </w:rPr>
        <w:t>»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4"/>
        </w:rPr>
      </w:pPr>
      <w:bookmarkStart w:id="2" w:name="Par32"/>
      <w:bookmarkEnd w:id="2"/>
    </w:p>
    <w:p w:rsidR="00886B84" w:rsidRDefault="00886B84" w:rsidP="00886B84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  <w:bookmarkStart w:id="3" w:name="Par86"/>
      <w:bookmarkEnd w:id="3"/>
      <w:r>
        <w:rPr>
          <w:b/>
          <w:sz w:val="24"/>
          <w:szCs w:val="24"/>
        </w:rPr>
        <w:t>1. ОБЩИЕ ПОЛОЖЕНИЯ</w:t>
      </w:r>
    </w:p>
    <w:p w:rsidR="00886B84" w:rsidRDefault="00886B84" w:rsidP="00886B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86B84" w:rsidRDefault="00886B84" w:rsidP="00886B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</w:p>
    <w:p w:rsidR="00886B84" w:rsidRDefault="00886B84" w:rsidP="00886B84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65"/>
      <w:bookmarkEnd w:id="4"/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 регламент Администрации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(далее – Администрация) по предоставлению муниципальной услуги «Предоставление выписки из реестра муниципального имущества» </w:t>
      </w:r>
      <w:r>
        <w:rPr>
          <w:rFonts w:ascii="Times New Roman" w:eastAsia="Times New Roman" w:hAnsi="Times New Roman" w:cs="Times New Roman"/>
          <w:sz w:val="24"/>
          <w:szCs w:val="24"/>
        </w:rPr>
        <w:t>(далее по тексту –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  определяет сроки и последовательность действий (административных процедур) должностных лиц при предоставлении муниципальной услуги.</w:t>
      </w:r>
      <w:proofErr w:type="gramEnd"/>
    </w:p>
    <w:p w:rsidR="00886B84" w:rsidRDefault="00886B84" w:rsidP="00886B84">
      <w:pPr>
        <w:tabs>
          <w:tab w:val="left" w:pos="993"/>
        </w:tabs>
        <w:spacing w:line="240" w:lineRule="auto"/>
        <w:jc w:val="center"/>
        <w:rPr>
          <w:rFonts w:eastAsiaTheme="minorEastAsia"/>
          <w:b/>
          <w:sz w:val="24"/>
          <w:szCs w:val="24"/>
        </w:rPr>
      </w:pPr>
    </w:p>
    <w:p w:rsidR="00886B84" w:rsidRDefault="00886B84" w:rsidP="00886B84">
      <w:pPr>
        <w:tabs>
          <w:tab w:val="left" w:pos="993"/>
        </w:tabs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Круг заявителей</w:t>
      </w:r>
    </w:p>
    <w:p w:rsidR="00886B84" w:rsidRDefault="00886B84" w:rsidP="00886B84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1.2 Заявителями для получения муниципальной услуги являются юридические и физические лица, в том числе индивидуальные предприниматели, иностранные юридические лица (далее – заявители).</w:t>
      </w:r>
    </w:p>
    <w:p w:rsidR="00886B84" w:rsidRDefault="00886B84" w:rsidP="00886B84">
      <w:pPr>
        <w:pStyle w:val="ConsPlusNormal"/>
        <w:ind w:left="375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86B84" w:rsidRDefault="00886B84" w:rsidP="00886B84">
      <w:pPr>
        <w:pStyle w:val="ConsPlusNormal"/>
        <w:ind w:left="375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порядку информирования о предоставлении</w:t>
      </w:r>
    </w:p>
    <w:p w:rsidR="00886B84" w:rsidRDefault="00886B84" w:rsidP="00886B84">
      <w:pPr>
        <w:spacing w:line="240" w:lineRule="auto"/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муниципальной услуги</w:t>
      </w:r>
    </w:p>
    <w:p w:rsidR="00886B84" w:rsidRDefault="00886B84" w:rsidP="00886B84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1.3 - Администрация Муниципального образования сельского поселения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 находится по адресу: 671833, Республика Бурятия, </w:t>
      </w:r>
      <w:proofErr w:type="spellStart"/>
      <w:r>
        <w:rPr>
          <w:sz w:val="24"/>
          <w:szCs w:val="24"/>
        </w:rPr>
        <w:t>Кяхтинский</w:t>
      </w:r>
      <w:proofErr w:type="spellEnd"/>
      <w:r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Унгуркуй</w:t>
      </w:r>
      <w:proofErr w:type="spellEnd"/>
      <w:r>
        <w:rPr>
          <w:sz w:val="24"/>
          <w:szCs w:val="24"/>
        </w:rPr>
        <w:t>, ул. Ленинская, 1.</w:t>
      </w:r>
    </w:p>
    <w:p w:rsidR="00886B84" w:rsidRDefault="00886B84" w:rsidP="00886B84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Тел. 8(30142) 32-1-98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6B84" w:rsidRDefault="00886B84" w:rsidP="00886B84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Адрес электронной почты: admzarya03@mail.ru</w:t>
      </w:r>
    </w:p>
    <w:p w:rsidR="00886B84" w:rsidRDefault="00886B84" w:rsidP="00886B84">
      <w:pPr>
        <w:spacing w:line="240" w:lineRule="auto"/>
        <w:ind w:firstLine="567"/>
        <w:rPr>
          <w:sz w:val="24"/>
          <w:szCs w:val="24"/>
        </w:rPr>
      </w:pPr>
    </w:p>
    <w:p w:rsidR="00886B84" w:rsidRDefault="00886B84" w:rsidP="00886B84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Филиал ГБУ «МФЦ РБ» по </w:t>
      </w:r>
      <w:proofErr w:type="spellStart"/>
      <w:r>
        <w:rPr>
          <w:sz w:val="24"/>
          <w:szCs w:val="24"/>
        </w:rPr>
        <w:t>Кяхтинскому</w:t>
      </w:r>
      <w:proofErr w:type="spellEnd"/>
      <w:r>
        <w:rPr>
          <w:sz w:val="24"/>
          <w:szCs w:val="24"/>
        </w:rPr>
        <w:t xml:space="preserve"> району, находится по адресу: 671833, Республика Бурятия, г. Кяхта, ул. Ленина, д.38.</w:t>
      </w:r>
    </w:p>
    <w:p w:rsidR="00886B84" w:rsidRDefault="00886B84" w:rsidP="00886B84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Тел. 8(30142)41-2-97, 8(30142)41-2-79</w:t>
      </w:r>
    </w:p>
    <w:p w:rsidR="00886B84" w:rsidRDefault="00886B84" w:rsidP="00886B84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mfckht@mail.ru  </w:t>
      </w:r>
    </w:p>
    <w:p w:rsidR="00886B84" w:rsidRDefault="00886B84" w:rsidP="00886B84">
      <w:pPr>
        <w:spacing w:line="240" w:lineRule="auto"/>
        <w:ind w:firstLine="567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1.4. Порядок получения заявителями информации по вопросам предоставления муниципальной услуги, в том числе о ходе предоставления муниципальной услуги</w:t>
      </w:r>
    </w:p>
    <w:p w:rsidR="00886B84" w:rsidRDefault="00886B84" w:rsidP="00886B84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Информация о муниципальной услуге предоставляется:</w:t>
      </w:r>
    </w:p>
    <w:p w:rsidR="00886B84" w:rsidRDefault="00886B84" w:rsidP="00886B84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в здании Администрации на информационном стенде; </w:t>
      </w:r>
    </w:p>
    <w:p w:rsidR="00886B84" w:rsidRDefault="00886B84" w:rsidP="00886B84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по телефону, а также при личном обращении представителя заявителя – должностными лицами, ответственными за предоставление муниципальной услуги (далее  специалист); </w:t>
      </w:r>
    </w:p>
    <w:p w:rsidR="00886B84" w:rsidRDefault="00886B84" w:rsidP="00886B84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3) на официальном сайте Администрации МО «</w:t>
      </w:r>
      <w:proofErr w:type="spellStart"/>
      <w:r>
        <w:rPr>
          <w:sz w:val="24"/>
          <w:szCs w:val="24"/>
        </w:rPr>
        <w:t>Кяхтинский</w:t>
      </w:r>
      <w:proofErr w:type="spellEnd"/>
      <w:r>
        <w:rPr>
          <w:sz w:val="24"/>
          <w:szCs w:val="24"/>
        </w:rPr>
        <w:t xml:space="preserve"> район» http://admkht.ru</w:t>
      </w:r>
    </w:p>
    <w:p w:rsidR="00886B84" w:rsidRDefault="00886B84" w:rsidP="00886B84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на Едином портале государственных и муниципальных услуг (функций): http://www.gosuslugi.ru; </w:t>
      </w:r>
    </w:p>
    <w:p w:rsidR="00886B84" w:rsidRDefault="00886B84" w:rsidP="00886B84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5) на Портале государственных и муниципальных услуг (функций) Республики Бурятия http://pgu.govrb.ru</w:t>
      </w:r>
    </w:p>
    <w:p w:rsidR="00886B84" w:rsidRDefault="00886B84" w:rsidP="00886B84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6) по почте при обращении на почтовый адрес: 671834, Республика Бурятия, </w:t>
      </w:r>
      <w:proofErr w:type="spellStart"/>
      <w:r>
        <w:rPr>
          <w:sz w:val="24"/>
          <w:szCs w:val="24"/>
        </w:rPr>
        <w:t>Кяхтинский</w:t>
      </w:r>
      <w:proofErr w:type="spellEnd"/>
      <w:r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Унгуркуй</w:t>
      </w:r>
      <w:proofErr w:type="spellEnd"/>
      <w:r>
        <w:rPr>
          <w:sz w:val="24"/>
          <w:szCs w:val="24"/>
        </w:rPr>
        <w:t xml:space="preserve">, ул. Ленинская, 1.      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1.5. Информация о муниципальной услуге включает в себя: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1) местонахождение Администрации;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2) график работы Администрации;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3) справочный телефон и адрес электронной почты Администрации;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4)перечень документов, которые заявитель должен представить для предоставления муниципальной услуги;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5) необходимую оперативную информацию о муниципальной услуге.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1.6. Требования к форме и характеру взаимодействия должностных лиц службы с заявителями.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1.6.1. При ответе на телефонные звонки, а также при личном обращении представителя заявителя в Администрацию должностное  лицо представляется, назвав свою фамилию, имя, отчество, должность, предлагает представиться собеседнику, выслушивает и уточняет суть вопроса, самостоятельно дает ответ на заданный вопрос.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Во время разговора должностному  лицу необходимо избегать параллельных разговоров с окружающими людьми и не прерывать разговор по причине поступления звонка на телефонный аппарат (в случае консультирования по телефону – на другой телефонный аппарат).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1.6.2. Должностное лицо при ответе на телефонные звонки, устные и письменные, в том числе электронные обращения заявителей обязано в максимально вежливой и доступной форме предоставлять исчерпывающую информацию.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1.7. Информирование о ходе предоставления муниципальной услуги осуществляется должностными  лицами при личном приеме, а также с использованием средств телефонной и почтовой связи (в том числе посредством электронной почты).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При информировании о ходе предоставления муниципальной услуги должностные  лица руководствуются правилами, предусмотренными пунктом 1.6. настоящего административного регламента. 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услуги. 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Информация о муниципальной услуге, а также о ходе предоставления муниципальной услуги предоставляется: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1) по телефону, а также при личном обращении – в течение 15 минут с момента обращения;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outlineLvl w:val="1"/>
        <w:rPr>
          <w:b/>
          <w:sz w:val="24"/>
          <w:szCs w:val="24"/>
        </w:rPr>
      </w:pPr>
      <w:r>
        <w:rPr>
          <w:sz w:val="24"/>
          <w:szCs w:val="24"/>
        </w:rPr>
        <w:t>2) по почте, а также по электронной почте – не позднее двух рабочих дней со дня регистрации обращения должностным  лицом Администрации.</w:t>
      </w:r>
    </w:p>
    <w:p w:rsidR="00886B84" w:rsidRDefault="00886B84" w:rsidP="00886B84">
      <w:pPr>
        <w:rPr>
          <w:b/>
          <w:sz w:val="24"/>
          <w:szCs w:val="24"/>
        </w:rPr>
      </w:pPr>
    </w:p>
    <w:p w:rsidR="00886B84" w:rsidRDefault="00886B84" w:rsidP="00886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СТАНДАРТ ПРЕДОСТАВЛЕНИЯ МУНИЦИПАЛЬНОЙ УСЛУГИ</w:t>
      </w:r>
    </w:p>
    <w:p w:rsidR="00886B84" w:rsidRDefault="00886B84" w:rsidP="00886B8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2.1. Наименование муниципальной услуги – «Предоставление выписки из реестра муниципального имущества».</w:t>
      </w:r>
    </w:p>
    <w:p w:rsidR="00886B84" w:rsidRDefault="00886B84" w:rsidP="00886B8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86B84" w:rsidRDefault="00886B84" w:rsidP="00886B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b/>
          <w:sz w:val="24"/>
          <w:szCs w:val="24"/>
        </w:rPr>
      </w:pPr>
      <w:r>
        <w:rPr>
          <w:sz w:val="24"/>
          <w:szCs w:val="24"/>
        </w:rPr>
        <w:t>2.2. Предоставление муниципальной услуги осуществляется  Администрацией муниципального образования сельского поселения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Результат предоставления муниципальной услуги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2.3. Результатом предоставления муниципальной услуги является: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 подготовка и выдача выписки из реестра муниципального имущества;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 подготовка и направление письменного ответа об отсутствии в реестре муниципального имущества запрашиваемого объекта.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b/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Срок предоставления муниципальной услуги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2.4. Срок предоставления муниципальной услуги составляет 10 календарных дней со дня подачи заявления.</w:t>
      </w:r>
    </w:p>
    <w:p w:rsidR="00886B84" w:rsidRDefault="00886B84" w:rsidP="00886B8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86B84" w:rsidRDefault="00886B84" w:rsidP="00886B8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возникающие в связи с предоставлением муниципальной услуги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Федеральный </w:t>
      </w:r>
      <w:hyperlink r:id="rId6" w:history="1">
        <w:r>
          <w:rPr>
            <w:rStyle w:val="a3"/>
            <w:color w:val="auto"/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 // "Российская газета", N 168, 30.07.2010, Собрание законодательства РФ, 02.08.2010, N 31, ст. 4179//;</w:t>
      </w:r>
      <w:proofErr w:type="gramEnd"/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7" w:history="1">
        <w:r>
          <w:rPr>
            <w:rStyle w:val="a3"/>
            <w:color w:val="auto"/>
            <w:sz w:val="24"/>
            <w:szCs w:val="24"/>
          </w:rPr>
          <w:t>приказ</w:t>
        </w:r>
      </w:hyperlink>
      <w:r>
        <w:rPr>
          <w:sz w:val="24"/>
          <w:szCs w:val="24"/>
        </w:rPr>
        <w:t xml:space="preserve">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 // "Российская газета", N 293, от 28.12.2011//;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8" w:history="1">
        <w:r>
          <w:rPr>
            <w:rStyle w:val="a3"/>
            <w:color w:val="auto"/>
            <w:sz w:val="24"/>
            <w:szCs w:val="24"/>
          </w:rPr>
          <w:t>части 6 статьи 7</w:t>
        </w:r>
      </w:hyperlink>
      <w:r>
        <w:rPr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>
        <w:rPr>
          <w:sz w:val="24"/>
          <w:szCs w:val="24"/>
        </w:rPr>
        <w:t xml:space="preserve"> услуг".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886B84" w:rsidRDefault="00886B84" w:rsidP="00886B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86B84" w:rsidRDefault="00886B84" w:rsidP="00886B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способы их получения заявителем, в том числе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электронной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форме, порядок их представления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 заявителем, способы их получения заявителем, в том числе в электронной форме, порядок их представления: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 заявление в простой письменной форме (либо в электронной форме).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 копия документа, удостоверяющего личность заявителя (заявителей) либо личность представителя;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 копия доверенности, удостоверенная надлежащим образом в соответствии с законодательством Российской Федерации, если с заявлением обращается представитель заявителя.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Бланк </w:t>
      </w:r>
      <w:hyperlink r:id="rId9" w:anchor="Par321" w:history="1">
        <w:r>
          <w:rPr>
            <w:rStyle w:val="a3"/>
            <w:color w:val="auto"/>
            <w:sz w:val="24"/>
            <w:szCs w:val="24"/>
          </w:rPr>
          <w:t>заявления</w:t>
        </w:r>
      </w:hyperlink>
      <w:r>
        <w:rPr>
          <w:sz w:val="24"/>
          <w:szCs w:val="24"/>
        </w:rPr>
        <w:t xml:space="preserve"> приведен в приложении N 1 к настоящему Регламенту.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Исчерпывающий п</w:t>
      </w:r>
      <w:r>
        <w:rPr>
          <w:b/>
          <w:sz w:val="24"/>
          <w:szCs w:val="24"/>
        </w:rPr>
        <w:t>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МСУ и иных организаций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proofErr w:type="gramStart"/>
      <w:r>
        <w:rPr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>
        <w:rPr>
          <w:sz w:val="24"/>
          <w:szCs w:val="24"/>
        </w:rPr>
        <w:lastRenderedPageBreak/>
        <w:t>заявитель вправе предоставить, а также способы их получения заявителями, в том числе в электронной форме, порядок их предоставления (бланки, формы обращений, заявлений и иных документов, подаваемых заявителем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связи с предоставлением муниципальной услуги):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предоставить, а также способы их получения заявителями, в том числе в электронной форме, порядок их предоставления отсутствует.</w:t>
      </w:r>
      <w:proofErr w:type="gramEnd"/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886B84" w:rsidRDefault="00886B84" w:rsidP="00886B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</w:t>
      </w:r>
    </w:p>
    <w:p w:rsidR="00886B84" w:rsidRDefault="00886B84" w:rsidP="00886B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приеме документов, необходимых для предоставления муниципальной услуги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2.8. Основания для отказа в приеме документов для предоставления муниципальной услуги отсутствуют.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886B84" w:rsidRDefault="00886B84" w:rsidP="00886B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886B84" w:rsidRDefault="00886B84" w:rsidP="00886B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86B84" w:rsidRDefault="00886B84" w:rsidP="00886B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отказа в предоставлении муниципальной услуги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2.10. Основания для отказа в предоставлении муниципальной услуги отсутствуют.</w:t>
      </w:r>
    </w:p>
    <w:p w:rsidR="00886B84" w:rsidRDefault="00886B84" w:rsidP="00886B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86B84" w:rsidRDefault="00886B84" w:rsidP="00886B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886B84" w:rsidRDefault="00886B84" w:rsidP="00886B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 Услуги, которые являются необходимыми и обязательными для предоставления муниципальной услуги, в том числе документы, выдаваемые организациями, участвующими в предоставлении муниципальной услуги отсутствуют.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886B84" w:rsidRDefault="00886B84" w:rsidP="00886B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86B84" w:rsidRDefault="00886B84" w:rsidP="00886B8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2.12. Муниципальная услуга предоставляется бесплатно.</w:t>
      </w:r>
    </w:p>
    <w:p w:rsidR="00886B84" w:rsidRDefault="00886B84" w:rsidP="00886B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86B84" w:rsidRDefault="00886B84" w:rsidP="00886B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</w:t>
      </w:r>
    </w:p>
    <w:p w:rsidR="00886B84" w:rsidRDefault="00886B84" w:rsidP="00886B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получении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результата предоставления муниципальной услуги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2.13. Максимальное время ожидания в очереди при подаче документов на предоставление услуги не должно превышать 15 минут. Прием заявителей ведется в порядке живой очереди. Максимальное время ожидания при получении результата предоставления муниципальной услуги не должно превышать 10 минут.</w:t>
      </w:r>
    </w:p>
    <w:p w:rsidR="00886B84" w:rsidRDefault="00886B84" w:rsidP="00886B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86B84" w:rsidRDefault="00886B84" w:rsidP="00886B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и порядок регистрации заявления о предоставлении</w:t>
      </w:r>
    </w:p>
    <w:p w:rsidR="00886B84" w:rsidRDefault="00886B84" w:rsidP="00886B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в электронной форме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2.14. Регистрация заявления о предоставлении муниципальной услуги осуществляется в день обращения. Заявление регистрируется в книге учета заявлений, заявителю предоставляется копия заявления с указанием даты принятия, ФИО </w:t>
      </w:r>
      <w:r>
        <w:rPr>
          <w:sz w:val="24"/>
          <w:szCs w:val="24"/>
        </w:rPr>
        <w:lastRenderedPageBreak/>
        <w:t>специалиста, принявшего заявление, и его подписью.</w:t>
      </w:r>
    </w:p>
    <w:p w:rsidR="00886B84" w:rsidRDefault="00886B84" w:rsidP="00886B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86B84" w:rsidRDefault="00886B84" w:rsidP="00886B84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помещениям, в которых предоставляется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муниципальная услуга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2.15. Места предоставления муниципальной услуги должны быть оборудованы: телефоном, факсом, копировальным аппаратом, компьютерами и иной оргтехникой, рабочими столами и стульями, стульями для посетителей, бланками Заявления и канцелярскими принадлежностями.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Помещения для должностных лиц, осуществляющих предоставление муниципальной услуги, должны снабжаться табличками с указанием: 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 номера кабинета;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 фамилии, имени, отчества и должности специалиста, осуществляющего исполнение муниципальной услуги;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 режима работы.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а также на официальном сайте МО «</w:t>
      </w:r>
      <w:proofErr w:type="spellStart"/>
      <w:r>
        <w:rPr>
          <w:sz w:val="24"/>
          <w:szCs w:val="24"/>
        </w:rPr>
        <w:t>Кяхтинский</w:t>
      </w:r>
      <w:proofErr w:type="spellEnd"/>
      <w:r>
        <w:rPr>
          <w:sz w:val="24"/>
          <w:szCs w:val="24"/>
        </w:rPr>
        <w:t xml:space="preserve"> район» в сети Интернет размещается следующая обязательная информация: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 номера телефонов, факсов, адрес официального сайта, электронной почты органов, предоставляющих муниципальную услугу;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 режим работы органов, предоставляющих муниципальную услугу;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 графики личного приема граждан уполномоченными специалистами;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 настоящий Административный регламент.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rFonts w:asciiTheme="minorHAnsi" w:hAnsiTheme="minorHAnsi" w:cstheme="minorBidi"/>
          <w:b/>
          <w:sz w:val="24"/>
          <w:szCs w:val="24"/>
        </w:rPr>
      </w:pPr>
      <w:r>
        <w:rPr>
          <w:sz w:val="24"/>
          <w:szCs w:val="24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Федерации.</w:t>
      </w:r>
    </w:p>
    <w:p w:rsidR="00886B84" w:rsidRDefault="00886B84" w:rsidP="00886B84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886B84" w:rsidRDefault="00886B84" w:rsidP="00886B84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доступности и качества муниципальной услуги</w:t>
      </w:r>
    </w:p>
    <w:p w:rsidR="00886B84" w:rsidRDefault="00886B84" w:rsidP="00886B8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2.16. Показателями доступности и качества предоставления муниципальной услуги являются:</w:t>
      </w:r>
    </w:p>
    <w:p w:rsidR="00886B84" w:rsidRDefault="00886B84" w:rsidP="00886B8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время ожидания при предоставлении муниципальной услуги;</w:t>
      </w:r>
    </w:p>
    <w:p w:rsidR="00886B84" w:rsidRDefault="00886B84" w:rsidP="00886B8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график работы органа, ответственного за предоставление муниципальной услуги;</w:t>
      </w:r>
    </w:p>
    <w:p w:rsidR="00886B84" w:rsidRDefault="00886B84" w:rsidP="00886B8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достоверность информации о предоставлении муниципальной услуги;</w:t>
      </w:r>
    </w:p>
    <w:p w:rsidR="00886B84" w:rsidRDefault="00886B84" w:rsidP="00886B8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886B84" w:rsidRDefault="00886B84" w:rsidP="00886B8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 наличие различных каналов получения муниципальной услуги, в том числе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886B84" w:rsidRDefault="00886B84" w:rsidP="00886B8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соблюдение сроков предоставления муниципальной услуги;</w:t>
      </w:r>
    </w:p>
    <w:p w:rsidR="00886B84" w:rsidRDefault="00886B84" w:rsidP="00886B8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количество обоснованных жалоб по предоставлению муниципальной услуги;</w:t>
      </w:r>
    </w:p>
    <w:p w:rsidR="00886B84" w:rsidRDefault="00886B84" w:rsidP="00886B8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  <w:bookmarkStart w:id="5" w:name="Par158"/>
      <w:bookmarkEnd w:id="5"/>
    </w:p>
    <w:p w:rsidR="00886B84" w:rsidRDefault="00886B84" w:rsidP="00886B84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 СОСТАВ, ПОСЛЕДОВАТЕЛЬНОСТЬ И СРОКИ ВЫПОЛНЕНИЯ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АДМИНИСТРАТИВНЫХ ПРОЦЕДУР (ДЕЙСТВИЙ), ТРЕБОВАНИЯ К ПОРЯДКУ</w:t>
      </w:r>
    </w:p>
    <w:p w:rsidR="00886B84" w:rsidRDefault="00886B84" w:rsidP="00886B84">
      <w:pPr>
        <w:spacing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ИХ ВЫПОЛНЕНИЯ, В ТОМ ЧИСЛЕ ОСОБЕННОСТИ ВЫПОЛНЕНИЯ АДМИНИСТРАТИВНЫХ ПРОЦЕДУР (ДЕЙСТВИЯ) В ЭЛЕКТРОННОЙ ФОРМЕ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rPr>
          <w:rFonts w:eastAsiaTheme="minorEastAsia"/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 прием заявления о предоставлении выписки из реестра муниципального имущества Администрацией и необходимых документов (в том числе в электронной форме);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 рассмотрение заявления и документов;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 подготовка и выдача выписки из реестра муниципального имущества либо письменного ответа об отсутствии в реестре муниципального имущества запрашиваемого объекта.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eastAsiaTheme="minorEastAsia"/>
          <w:sz w:val="24"/>
          <w:szCs w:val="24"/>
        </w:rPr>
      </w:pPr>
      <w:r>
        <w:rPr>
          <w:b/>
          <w:sz w:val="24"/>
          <w:szCs w:val="24"/>
        </w:rPr>
        <w:t>Прием и регистрация заявления о предоставлении муниципальной услуги и прилагаемых к нему документов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3.2. Основанием для начала административной процедуры «Прием заявления о предоставлении выписки из реестра муниципального имущества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»» и необходимых документов (в том числе в электронной форме)" является: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- личное обращение заявителя с документами, указанными в </w:t>
      </w:r>
      <w:hyperlink r:id="rId10" w:anchor="Par99" w:history="1">
        <w:r>
          <w:rPr>
            <w:rStyle w:val="a3"/>
            <w:color w:val="auto"/>
            <w:sz w:val="24"/>
            <w:szCs w:val="24"/>
          </w:rPr>
          <w:t>пункте 2.6</w:t>
        </w:r>
      </w:hyperlink>
      <w:r>
        <w:rPr>
          <w:sz w:val="24"/>
          <w:szCs w:val="24"/>
        </w:rPr>
        <w:t xml:space="preserve"> настоящего Административного регламента, в отдел;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 подача заявления в электронном виде.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При личном обращении заявителя специалист, ответственный за прием документов: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Общий срок исполнения административной процедуры не более 15 минут.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Регистрация и передача запроса на исполнение осуществляется в течение 3 рабочих дней с момента получения запроса.</w:t>
      </w:r>
    </w:p>
    <w:p w:rsidR="00886B84" w:rsidRDefault="00886B84" w:rsidP="00886B8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886B84" w:rsidRDefault="00886B84" w:rsidP="00886B84">
      <w:pPr>
        <w:tabs>
          <w:tab w:val="left" w:pos="840"/>
          <w:tab w:val="center" w:pos="4677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Рассмотрение заявления и документов, прилагаемых к заявлению 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3.3. Основанием для начала административной процедуры «Рассмотрение заявления и документов»  являются принятые документы от заявителя.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Полученное заявление с документами подлежит специалистом Администрации. Регистрация заявления осуществляется в журнале регистрации заявлений. Максимальный срок регистрации заявления составляет один день со дня обращения.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Глава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 поручает исполнение поступившего заявления специалисту Администрации. 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Общий срок исполнения административной процедуры составляет 3 дня.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eastAsiaTheme="minorEastAsia"/>
          <w:sz w:val="24"/>
          <w:szCs w:val="24"/>
        </w:rPr>
      </w:pPr>
      <w:r>
        <w:rPr>
          <w:b/>
          <w:sz w:val="24"/>
          <w:szCs w:val="24"/>
        </w:rPr>
        <w:t>Подготовка  и выдача итогового документа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3.4. Основанием для начала административной процедуры "Подготовка и выдача </w:t>
      </w:r>
      <w:r>
        <w:rPr>
          <w:sz w:val="24"/>
          <w:szCs w:val="24"/>
        </w:rPr>
        <w:lastRenderedPageBreak/>
        <w:t>выписки из реестра муниципального имущества Администрации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либо письменного ответа об отсутствии в реестре запрашиваемого объекта" является работа с реестром муниципального имущества: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 в случае нахождения запрашиваемого объекта в реестре муниципального имущества, специалист, ответственный за предоставление муниципальной услуги, подготавливает выписку из реестра муниципального имущества;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 в случае отсутствия запрашиваемого объекта в реестре муниципального имущества, специалист, ответственный за предоставление муниципальной услуги, подготавливает письменный ответ об отсутствии в реестре муниципального имущества запрашиваемого объекта.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После подготовки итогового документа специалист, ответственный за предоставление муниципальной услуги, передает документы в порядке делопроизводства Главе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на подпись.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Глава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 рассматривает и подписывает выписку из реестра муниципального имущества, либо письменный ответ об отсутствии в реестре муниципального имущества запрашиваемого объекта и передает его специалисту для  регистрации. Специалист выдает один экземпляр выписки из реестра муниципального имущества, либо письменного ответа об отсутствии в реестре муниципального имущества запрашиваемого объекта заявителю, делает отметку о получении в книге входящих документов, лично, по почте, на электронный адрес заявителю или через филиал ГБУ «МФЦ РБ» по </w:t>
      </w:r>
      <w:proofErr w:type="spellStart"/>
      <w:r>
        <w:rPr>
          <w:sz w:val="24"/>
          <w:szCs w:val="24"/>
        </w:rPr>
        <w:t>Кяхтинскому</w:t>
      </w:r>
      <w:proofErr w:type="spellEnd"/>
      <w:r>
        <w:rPr>
          <w:sz w:val="24"/>
          <w:szCs w:val="24"/>
        </w:rPr>
        <w:t xml:space="preserve"> району. Общий срок исполнения административной процедуры составляет 4 дня.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hyperlink r:id="rId11" w:anchor="Par339" w:history="1">
        <w:r>
          <w:rPr>
            <w:rStyle w:val="a3"/>
            <w:color w:val="auto"/>
            <w:sz w:val="24"/>
            <w:szCs w:val="24"/>
          </w:rPr>
          <w:t>Блок-схема</w:t>
        </w:r>
      </w:hyperlink>
      <w:r>
        <w:rPr>
          <w:sz w:val="24"/>
          <w:szCs w:val="24"/>
        </w:rPr>
        <w:t xml:space="preserve"> последовательности административных действий при предоставлении муниципальной услуги приводится в приложении N 2 к настоящему Регламенту.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  <w:bookmarkStart w:id="6" w:name="Par198"/>
      <w:bookmarkEnd w:id="6"/>
      <w:r>
        <w:rPr>
          <w:b/>
          <w:sz w:val="24"/>
          <w:szCs w:val="24"/>
        </w:rPr>
        <w:t xml:space="preserve">4.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ИСПОЛНЕНИЕМ РЕГЛАМЕНТА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02"/>
        <w:jc w:val="center"/>
        <w:rPr>
          <w:b/>
          <w:color w:val="000000"/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0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Порядок осуществления текущего </w:t>
      </w:r>
      <w:proofErr w:type="gramStart"/>
      <w:r>
        <w:rPr>
          <w:b/>
          <w:color w:val="000000"/>
          <w:sz w:val="24"/>
          <w:szCs w:val="24"/>
        </w:rPr>
        <w:t>контроля за</w:t>
      </w:r>
      <w:proofErr w:type="gramEnd"/>
      <w:r>
        <w:rPr>
          <w:b/>
          <w:color w:val="000000"/>
          <w:sz w:val="24"/>
          <w:szCs w:val="24"/>
        </w:rPr>
        <w:t xml:space="preserve"> соблюдением 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4.1. Порядок осуществления текущего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и исполнением должностными лицами органа местного самоуправления, предоставляющего муниципальную услугу. 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Текущий контроль осуществляется в форме проверок соблюдения и исполнения специалистами, участвующими в предоставлении муниципальной услуги, положений настоящего Регламента, иных нормативных правовых актов и методических документов, определяющих порядок выполнения административных процедур.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Перечень лиц, осуществляющих текущий контроль, устанавливается в соответствии с должностными инструкциями специалистов Администрации муниципального образования  сельского поселения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полнотой и качеством предоставления муниципальной услуги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полнотой и качеством предоставления должностными лицами муниципальной услуги организует глава Администрации.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полнотой и качеством предоставления муниципальной услуги осуществляется  в форме плановых и внеплановых проверок и включает: 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1) проведение проверок; 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2) выявление и устранение нарушений прав заявителей; 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3) рассмотрение жалоб заявителей на действия (бездействие), решения должностных лиц; 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принятие мер для привлечения к дисциплинарной ответственности виновных должностных лиц; 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5) сбор и анализ статистической информации, а также оценку полноты и качества предоставления муниципальной услуги, в том числе с использованием критериев, предусмотренных настоящим административным регламентом. 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Плановые проверки проводятся в соответствии с утверждаемым главой Администрации планом работы Администрации не реже двух раз в год. 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Внеплановые проверки проводятся на основании обращений заявителей, содержащих сведения о нарушении должностными лицами положений настоящего административного регламента, иных нормативных правовых актов, в соответствии с которыми предоставляется муниципальная услуга.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Проверки проводятся комиссией, в состав которой входят три должностных лица. Членами комиссии не могут быть должностные лица, действия (бездействие), решения которых рассматриваются комиссией в ходе проверки.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О проведении проверки и утверждении состава проверяющей комиссии издается распоряжение Администрации.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По завершении проверки составляется акт проверки, в котором содержатся описание обстоятельств, послуживших объектом проверки, а также заключение по результатам проверки. 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4.3. Порядок привлечения к ответственности должностных лиц органа местного самоуправления, предоставляющего муниципальной услугу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4.4.  Положения, характеризующие требования к порядку и формам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со стороны Администрации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действия (бездействие) органа, предоставляющего муниципальную услугу, а также должностных лиц, муниципальных служащих. </w:t>
      </w:r>
      <w:proofErr w:type="gramEnd"/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Граждане, их объединения и организации имеют право осуществлять общественный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муниципальной услуги, направлять в Администрацию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жалобы и замечания, вносить предложения и пожелания.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  <w:bookmarkStart w:id="7" w:name="Par218"/>
      <w:bookmarkEnd w:id="7"/>
      <w:r>
        <w:rPr>
          <w:b/>
          <w:sz w:val="24"/>
          <w:szCs w:val="24"/>
        </w:rPr>
        <w:t>5. ДОСУДЕБНЫЙ (ВНЕСУДЕБНЫЙ) ПОРЯДОК ОБЖАЛОВАНИЯ РЕШЕНИЙ И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ДЕЙСТВИЙ (БЕЗДЕЙСТВИЯ) ОРГАНА, ПРЕДОСТАВЛЯЮЩЕГО МУНИЦИПАЛЬНУЮ УСЛУГУ, А ТАКЖЕ ДОЛЖНОСТНЫХ ЛИЦ И МУНЦИПАЛЬНЫХ СЛУЖАЩИХ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Заявители имеют право на обжалование решений и (или) действий (бездействия) Администрации в досудебном (внесудебном) порядке обжалования.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5.2. Предмет жалобы.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Предметом досудебного (внесудебного) обжалования  являются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Заявитель может обратиться с </w:t>
      </w:r>
      <w:proofErr w:type="gramStart"/>
      <w:r>
        <w:rPr>
          <w:sz w:val="24"/>
          <w:szCs w:val="24"/>
        </w:rPr>
        <w:t>жалобой</w:t>
      </w:r>
      <w:proofErr w:type="gramEnd"/>
      <w:r>
        <w:rPr>
          <w:sz w:val="24"/>
          <w:szCs w:val="24"/>
        </w:rPr>
        <w:t xml:space="preserve"> в том числе в следующих случаях: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2) нарушение срока предоставления муниципальной услуги;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услуги, у заявителя;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  <w:proofErr w:type="gramEnd"/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в течение 5 рабочих дней с момента поступления жалобы.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Должностным лицом Администрации, уполномоченным на рассмотрение жалоб, является Глава Администрации.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5.5. Жалоба направляется в письменном виде по адресу: 671833, Республика Бурятия, </w:t>
      </w:r>
      <w:proofErr w:type="spellStart"/>
      <w:r>
        <w:rPr>
          <w:sz w:val="24"/>
          <w:szCs w:val="24"/>
        </w:rPr>
        <w:t>Кяхтинский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нгуркуй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ул.Ленинская</w:t>
      </w:r>
      <w:proofErr w:type="spellEnd"/>
      <w:r>
        <w:rPr>
          <w:sz w:val="24"/>
          <w:szCs w:val="24"/>
        </w:rPr>
        <w:t>, д. 1 на имя Главы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». 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Жалоба может быть направлена по электронной почте по адресу: admzarya03@mail.ru.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5.6. Жалоба должна содержать: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z w:val="24"/>
          <w:szCs w:val="24"/>
        </w:rPr>
        <w:t>представлена</w:t>
      </w:r>
      <w:proofErr w:type="gramEnd"/>
      <w:r>
        <w:rPr>
          <w:sz w:val="24"/>
          <w:szCs w:val="24"/>
        </w:rPr>
        <w:t>: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оформленная в соответствии с законодательством Российской Федерации </w:t>
      </w:r>
      <w:r>
        <w:rPr>
          <w:sz w:val="24"/>
          <w:szCs w:val="24"/>
        </w:rPr>
        <w:lastRenderedPageBreak/>
        <w:t>доверенность (для физических лиц);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5.8. При подаче жалобы в электронном виде документы, указанные в 5.7. настоящего Регламента, могут быть представлены в форме электронных документов, подписанных </w:t>
      </w:r>
      <w:hyperlink r:id="rId12" w:history="1">
        <w:r>
          <w:rPr>
            <w:rStyle w:val="a3"/>
            <w:color w:val="106BBE"/>
            <w:sz w:val="24"/>
            <w:szCs w:val="24"/>
          </w:rPr>
          <w:t>электронной подписью</w:t>
        </w:r>
      </w:hyperlink>
      <w:r>
        <w:rPr>
          <w:sz w:val="24"/>
          <w:szCs w:val="24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5.9. Сроки рассмотрения жалобы.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5.10.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Основания для приостановления рассмотрения жалобы отсутствуют.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5.11. Результат досудебного (внесудебного) обжалования применительно к каждой административной процедуре (действию) либо инстанции обжалования.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обращения Главой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принимается решение об удовлетворении требований заявителя - получателя муниципальной услуги и о признании неправомерным обжалованного решения, действия (бездействия) либо об отказе в удовлетворении обращения.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5.12.  Порядок информирования заявителя о результатах рассмотрения жалобы.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Не позднее дня, следующего за днем принятия решения, указанного в пункте 5.11. настоящего Административного регламента, заявителю (в письменной форме либо в форме электронного документа по желанию заявителя) направляется мотивированный ответ о результатах рассмотрения жалобы и принятых мерах.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5.12. Способы информирования заявителей о порядке подачи и рассмотрения жалобы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Информация о порядке подачи и рассмотрения жалобы размещается на официальном сайте Администрации МО «</w:t>
      </w:r>
      <w:proofErr w:type="spellStart"/>
      <w:r>
        <w:rPr>
          <w:sz w:val="24"/>
          <w:szCs w:val="24"/>
        </w:rPr>
        <w:t>Кяхтинский</w:t>
      </w:r>
      <w:proofErr w:type="spellEnd"/>
      <w:r>
        <w:rPr>
          <w:sz w:val="24"/>
          <w:szCs w:val="24"/>
        </w:rPr>
        <w:t xml:space="preserve"> район», федеральной государственной информационной системы "Единый портал государственных и муниципальных услуг (функций)", на стендах в здании Администрации, а также может быть сообщена заявителю должностными лицами Администрации при личном контакте, с использованием средств информационно-телекоммуникационной сети Интернет, почтовой, телефонной связи, посредством электронной почты.</w:t>
      </w:r>
      <w:proofErr w:type="gramEnd"/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5.13.  Порядок обжалования решения по жалобе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firstLine="540"/>
        <w:rPr>
          <w:rFonts w:eastAsiaTheme="minorEastAsia"/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Calibri" w:hAnsi="Calibri" w:cs="Calibri"/>
          <w:sz w:val="24"/>
          <w:szCs w:val="24"/>
        </w:rPr>
      </w:pPr>
      <w:bookmarkStart w:id="8" w:name="Par307"/>
      <w:bookmarkEnd w:id="8"/>
    </w:p>
    <w:p w:rsidR="00886B84" w:rsidRDefault="00886B84" w:rsidP="00886B84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Calibri" w:hAnsi="Calibri" w:cs="Calibri"/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        Приложение N 1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«Предоставление выписки из реестра муниципального имущества» 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86B84" w:rsidRDefault="00886B84" w:rsidP="00886B8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Главе МО СП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86B84" w:rsidRDefault="00886B84" w:rsidP="00886B8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 от</w:t>
      </w:r>
    </w:p>
    <w:p w:rsidR="00886B84" w:rsidRDefault="00886B84" w:rsidP="00886B8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886B84" w:rsidRDefault="00886B84" w:rsidP="00886B8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(наименование организации)</w:t>
      </w:r>
    </w:p>
    <w:p w:rsidR="00886B84" w:rsidRDefault="00886B84" w:rsidP="00886B8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(Ф.И.О. полностью, адрес, телефон)</w:t>
      </w:r>
    </w:p>
    <w:p w:rsidR="00886B84" w:rsidRDefault="00886B84" w:rsidP="00886B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6B84" w:rsidRDefault="00886B84" w:rsidP="00886B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321"/>
      <w:bookmarkEnd w:id="9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86B84" w:rsidRDefault="00886B84" w:rsidP="00886B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6B84" w:rsidRDefault="00886B84" w:rsidP="00886B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выдать выписку из реестра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86B84" w:rsidRDefault="00886B84" w:rsidP="00886B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по адресу: _________________________________</w:t>
      </w:r>
    </w:p>
    <w:p w:rsidR="00886B84" w:rsidRDefault="00886B84" w:rsidP="00886B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6B84" w:rsidRDefault="00886B84" w:rsidP="00886B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6B84" w:rsidRDefault="00886B84" w:rsidP="00886B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6B84" w:rsidRDefault="00886B84" w:rsidP="00886B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6B84" w:rsidRDefault="00886B84" w:rsidP="00886B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6B84" w:rsidRDefault="00886B84" w:rsidP="00886B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86B84" w:rsidRDefault="00886B84" w:rsidP="00886B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6B84" w:rsidRDefault="00886B84" w:rsidP="00886B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                                                            Подпись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Calibri" w:hAnsi="Calibri" w:cs="Calibri"/>
          <w:sz w:val="24"/>
          <w:szCs w:val="24"/>
        </w:rPr>
      </w:pPr>
      <w:bookmarkStart w:id="10" w:name="Par333"/>
      <w:bookmarkEnd w:id="10"/>
    </w:p>
    <w:p w:rsidR="00886B84" w:rsidRDefault="00886B84" w:rsidP="00886B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br w:type="page"/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N 2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ind w:left="5812"/>
        <w:jc w:val="right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«Предоставление выписки из реестра муниципального имущества»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bookmarkStart w:id="11" w:name="Par339"/>
      <w:bookmarkEnd w:id="11"/>
      <w:r>
        <w:rPr>
          <w:b/>
          <w:bCs/>
          <w:sz w:val="24"/>
          <w:szCs w:val="24"/>
        </w:rPr>
        <w:t>БЛОК-СХЕМА ПРЕДОСТАВЛЕНИЯ МУНИЦИПАЛЬНОЙ УСЛУГИ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«Оформление выписки из реестра муниципальной собственности на объект недвижимости»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┌────────────────────────────────────────────────────────────┐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│Прием заявления и документов, необходимых для предоставления│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│                    муниципальной услуги                    │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└────────┬────────────────────────────────────┬──────────────┘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\/                                   \/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┌────────────────────────────┐┌────────────────────────────────────────┐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│ От ГБУ "Многофункциональный</w:t>
      </w:r>
      <w:proofErr w:type="gramStart"/>
      <w:r>
        <w:rPr>
          <w:sz w:val="24"/>
          <w:szCs w:val="24"/>
        </w:rPr>
        <w:t>││О</w:t>
      </w:r>
      <w:proofErr w:type="gramEnd"/>
      <w:r>
        <w:rPr>
          <w:sz w:val="24"/>
          <w:szCs w:val="24"/>
        </w:rPr>
        <w:t xml:space="preserve">т заявителя,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в электронной форме│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│ центр Республики Бурятия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│└───────────────────┬────────────────────┘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│       предоставлению       │                    \/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│      государственных и     │ ┌──────────────────────────────────────┐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│муниципальных услуг" </w:t>
      </w:r>
      <w:r>
        <w:rPr>
          <w:color w:val="FFFFFF" w:themeColor="background1"/>
          <w:sz w:val="24"/>
          <w:szCs w:val="24"/>
        </w:rPr>
        <w:t>по акту</w:t>
      </w:r>
      <w:r>
        <w:rPr>
          <w:sz w:val="24"/>
          <w:szCs w:val="24"/>
        </w:rPr>
        <w:t>│ │     Проверка документов, выдача      │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│       </w:t>
      </w:r>
      <w:r>
        <w:rPr>
          <w:color w:val="FFFFFF" w:themeColor="background1"/>
          <w:sz w:val="24"/>
          <w:szCs w:val="24"/>
        </w:rPr>
        <w:t>приема-передачи</w:t>
      </w:r>
      <w:r>
        <w:rPr>
          <w:sz w:val="24"/>
          <w:szCs w:val="24"/>
        </w:rPr>
        <w:t xml:space="preserve">      │ │уведомления в получении документов,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│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└─────────────┬──────────────┘ │форме электронного документа по адресу│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 │_____________\  │          электронной почты           │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/  └──────────────────┬───────────────────┘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\/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┌────────────────────────────────────────────────────┐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│Рассмотрение заявления и документов о предоставлении│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│    выписки из реестра муниципального имущества     │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└──────────────────────────┬─────────────────────────┘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\/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┌──────────────────────────────────────────┐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│Работа с реестром муниципального имущества│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└─────────────────────┬────────────────────┘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\/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┌─────────────────────────────────────────────────────────────────┐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│   Подготовка выписки из реестра муниципального имущества либо   │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│письменного ответа об отсутствии в реестре запрашиваемого объекта│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└──────────────────────────────┬──────────────────────────────────┘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\/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┌───────────────────────────────────────────────────────────────────┐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│Выдача выписки из реестра муниципального имущества либо письменного│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│       ответа об отсутствии в реестре запрашиваемого объекта       │</w:t>
      </w:r>
    </w:p>
    <w:p w:rsidR="00886B84" w:rsidRDefault="00886B84" w:rsidP="00886B84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└───────────────────────────────────────────────────────────────────┘</w:t>
      </w:r>
    </w:p>
    <w:p w:rsidR="00886B84" w:rsidRDefault="00886B84" w:rsidP="00886B8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886B84" w:rsidRDefault="00886B84" w:rsidP="00886B8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886B84" w:rsidRDefault="00886B84" w:rsidP="00886B84">
      <w:pPr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886B84" w:rsidRDefault="00886B84" w:rsidP="00886B84">
      <w:pPr>
        <w:rPr>
          <w:rFonts w:asciiTheme="minorHAnsi" w:hAnsiTheme="minorHAnsi" w:cstheme="minorBidi"/>
          <w:sz w:val="24"/>
          <w:szCs w:val="24"/>
        </w:rPr>
      </w:pPr>
    </w:p>
    <w:p w:rsidR="00886B84" w:rsidRDefault="00886B84" w:rsidP="00886B84">
      <w:pPr>
        <w:rPr>
          <w:sz w:val="24"/>
          <w:szCs w:val="24"/>
        </w:rPr>
      </w:pPr>
    </w:p>
    <w:p w:rsidR="00886B84" w:rsidRDefault="00886B84" w:rsidP="00886B84">
      <w:pPr>
        <w:rPr>
          <w:sz w:val="24"/>
          <w:szCs w:val="24"/>
        </w:rPr>
      </w:pPr>
    </w:p>
    <w:p w:rsidR="00886B84" w:rsidRDefault="00886B84" w:rsidP="00886B84">
      <w:pPr>
        <w:rPr>
          <w:sz w:val="24"/>
          <w:szCs w:val="24"/>
        </w:rPr>
      </w:pPr>
    </w:p>
    <w:p w:rsidR="00886B84" w:rsidRDefault="00886B84" w:rsidP="00886B84">
      <w:pPr>
        <w:rPr>
          <w:sz w:val="24"/>
          <w:szCs w:val="24"/>
        </w:rPr>
      </w:pPr>
    </w:p>
    <w:p w:rsidR="00886B84" w:rsidRDefault="00886B84" w:rsidP="00886B84">
      <w:pPr>
        <w:rPr>
          <w:sz w:val="24"/>
          <w:szCs w:val="24"/>
        </w:rPr>
      </w:pPr>
    </w:p>
    <w:p w:rsidR="00886B84" w:rsidRDefault="00886B84" w:rsidP="00886B84">
      <w:pPr>
        <w:rPr>
          <w:sz w:val="24"/>
          <w:szCs w:val="24"/>
        </w:rPr>
      </w:pPr>
    </w:p>
    <w:p w:rsidR="00886B84" w:rsidRDefault="00886B84" w:rsidP="00886B84">
      <w:pPr>
        <w:rPr>
          <w:sz w:val="24"/>
          <w:szCs w:val="24"/>
        </w:rPr>
      </w:pPr>
    </w:p>
    <w:p w:rsidR="00886B84" w:rsidRDefault="00886B84" w:rsidP="00886B84">
      <w:pPr>
        <w:rPr>
          <w:sz w:val="24"/>
          <w:szCs w:val="24"/>
        </w:rPr>
      </w:pPr>
    </w:p>
    <w:p w:rsidR="00886B84" w:rsidRDefault="00886B84" w:rsidP="00886B84">
      <w:pPr>
        <w:rPr>
          <w:sz w:val="24"/>
          <w:szCs w:val="24"/>
        </w:rPr>
      </w:pPr>
    </w:p>
    <w:p w:rsidR="00886B84" w:rsidRDefault="00886B84" w:rsidP="00886B84">
      <w:pPr>
        <w:rPr>
          <w:sz w:val="24"/>
          <w:szCs w:val="24"/>
        </w:rPr>
      </w:pPr>
    </w:p>
    <w:p w:rsidR="00886B84" w:rsidRDefault="00886B84" w:rsidP="00886B84">
      <w:pPr>
        <w:rPr>
          <w:sz w:val="24"/>
          <w:szCs w:val="24"/>
        </w:rPr>
      </w:pPr>
    </w:p>
    <w:p w:rsidR="00886B84" w:rsidRDefault="00886B84" w:rsidP="00886B84">
      <w:pPr>
        <w:rPr>
          <w:sz w:val="24"/>
          <w:szCs w:val="24"/>
        </w:rPr>
      </w:pPr>
    </w:p>
    <w:p w:rsidR="00886B84" w:rsidRDefault="00886B84" w:rsidP="00886B84">
      <w:pPr>
        <w:rPr>
          <w:sz w:val="24"/>
          <w:szCs w:val="24"/>
        </w:rPr>
      </w:pPr>
    </w:p>
    <w:p w:rsidR="00886B84" w:rsidRDefault="00886B84" w:rsidP="00886B84">
      <w:pPr>
        <w:rPr>
          <w:sz w:val="24"/>
          <w:szCs w:val="24"/>
        </w:rPr>
      </w:pPr>
    </w:p>
    <w:p w:rsidR="00886B84" w:rsidRDefault="00886B84" w:rsidP="00886B84">
      <w:pPr>
        <w:rPr>
          <w:sz w:val="24"/>
          <w:szCs w:val="24"/>
        </w:rPr>
      </w:pPr>
    </w:p>
    <w:p w:rsidR="00886B84" w:rsidRDefault="00886B84" w:rsidP="00886B84">
      <w:pPr>
        <w:rPr>
          <w:sz w:val="24"/>
          <w:szCs w:val="24"/>
        </w:rPr>
      </w:pPr>
    </w:p>
    <w:p w:rsidR="00886B84" w:rsidRDefault="00886B84" w:rsidP="00886B84">
      <w:pPr>
        <w:rPr>
          <w:sz w:val="24"/>
          <w:szCs w:val="24"/>
        </w:rPr>
      </w:pPr>
    </w:p>
    <w:p w:rsidR="00886B84" w:rsidRDefault="00886B84" w:rsidP="00886B84">
      <w:pPr>
        <w:rPr>
          <w:sz w:val="24"/>
          <w:szCs w:val="24"/>
        </w:rPr>
      </w:pPr>
    </w:p>
    <w:p w:rsidR="00886B84" w:rsidRDefault="00886B84" w:rsidP="00886B84">
      <w:pPr>
        <w:rPr>
          <w:sz w:val="24"/>
          <w:szCs w:val="24"/>
        </w:rPr>
      </w:pPr>
    </w:p>
    <w:p w:rsidR="00886B84" w:rsidRDefault="00886B84" w:rsidP="00886B84">
      <w:pPr>
        <w:rPr>
          <w:sz w:val="24"/>
          <w:szCs w:val="24"/>
        </w:rPr>
      </w:pPr>
    </w:p>
    <w:p w:rsidR="00886B84" w:rsidRDefault="00886B84" w:rsidP="00886B84">
      <w:pPr>
        <w:rPr>
          <w:sz w:val="24"/>
          <w:szCs w:val="24"/>
        </w:rPr>
      </w:pPr>
    </w:p>
    <w:p w:rsidR="00886B84" w:rsidRDefault="00886B84" w:rsidP="00886B84">
      <w:pPr>
        <w:rPr>
          <w:sz w:val="24"/>
          <w:szCs w:val="24"/>
        </w:rPr>
      </w:pPr>
    </w:p>
    <w:p w:rsidR="00886B84" w:rsidRDefault="00886B84" w:rsidP="00886B84">
      <w:pPr>
        <w:rPr>
          <w:sz w:val="24"/>
          <w:szCs w:val="24"/>
        </w:rPr>
      </w:pPr>
    </w:p>
    <w:p w:rsidR="00886B84" w:rsidRDefault="00886B84" w:rsidP="00886B84">
      <w:pPr>
        <w:rPr>
          <w:sz w:val="24"/>
          <w:szCs w:val="24"/>
        </w:rPr>
      </w:pPr>
    </w:p>
    <w:p w:rsidR="00A43A4D" w:rsidRDefault="00A43A4D"/>
    <w:sectPr w:rsidR="00A4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42BC"/>
    <w:multiLevelType w:val="hybridMultilevel"/>
    <w:tmpl w:val="8A7A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D6EDE"/>
    <w:multiLevelType w:val="multilevel"/>
    <w:tmpl w:val="2140E816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84"/>
    <w:rsid w:val="00063D84"/>
    <w:rsid w:val="00886B84"/>
    <w:rsid w:val="00A4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8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B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6B84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886B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86B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88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886B84"/>
    <w:pPr>
      <w:autoSpaceDE w:val="0"/>
      <w:autoSpaceDN w:val="0"/>
      <w:adjustRightInd w:val="0"/>
      <w:spacing w:line="240" w:lineRule="auto"/>
      <w:ind w:left="720" w:firstLine="0"/>
      <w:jc w:val="left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8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B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6B84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886B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86B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88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886B84"/>
    <w:pPr>
      <w:autoSpaceDE w:val="0"/>
      <w:autoSpaceDN w:val="0"/>
      <w:adjustRightInd w:val="0"/>
      <w:spacing w:line="240" w:lineRule="auto"/>
      <w:ind w:left="720" w:firstLine="0"/>
      <w:jc w:val="left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02996F3D38FD879D0107B20188F4EBB4A11C58E182B6AC0726D9BB9C8C762B40A037DAEq0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102996F3D38FD879D0107B20188F4EBB4C1AC4801F2B6AC0726D9BB9ACq8G" TargetMode="External"/><Relationship Id="rId12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102996F3D38FD879D0107B20188F4EBB4A11C58E182B6AC0726D9BB9ACq8G" TargetMode="External"/><Relationship Id="rId11" Type="http://schemas.openxmlformats.org/officeDocument/2006/relationships/hyperlink" Target="file:///J:\&#1087;&#1088;&#1086;&#1082;&#1091;&#1088;&#1072;&#1090;&#1091;&#1088;&#1072;%20&#1076;&#1086;&#1083;&#1075;\32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J:\&#1087;&#1088;&#1086;&#1082;&#1091;&#1088;&#1072;&#1090;&#1091;&#1088;&#1072;%20&#1076;&#1086;&#1083;&#1075;\3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J:\&#1087;&#1088;&#1086;&#1082;&#1091;&#1088;&#1072;&#1090;&#1091;&#1088;&#1072;%20&#1076;&#1086;&#1083;&#1075;\3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5238</Words>
  <Characters>29858</Characters>
  <Application>Microsoft Office Word</Application>
  <DocSecurity>0</DocSecurity>
  <Lines>248</Lines>
  <Paragraphs>70</Paragraphs>
  <ScaleCrop>false</ScaleCrop>
  <Company/>
  <LinksUpToDate>false</LinksUpToDate>
  <CharactersWithSpaces>35026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2018-01-09T06:37:00Z</dcterms:created>
  <dcterms:modified xsi:type="dcterms:W3CDTF">2018-01-09T06:38:00Z</dcterms:modified>
</cp:coreProperties>
</file>