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6F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6F2">
        <w:rPr>
          <w:rFonts w:ascii="Times New Roman" w:hAnsi="Times New Roman" w:cs="Times New Roman"/>
          <w:sz w:val="28"/>
          <w:szCs w:val="28"/>
        </w:rPr>
        <w:t>«УСТЬ-КЯХТИНСКОЕ»»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6F2">
        <w:rPr>
          <w:rFonts w:ascii="Times New Roman" w:hAnsi="Times New Roman" w:cs="Times New Roman"/>
          <w:sz w:val="28"/>
          <w:szCs w:val="28"/>
        </w:rPr>
        <w:t>КЯХТИНСКОГО РАЙОНА РЕСПУБЛИКИ БУРЯТИЯ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6F2">
        <w:rPr>
          <w:rFonts w:ascii="Times New Roman" w:hAnsi="Times New Roman" w:cs="Times New Roman"/>
          <w:sz w:val="28"/>
          <w:szCs w:val="28"/>
        </w:rPr>
        <w:t>ПОСТАНОВЛЕНИЕ ________________________________________________________________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6F2">
        <w:rPr>
          <w:rFonts w:ascii="Times New Roman" w:hAnsi="Times New Roman" w:cs="Times New Roman"/>
          <w:sz w:val="28"/>
          <w:szCs w:val="28"/>
        </w:rPr>
        <w:t>23.04.2012г.                                      № 10                                       с</w:t>
      </w:r>
      <w:proofErr w:type="gramStart"/>
      <w:r w:rsidRPr="008776F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776F2">
        <w:rPr>
          <w:rFonts w:ascii="Times New Roman" w:hAnsi="Times New Roman" w:cs="Times New Roman"/>
          <w:sz w:val="28"/>
          <w:szCs w:val="28"/>
        </w:rPr>
        <w:t>сть-Кяхта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Об утверждении административного регламента предоставления муниципальной услуги по предоставлению муниципального имущества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 xml:space="preserve"> в аренду</w:t>
      </w:r>
    </w:p>
    <w:p w:rsidR="008776F2" w:rsidRPr="008776F2" w:rsidRDefault="008776F2" w:rsidP="00877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76F2">
        <w:rPr>
          <w:rFonts w:ascii="Times New Roman" w:hAnsi="Times New Roman" w:cs="Times New Roman"/>
        </w:rPr>
        <w:t>Руководствуясь частью 15 статьи 13 Федерального  закона от 27.07.2010г. №210-ФЗ «Об организации предоставления государственных и муниципальных услуг», Постановлением Администрации МО «Кяхтинский район» от 31.05.2011 № 207 «О порядке разработки и утверждения административных регламентов исполнения муниципальных функций и предоставления муниципальных услуг органами местного самоуправления МО «Кяхтинский район» Администрация МО «Усть-Кяхтинское»</w:t>
      </w:r>
      <w:r w:rsidRPr="008776F2">
        <w:rPr>
          <w:rFonts w:ascii="Times New Roman" w:hAnsi="Times New Roman" w:cs="Times New Roman"/>
          <w:b/>
          <w:bCs/>
        </w:rPr>
        <w:t xml:space="preserve"> </w:t>
      </w:r>
    </w:p>
    <w:p w:rsidR="008776F2" w:rsidRPr="008776F2" w:rsidRDefault="008776F2" w:rsidP="00877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8776F2">
        <w:rPr>
          <w:rFonts w:ascii="Times New Roman" w:hAnsi="Times New Roman" w:cs="Times New Roman"/>
          <w:b/>
          <w:bCs/>
        </w:rPr>
        <w:t>п</w:t>
      </w:r>
      <w:proofErr w:type="gramEnd"/>
      <w:r w:rsidRPr="008776F2">
        <w:rPr>
          <w:rFonts w:ascii="Times New Roman" w:hAnsi="Times New Roman" w:cs="Times New Roman"/>
          <w:b/>
          <w:bCs/>
        </w:rPr>
        <w:t xml:space="preserve"> о с т а н о в л я е т:</w:t>
      </w:r>
    </w:p>
    <w:p w:rsidR="008776F2" w:rsidRPr="008776F2" w:rsidRDefault="008776F2" w:rsidP="008776F2">
      <w:pPr>
        <w:pStyle w:val="ac"/>
        <w:numPr>
          <w:ilvl w:val="0"/>
          <w:numId w:val="6"/>
        </w:numPr>
        <w:jc w:val="both"/>
      </w:pPr>
      <w:r w:rsidRPr="008776F2">
        <w:t>Утвердить административный регламент предоставления муниципальной услуги по предоставлению муниципального имущества в аренду (Приложение 1).</w:t>
      </w:r>
    </w:p>
    <w:p w:rsidR="008776F2" w:rsidRPr="008776F2" w:rsidRDefault="008776F2" w:rsidP="008776F2">
      <w:pPr>
        <w:pStyle w:val="ac"/>
        <w:numPr>
          <w:ilvl w:val="0"/>
          <w:numId w:val="6"/>
        </w:numPr>
        <w:jc w:val="both"/>
      </w:pPr>
      <w:r w:rsidRPr="008776F2">
        <w:t>Специалисту  Администрации МО «Усть-Кяхтинское» опубликовать настоящее Постановление на сайте Администрации МО «Кяхтинский район».</w:t>
      </w:r>
    </w:p>
    <w:p w:rsidR="008776F2" w:rsidRPr="008776F2" w:rsidRDefault="008776F2" w:rsidP="008776F2">
      <w:pPr>
        <w:pStyle w:val="ac"/>
        <w:numPr>
          <w:ilvl w:val="0"/>
          <w:numId w:val="6"/>
        </w:numPr>
        <w:jc w:val="both"/>
      </w:pPr>
      <w:proofErr w:type="gramStart"/>
      <w:r w:rsidRPr="008776F2">
        <w:t>Контроль за</w:t>
      </w:r>
      <w:proofErr w:type="gramEnd"/>
      <w:r w:rsidRPr="008776F2">
        <w:t xml:space="preserve"> исполнением настоящего постановления оставляю за собой.</w:t>
      </w:r>
    </w:p>
    <w:p w:rsidR="008776F2" w:rsidRPr="008776F2" w:rsidRDefault="008776F2" w:rsidP="008776F2">
      <w:pPr>
        <w:pStyle w:val="ac"/>
        <w:numPr>
          <w:ilvl w:val="0"/>
          <w:numId w:val="6"/>
        </w:numPr>
        <w:ind w:left="1066" w:hanging="357"/>
        <w:jc w:val="both"/>
      </w:pPr>
      <w:r w:rsidRPr="008776F2">
        <w:t xml:space="preserve">Настоящее постановление вступает в силу </w:t>
      </w:r>
      <w:proofErr w:type="gramStart"/>
      <w:r w:rsidRPr="008776F2">
        <w:t>с даты</w:t>
      </w:r>
      <w:proofErr w:type="gramEnd"/>
      <w:r w:rsidRPr="008776F2">
        <w:t xml:space="preserve"> его обнародования.</w:t>
      </w:r>
    </w:p>
    <w:p w:rsidR="008776F2" w:rsidRPr="008776F2" w:rsidRDefault="008776F2" w:rsidP="008776F2">
      <w:pPr>
        <w:pStyle w:val="ac"/>
        <w:jc w:val="both"/>
      </w:pPr>
    </w:p>
    <w:p w:rsidR="008776F2" w:rsidRPr="008776F2" w:rsidRDefault="008776F2" w:rsidP="008776F2">
      <w:pPr>
        <w:pStyle w:val="ac"/>
        <w:jc w:val="both"/>
      </w:pPr>
    </w:p>
    <w:p w:rsidR="008776F2" w:rsidRPr="008776F2" w:rsidRDefault="008776F2" w:rsidP="008776F2">
      <w:pPr>
        <w:pStyle w:val="ac"/>
        <w:jc w:val="both"/>
      </w:pPr>
    </w:p>
    <w:p w:rsidR="008776F2" w:rsidRPr="008776F2" w:rsidRDefault="008776F2" w:rsidP="008776F2">
      <w:pPr>
        <w:pStyle w:val="ac"/>
        <w:jc w:val="both"/>
      </w:pPr>
    </w:p>
    <w:p w:rsidR="008776F2" w:rsidRPr="008776F2" w:rsidRDefault="008776F2" w:rsidP="008776F2">
      <w:pPr>
        <w:pStyle w:val="ac"/>
        <w:jc w:val="both"/>
      </w:pPr>
    </w:p>
    <w:p w:rsidR="008776F2" w:rsidRPr="008776F2" w:rsidRDefault="008776F2" w:rsidP="008776F2">
      <w:pPr>
        <w:pStyle w:val="ac"/>
        <w:jc w:val="both"/>
      </w:pPr>
    </w:p>
    <w:p w:rsidR="008776F2" w:rsidRPr="008776F2" w:rsidRDefault="008776F2" w:rsidP="008776F2">
      <w:pPr>
        <w:pStyle w:val="ac"/>
        <w:jc w:val="both"/>
      </w:pPr>
    </w:p>
    <w:p w:rsidR="008776F2" w:rsidRPr="008776F2" w:rsidRDefault="008776F2" w:rsidP="008776F2">
      <w:pPr>
        <w:spacing w:before="720" w:after="0" w:line="240" w:lineRule="auto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Глава МО «Усть-Кяхтинское»                                                      Будаев Б-Ж.Б.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Приложение к постановлению </w:t>
      </w:r>
    </w:p>
    <w:p w:rsidR="008776F2" w:rsidRPr="008776F2" w:rsidRDefault="008776F2" w:rsidP="00877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Администрации муниципального образования </w:t>
      </w:r>
    </w:p>
    <w:p w:rsidR="008776F2" w:rsidRPr="008776F2" w:rsidRDefault="008776F2" w:rsidP="00877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 «Усть-Кяхтинское»</w:t>
      </w:r>
    </w:p>
    <w:p w:rsidR="008776F2" w:rsidRPr="008776F2" w:rsidRDefault="008776F2" w:rsidP="00877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 xml:space="preserve"> от 23.04.2012г. №10</w:t>
      </w:r>
    </w:p>
    <w:p w:rsidR="008776F2" w:rsidRPr="008776F2" w:rsidRDefault="008776F2" w:rsidP="008776F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6F2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по предоставлению муниципального имущества в аренду</w:t>
      </w:r>
    </w:p>
    <w:p w:rsidR="008776F2" w:rsidRPr="008776F2" w:rsidRDefault="008776F2" w:rsidP="008776F2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F2" w:rsidRPr="008776F2" w:rsidRDefault="008776F2" w:rsidP="008776F2">
      <w:pPr>
        <w:pStyle w:val="ConsPlusTitle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776F2" w:rsidRPr="008776F2" w:rsidRDefault="008776F2" w:rsidP="008776F2">
      <w:pPr>
        <w:pStyle w:val="ConsPlusTitle"/>
        <w:ind w:left="9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76F2" w:rsidRPr="008776F2" w:rsidRDefault="008776F2" w:rsidP="008776F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76F2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8776F2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по предоставлению муниципального имущества в аренду</w:t>
      </w:r>
      <w:r w:rsidRPr="008776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устанавливает сроки и последовательность административных процедур и административных действий администрации МО «Усть-Кяхтинское», порядок взаимодействия между ее структурными подразделениями  и должностными лицами, а также взаимодействие администрации МО «Усть-Кяхтинское»</w:t>
      </w:r>
      <w:r w:rsidRPr="008776F2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8776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заявителями, органами государственной власти,  органами местного самоуправления в Республике Бурятия, а также учреждениями и организациями  при предоставлении муниципальной услуги. </w:t>
      </w:r>
      <w:proofErr w:type="gramEnd"/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1.2. </w:t>
      </w:r>
      <w:proofErr w:type="gramStart"/>
      <w:r w:rsidRPr="008776F2">
        <w:rPr>
          <w:rFonts w:ascii="Times New Roman" w:hAnsi="Times New Roman" w:cs="Times New Roman"/>
        </w:rPr>
        <w:t>Заявителями на предоставление муниципальной услуги являются российские юридические лица и иностранные юридические лица, организации,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физические лица, в том числе индивидуальные предприниматели.</w:t>
      </w:r>
      <w:proofErr w:type="gramEnd"/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1.3. Порядок информирования о правилах предоставления муниципальной услуги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</w:rPr>
      </w:pPr>
      <w:proofErr w:type="gramStart"/>
      <w:r w:rsidRPr="008776F2">
        <w:rPr>
          <w:rFonts w:ascii="Times New Roman" w:hAnsi="Times New Roman" w:cs="Times New Roman"/>
        </w:rPr>
        <w:t>1.3.1 Сведения о месте  нахождения, графике работы, телефонах  для  справок  и  консультаций, справочных телефонах структурных подраздел</w:t>
      </w:r>
      <w:r w:rsidRPr="008776F2">
        <w:rPr>
          <w:rFonts w:ascii="Times New Roman" w:hAnsi="Times New Roman" w:cs="Times New Roman"/>
        </w:rPr>
        <w:t>е</w:t>
      </w:r>
      <w:r w:rsidRPr="008776F2">
        <w:rPr>
          <w:rFonts w:ascii="Times New Roman" w:hAnsi="Times New Roman" w:cs="Times New Roman"/>
        </w:rPr>
        <w:t>ний, официальном  сайте, электронной почте Администрации МО 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</w:t>
      </w:r>
      <w:r w:rsidRPr="008776F2">
        <w:rPr>
          <w:rFonts w:ascii="Times New Roman" w:hAnsi="Times New Roman" w:cs="Times New Roman"/>
          <w:i/>
        </w:rPr>
        <w:t xml:space="preserve"> </w:t>
      </w:r>
      <w:r w:rsidRPr="008776F2">
        <w:rPr>
          <w:rFonts w:ascii="Times New Roman" w:hAnsi="Times New Roman" w:cs="Times New Roman"/>
        </w:rPr>
        <w:t>приводятся  в  Приложении 1 к н</w:t>
      </w:r>
      <w:r w:rsidRPr="008776F2">
        <w:rPr>
          <w:rFonts w:ascii="Times New Roman" w:hAnsi="Times New Roman" w:cs="Times New Roman"/>
        </w:rPr>
        <w:t>а</w:t>
      </w:r>
      <w:r w:rsidRPr="008776F2">
        <w:rPr>
          <w:rFonts w:ascii="Times New Roman" w:hAnsi="Times New Roman" w:cs="Times New Roman"/>
        </w:rPr>
        <w:t>стоящему административному регламенту;</w:t>
      </w:r>
      <w:proofErr w:type="gramEnd"/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1.3.2  Информацию о правилах предоставления муниципальной услуги, а также о ходе её предоставления можно получить непосредственно в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»:</w:t>
      </w:r>
    </w:p>
    <w:p w:rsidR="008776F2" w:rsidRPr="008776F2" w:rsidRDefault="008776F2" w:rsidP="00877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-  по письменным обращениям заявителей;</w:t>
      </w:r>
    </w:p>
    <w:p w:rsidR="008776F2" w:rsidRPr="008776F2" w:rsidRDefault="008776F2" w:rsidP="00877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-  с использованием средств телефонной связи;</w:t>
      </w:r>
    </w:p>
    <w:p w:rsidR="008776F2" w:rsidRPr="008776F2" w:rsidRDefault="008776F2" w:rsidP="00877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- посредством Интернета: официальный сайт Администрации МО «Кяхтинский район» (</w:t>
      </w:r>
      <w:r w:rsidRPr="008776F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776F2">
        <w:rPr>
          <w:rFonts w:ascii="Times New Roman" w:hAnsi="Times New Roman" w:cs="Times New Roman"/>
          <w:sz w:val="24"/>
          <w:szCs w:val="24"/>
        </w:rPr>
        <w:t>.</w:t>
      </w:r>
      <w:r w:rsidRPr="008776F2">
        <w:rPr>
          <w:rFonts w:ascii="Times New Roman" w:hAnsi="Times New Roman" w:cs="Times New Roman"/>
          <w:sz w:val="24"/>
          <w:szCs w:val="24"/>
          <w:shd w:val="clear" w:color="auto" w:fill="FFFFFF"/>
        </w:rPr>
        <w:t>admkht.sdep.ru</w:t>
      </w:r>
      <w:r w:rsidRPr="008776F2">
        <w:rPr>
          <w:rFonts w:ascii="Times New Roman" w:hAnsi="Times New Roman" w:cs="Times New Roman"/>
          <w:sz w:val="24"/>
          <w:szCs w:val="24"/>
        </w:rPr>
        <w:t>), Портал государственных и муниципальных услуг (функций) (gosuslugi.ru) едином общероссийском сайте www.torgi.gov.ru.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5"/>
        </w:rPr>
        <w:t>1.3.3 Специалист</w:t>
      </w:r>
      <w:r w:rsidRPr="008776F2">
        <w:rPr>
          <w:rFonts w:ascii="Times New Roman" w:hAnsi="Times New Roman" w:cs="Times New Roman"/>
          <w:spacing w:val="2"/>
        </w:rPr>
        <w:t>,</w:t>
      </w:r>
      <w:r w:rsidRPr="008776F2">
        <w:rPr>
          <w:rFonts w:ascii="Times New Roman" w:hAnsi="Times New Roman" w:cs="Times New Roman"/>
          <w:spacing w:val="-5"/>
        </w:rPr>
        <w:t xml:space="preserve"> осуществляющий консультирование </w:t>
      </w:r>
      <w:r w:rsidRPr="008776F2">
        <w:rPr>
          <w:rFonts w:ascii="Times New Roman" w:hAnsi="Times New Roman" w:cs="Times New Roman"/>
          <w:spacing w:val="-4"/>
        </w:rPr>
        <w:t>(посредством телефона или лично) по вопросам предоставления муниципальной услуги, до</w:t>
      </w:r>
      <w:r w:rsidRPr="008776F2">
        <w:rPr>
          <w:rFonts w:ascii="Times New Roman" w:hAnsi="Times New Roman" w:cs="Times New Roman"/>
          <w:spacing w:val="-4"/>
        </w:rPr>
        <w:t>л</w:t>
      </w:r>
      <w:r w:rsidRPr="008776F2">
        <w:rPr>
          <w:rFonts w:ascii="Times New Roman" w:hAnsi="Times New Roman" w:cs="Times New Roman"/>
          <w:spacing w:val="-4"/>
        </w:rPr>
        <w:t>жен корректно и внимательно отно</w:t>
      </w:r>
      <w:r w:rsidRPr="008776F2">
        <w:rPr>
          <w:rFonts w:ascii="Times New Roman" w:hAnsi="Times New Roman" w:cs="Times New Roman"/>
          <w:spacing w:val="-3"/>
        </w:rPr>
        <w:t>сится к заявителям, не унижая их чести и достоинства. Консультирование должно проводиться без больших пауз, лишних слов и эм</w:t>
      </w:r>
      <w:r w:rsidRPr="008776F2">
        <w:rPr>
          <w:rFonts w:ascii="Times New Roman" w:hAnsi="Times New Roman" w:cs="Times New Roman"/>
          <w:spacing w:val="-3"/>
        </w:rPr>
        <w:t>о</w:t>
      </w:r>
      <w:r w:rsidRPr="008776F2">
        <w:rPr>
          <w:rFonts w:ascii="Times New Roman" w:hAnsi="Times New Roman" w:cs="Times New Roman"/>
          <w:spacing w:val="-3"/>
        </w:rPr>
        <w:t>ций.</w:t>
      </w:r>
    </w:p>
    <w:p w:rsidR="008776F2" w:rsidRPr="008776F2" w:rsidRDefault="008776F2" w:rsidP="008776F2">
      <w:pPr>
        <w:shd w:val="clear" w:color="auto" w:fill="FFFFFF"/>
        <w:tabs>
          <w:tab w:val="left" w:pos="135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  <w:spacing w:val="3"/>
        </w:rPr>
        <w:t xml:space="preserve">При консультировании по телефону специалист  </w:t>
      </w:r>
      <w:r w:rsidRPr="008776F2">
        <w:rPr>
          <w:rFonts w:ascii="Times New Roman" w:hAnsi="Times New Roman" w:cs="Times New Roman"/>
        </w:rPr>
        <w:t>должен назвать свою фамилию, имя, отчество, должность, а затем в вежливой форме четко и подробно проинформировать обратившегося по интере</w:t>
      </w:r>
      <w:r w:rsidRPr="008776F2">
        <w:rPr>
          <w:rFonts w:ascii="Times New Roman" w:hAnsi="Times New Roman" w:cs="Times New Roman"/>
          <w:spacing w:val="-5"/>
        </w:rPr>
        <w:t>сующим его в</w:t>
      </w:r>
      <w:r w:rsidRPr="008776F2">
        <w:rPr>
          <w:rFonts w:ascii="Times New Roman" w:hAnsi="Times New Roman" w:cs="Times New Roman"/>
          <w:spacing w:val="-5"/>
        </w:rPr>
        <w:t>о</w:t>
      </w:r>
      <w:r w:rsidRPr="008776F2">
        <w:rPr>
          <w:rFonts w:ascii="Times New Roman" w:hAnsi="Times New Roman" w:cs="Times New Roman"/>
          <w:spacing w:val="-5"/>
        </w:rPr>
        <w:t>просам.</w:t>
      </w:r>
      <w:proofErr w:type="gramEnd"/>
    </w:p>
    <w:p w:rsidR="008776F2" w:rsidRPr="008776F2" w:rsidRDefault="008776F2" w:rsidP="008776F2">
      <w:pPr>
        <w:shd w:val="clear" w:color="auto" w:fill="FFFFFF"/>
        <w:tabs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</w:rPr>
      </w:pPr>
      <w:r w:rsidRPr="008776F2">
        <w:rPr>
          <w:rFonts w:ascii="Times New Roman" w:hAnsi="Times New Roman" w:cs="Times New Roman"/>
          <w:spacing w:val="-8"/>
        </w:rPr>
        <w:t>Если специалист, к которому обратилось заинтересованное лицо, не может ответить на вопрос самостоятельно, либо подготовка ответа требует продолж</w:t>
      </w:r>
      <w:r w:rsidRPr="008776F2">
        <w:rPr>
          <w:rFonts w:ascii="Times New Roman" w:hAnsi="Times New Roman" w:cs="Times New Roman"/>
          <w:spacing w:val="-8"/>
        </w:rPr>
        <w:t>и</w:t>
      </w:r>
      <w:r w:rsidRPr="008776F2">
        <w:rPr>
          <w:rFonts w:ascii="Times New Roman" w:hAnsi="Times New Roman" w:cs="Times New Roman"/>
          <w:spacing w:val="-8"/>
        </w:rPr>
        <w:t>тельного времени, то он может предложить заинтересованному лицу обратиться письменно,  л</w:t>
      </w:r>
      <w:r w:rsidRPr="008776F2">
        <w:rPr>
          <w:rFonts w:ascii="Times New Roman" w:hAnsi="Times New Roman" w:cs="Times New Roman"/>
          <w:spacing w:val="-8"/>
        </w:rPr>
        <w:t>и</w:t>
      </w:r>
      <w:r w:rsidRPr="008776F2">
        <w:rPr>
          <w:rFonts w:ascii="Times New Roman" w:hAnsi="Times New Roman" w:cs="Times New Roman"/>
          <w:spacing w:val="-8"/>
        </w:rPr>
        <w:t>бо назначить другое удобное для заинтересованного лица время для получения информации. Продолжительность устного информирования каждого заинтересованного лица соста</w:t>
      </w:r>
      <w:r w:rsidRPr="008776F2">
        <w:rPr>
          <w:rFonts w:ascii="Times New Roman" w:hAnsi="Times New Roman" w:cs="Times New Roman"/>
          <w:spacing w:val="-8"/>
        </w:rPr>
        <w:t>в</w:t>
      </w:r>
      <w:r w:rsidRPr="008776F2">
        <w:rPr>
          <w:rFonts w:ascii="Times New Roman" w:hAnsi="Times New Roman" w:cs="Times New Roman"/>
          <w:spacing w:val="-8"/>
        </w:rPr>
        <w:t xml:space="preserve">ляет не более 15 минут. </w:t>
      </w:r>
    </w:p>
    <w:p w:rsidR="008776F2" w:rsidRPr="008776F2" w:rsidRDefault="008776F2" w:rsidP="008776F2">
      <w:pPr>
        <w:shd w:val="clear" w:color="auto" w:fill="FFFFFF"/>
        <w:tabs>
          <w:tab w:val="left" w:pos="127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9"/>
        </w:rPr>
        <w:t xml:space="preserve">1.3.4 </w:t>
      </w:r>
      <w:r w:rsidRPr="008776F2">
        <w:rPr>
          <w:rFonts w:ascii="Times New Roman" w:hAnsi="Times New Roman" w:cs="Times New Roman"/>
        </w:rPr>
        <w:tab/>
        <w:t>Информирование заявителей в письменной форме о порядке предоставлени</w:t>
      </w:r>
      <w:r w:rsidRPr="008776F2">
        <w:rPr>
          <w:rFonts w:ascii="Times New Roman" w:hAnsi="Times New Roman" w:cs="Times New Roman"/>
          <w:spacing w:val="-4"/>
        </w:rPr>
        <w:t>я муниципальной услуги осуществляется при письменном обращ</w:t>
      </w:r>
      <w:r w:rsidRPr="008776F2">
        <w:rPr>
          <w:rFonts w:ascii="Times New Roman" w:hAnsi="Times New Roman" w:cs="Times New Roman"/>
          <w:spacing w:val="-4"/>
        </w:rPr>
        <w:t>е</w:t>
      </w:r>
      <w:r w:rsidRPr="008776F2">
        <w:rPr>
          <w:rFonts w:ascii="Times New Roman" w:hAnsi="Times New Roman" w:cs="Times New Roman"/>
          <w:spacing w:val="-5"/>
        </w:rPr>
        <w:t xml:space="preserve">нии заинтересованных лиц. При письменном обращении </w:t>
      </w:r>
      <w:r w:rsidRPr="008776F2">
        <w:rPr>
          <w:rFonts w:ascii="Times New Roman" w:hAnsi="Times New Roman" w:cs="Times New Roman"/>
          <w:spacing w:val="-3"/>
        </w:rPr>
        <w:t>ответ направляется з</w:t>
      </w:r>
      <w:r w:rsidRPr="008776F2">
        <w:rPr>
          <w:rFonts w:ascii="Times New Roman" w:hAnsi="Times New Roman" w:cs="Times New Roman"/>
          <w:spacing w:val="-3"/>
        </w:rPr>
        <w:t>а</w:t>
      </w:r>
      <w:r w:rsidRPr="008776F2">
        <w:rPr>
          <w:rFonts w:ascii="Times New Roman" w:hAnsi="Times New Roman" w:cs="Times New Roman"/>
          <w:spacing w:val="-3"/>
        </w:rPr>
        <w:t xml:space="preserve">интересованному лицу в течение 30 календарных </w:t>
      </w:r>
      <w:r w:rsidRPr="008776F2">
        <w:rPr>
          <w:rFonts w:ascii="Times New Roman" w:hAnsi="Times New Roman" w:cs="Times New Roman"/>
          <w:spacing w:val="-4"/>
        </w:rPr>
        <w:t>дней со дня поступления з</w:t>
      </w:r>
      <w:r w:rsidRPr="008776F2">
        <w:rPr>
          <w:rFonts w:ascii="Times New Roman" w:hAnsi="Times New Roman" w:cs="Times New Roman"/>
          <w:spacing w:val="-4"/>
        </w:rPr>
        <w:t>а</w:t>
      </w:r>
      <w:r w:rsidRPr="008776F2">
        <w:rPr>
          <w:rFonts w:ascii="Times New Roman" w:hAnsi="Times New Roman" w:cs="Times New Roman"/>
          <w:spacing w:val="-4"/>
        </w:rPr>
        <w:t>проса.</w:t>
      </w:r>
    </w:p>
    <w:p w:rsidR="008776F2" w:rsidRPr="008776F2" w:rsidRDefault="008776F2" w:rsidP="008776F2">
      <w:pPr>
        <w:shd w:val="clear" w:color="auto" w:fill="FFFFFF"/>
        <w:tabs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</w:rPr>
      </w:pPr>
      <w:r w:rsidRPr="008776F2">
        <w:rPr>
          <w:rFonts w:ascii="Times New Roman" w:hAnsi="Times New Roman" w:cs="Times New Roman"/>
          <w:spacing w:val="-8"/>
        </w:rPr>
        <w:t>При консультировании по письменным обращениям заинтересованному лицу дается исчерпывающий ответ на поставленные вопросы, указываются фам</w:t>
      </w:r>
      <w:r w:rsidRPr="008776F2">
        <w:rPr>
          <w:rFonts w:ascii="Times New Roman" w:hAnsi="Times New Roman" w:cs="Times New Roman"/>
          <w:spacing w:val="-8"/>
        </w:rPr>
        <w:t>и</w:t>
      </w:r>
      <w:r w:rsidRPr="008776F2">
        <w:rPr>
          <w:rFonts w:ascii="Times New Roman" w:hAnsi="Times New Roman" w:cs="Times New Roman"/>
          <w:spacing w:val="-8"/>
        </w:rPr>
        <w:t xml:space="preserve">лия, имя, отчество, должность и номер телефона исполнителя. </w:t>
      </w:r>
    </w:p>
    <w:p w:rsidR="008776F2" w:rsidRPr="008776F2" w:rsidRDefault="008776F2" w:rsidP="008776F2">
      <w:pPr>
        <w:shd w:val="clear" w:color="auto" w:fill="FFFFFF"/>
        <w:tabs>
          <w:tab w:val="left" w:pos="121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8"/>
        </w:rPr>
        <w:t>1.3.5.</w:t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  <w:spacing w:val="-5"/>
        </w:rPr>
        <w:t xml:space="preserve">Требования к размещению и оформлению </w:t>
      </w:r>
      <w:r w:rsidRPr="008776F2">
        <w:rPr>
          <w:rFonts w:ascii="Times New Roman" w:hAnsi="Times New Roman" w:cs="Times New Roman"/>
          <w:spacing w:val="-4"/>
        </w:rPr>
        <w:t>информации.</w:t>
      </w:r>
    </w:p>
    <w:p w:rsidR="008776F2" w:rsidRPr="008776F2" w:rsidRDefault="008776F2" w:rsidP="008776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3"/>
        </w:rPr>
        <w:t>Тексты информационных материалов печатаются удобным для чтения шри</w:t>
      </w:r>
      <w:r w:rsidRPr="008776F2">
        <w:rPr>
          <w:rFonts w:ascii="Times New Roman" w:hAnsi="Times New Roman" w:cs="Times New Roman"/>
          <w:spacing w:val="-3"/>
        </w:rPr>
        <w:t>ф</w:t>
      </w:r>
      <w:r w:rsidRPr="008776F2">
        <w:rPr>
          <w:rFonts w:ascii="Times New Roman" w:hAnsi="Times New Roman" w:cs="Times New Roman"/>
          <w:spacing w:val="-3"/>
        </w:rPr>
        <w:t>том, без исправлений, наиболее важные места подчеркиваются.</w:t>
      </w:r>
    </w:p>
    <w:p w:rsidR="008776F2" w:rsidRPr="008776F2" w:rsidRDefault="008776F2" w:rsidP="008776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4"/>
        </w:rPr>
        <w:lastRenderedPageBreak/>
        <w:t>На информационном стенде и в сети Интернет размещается инфор</w:t>
      </w:r>
      <w:r w:rsidRPr="008776F2">
        <w:rPr>
          <w:rFonts w:ascii="Times New Roman" w:hAnsi="Times New Roman" w:cs="Times New Roman"/>
          <w:spacing w:val="-3"/>
        </w:rPr>
        <w:t>мация,  о местонахождении и графике работы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  <w:spacing w:val="-3"/>
        </w:rPr>
        <w:t>», а также сле</w:t>
      </w:r>
      <w:r w:rsidRPr="008776F2">
        <w:rPr>
          <w:rFonts w:ascii="Times New Roman" w:hAnsi="Times New Roman" w:cs="Times New Roman"/>
          <w:spacing w:val="-5"/>
        </w:rPr>
        <w:t>дующая информ</w:t>
      </w:r>
      <w:r w:rsidRPr="008776F2">
        <w:rPr>
          <w:rFonts w:ascii="Times New Roman" w:hAnsi="Times New Roman" w:cs="Times New Roman"/>
          <w:spacing w:val="-5"/>
        </w:rPr>
        <w:t>а</w:t>
      </w:r>
      <w:r w:rsidRPr="008776F2">
        <w:rPr>
          <w:rFonts w:ascii="Times New Roman" w:hAnsi="Times New Roman" w:cs="Times New Roman"/>
          <w:spacing w:val="-5"/>
        </w:rPr>
        <w:t>ция:</w:t>
      </w:r>
    </w:p>
    <w:p w:rsidR="008776F2" w:rsidRPr="008776F2" w:rsidRDefault="008776F2" w:rsidP="008776F2">
      <w:pPr>
        <w:shd w:val="clear" w:color="auto" w:fill="FFFFFF"/>
        <w:tabs>
          <w:tab w:val="left" w:pos="79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13"/>
        </w:rPr>
        <w:t>а)</w:t>
      </w:r>
      <w:r w:rsidRPr="008776F2">
        <w:rPr>
          <w:rFonts w:ascii="Times New Roman" w:hAnsi="Times New Roman" w:cs="Times New Roman"/>
        </w:rPr>
        <w:tab/>
        <w:t xml:space="preserve"> </w:t>
      </w:r>
      <w:r w:rsidRPr="008776F2">
        <w:rPr>
          <w:rFonts w:ascii="Times New Roman" w:hAnsi="Times New Roman" w:cs="Times New Roman"/>
          <w:spacing w:val="-3"/>
        </w:rPr>
        <w:t>Текст административного регламента</w:t>
      </w:r>
      <w:r w:rsidRPr="008776F2">
        <w:rPr>
          <w:rFonts w:ascii="Times New Roman" w:hAnsi="Times New Roman" w:cs="Times New Roman"/>
          <w:spacing w:val="-4"/>
        </w:rPr>
        <w:t>;</w:t>
      </w:r>
    </w:p>
    <w:p w:rsidR="008776F2" w:rsidRPr="008776F2" w:rsidRDefault="008776F2" w:rsidP="008776F2">
      <w:pPr>
        <w:shd w:val="clear" w:color="auto" w:fill="FFFFFF"/>
        <w:tabs>
          <w:tab w:val="left" w:pos="79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13"/>
        </w:rPr>
        <w:t>б)</w:t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  <w:spacing w:val="-2"/>
        </w:rPr>
        <w:t xml:space="preserve"> Блок-схема (Приложение 2) и краткое описание порядка предоставления муниц</w:t>
      </w:r>
      <w:r w:rsidRPr="008776F2">
        <w:rPr>
          <w:rFonts w:ascii="Times New Roman" w:hAnsi="Times New Roman" w:cs="Times New Roman"/>
          <w:spacing w:val="-2"/>
        </w:rPr>
        <w:t>и</w:t>
      </w:r>
      <w:r w:rsidRPr="008776F2">
        <w:rPr>
          <w:rFonts w:ascii="Times New Roman" w:hAnsi="Times New Roman" w:cs="Times New Roman"/>
          <w:spacing w:val="-2"/>
        </w:rPr>
        <w:t>пальной услуги</w:t>
      </w:r>
      <w:r w:rsidRPr="008776F2">
        <w:rPr>
          <w:rFonts w:ascii="Times New Roman" w:hAnsi="Times New Roman" w:cs="Times New Roman"/>
          <w:spacing w:val="-12"/>
        </w:rPr>
        <w:t>;</w:t>
      </w:r>
    </w:p>
    <w:p w:rsidR="008776F2" w:rsidRPr="008776F2" w:rsidRDefault="008776F2" w:rsidP="008776F2">
      <w:pPr>
        <w:shd w:val="clear" w:color="auto" w:fill="FFFFFF"/>
        <w:tabs>
          <w:tab w:val="left" w:pos="79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12"/>
        </w:rPr>
        <w:t>в)</w:t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  <w:spacing w:val="-3"/>
        </w:rPr>
        <w:t xml:space="preserve"> Перечень документов, необходимых для </w:t>
      </w:r>
      <w:r w:rsidRPr="008776F2">
        <w:rPr>
          <w:rFonts w:ascii="Times New Roman" w:hAnsi="Times New Roman" w:cs="Times New Roman"/>
          <w:spacing w:val="-2"/>
        </w:rPr>
        <w:t>предоставления</w:t>
      </w:r>
      <w:r w:rsidRPr="008776F2">
        <w:rPr>
          <w:rFonts w:ascii="Times New Roman" w:hAnsi="Times New Roman" w:cs="Times New Roman"/>
          <w:spacing w:val="-3"/>
        </w:rPr>
        <w:t xml:space="preserve"> муниц</w:t>
      </w:r>
      <w:r w:rsidRPr="008776F2">
        <w:rPr>
          <w:rFonts w:ascii="Times New Roman" w:hAnsi="Times New Roman" w:cs="Times New Roman"/>
          <w:spacing w:val="-3"/>
        </w:rPr>
        <w:t>и</w:t>
      </w:r>
      <w:r w:rsidRPr="008776F2">
        <w:rPr>
          <w:rFonts w:ascii="Times New Roman" w:hAnsi="Times New Roman" w:cs="Times New Roman"/>
          <w:spacing w:val="-3"/>
        </w:rPr>
        <w:t>пальной услуги</w:t>
      </w:r>
      <w:r w:rsidRPr="008776F2">
        <w:rPr>
          <w:rFonts w:ascii="Times New Roman" w:hAnsi="Times New Roman" w:cs="Times New Roman"/>
          <w:spacing w:val="-11"/>
        </w:rPr>
        <w:t>;</w:t>
      </w:r>
    </w:p>
    <w:p w:rsidR="008776F2" w:rsidRPr="008776F2" w:rsidRDefault="008776F2" w:rsidP="008776F2">
      <w:pPr>
        <w:shd w:val="clear" w:color="auto" w:fill="FFFFFF"/>
        <w:tabs>
          <w:tab w:val="left" w:pos="79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14"/>
        </w:rPr>
        <w:t>г)</w:t>
      </w:r>
      <w:r w:rsidRPr="008776F2">
        <w:rPr>
          <w:rFonts w:ascii="Times New Roman" w:hAnsi="Times New Roman" w:cs="Times New Roman"/>
        </w:rPr>
        <w:t xml:space="preserve"> О</w:t>
      </w:r>
      <w:r w:rsidRPr="008776F2">
        <w:rPr>
          <w:rFonts w:ascii="Times New Roman" w:hAnsi="Times New Roman" w:cs="Times New Roman"/>
          <w:spacing w:val="-3"/>
        </w:rPr>
        <w:t xml:space="preserve">бразец формы заявления на </w:t>
      </w:r>
      <w:r w:rsidRPr="008776F2">
        <w:rPr>
          <w:rFonts w:ascii="Times New Roman" w:hAnsi="Times New Roman" w:cs="Times New Roman"/>
        </w:rPr>
        <w:t>предоставление муниципального имущества;</w:t>
      </w:r>
    </w:p>
    <w:p w:rsidR="008776F2" w:rsidRPr="008776F2" w:rsidRDefault="008776F2" w:rsidP="008776F2">
      <w:pPr>
        <w:shd w:val="clear" w:color="auto" w:fill="FFFFFF"/>
        <w:tabs>
          <w:tab w:val="left" w:pos="79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д) О</w:t>
      </w:r>
      <w:r w:rsidRPr="008776F2">
        <w:rPr>
          <w:rFonts w:ascii="Times New Roman" w:hAnsi="Times New Roman" w:cs="Times New Roman"/>
          <w:spacing w:val="-3"/>
        </w:rPr>
        <w:t xml:space="preserve">бразец формы заявления на </w:t>
      </w:r>
      <w:r w:rsidRPr="008776F2">
        <w:rPr>
          <w:rFonts w:ascii="Times New Roman" w:hAnsi="Times New Roman" w:cs="Times New Roman"/>
        </w:rPr>
        <w:t>предоставление муниципальной преференции.</w:t>
      </w:r>
    </w:p>
    <w:p w:rsidR="008776F2" w:rsidRPr="008776F2" w:rsidRDefault="008776F2" w:rsidP="008776F2">
      <w:pPr>
        <w:shd w:val="clear" w:color="auto" w:fill="FFFFFF"/>
        <w:tabs>
          <w:tab w:val="left" w:pos="79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 </w:t>
      </w:r>
    </w:p>
    <w:p w:rsidR="008776F2" w:rsidRPr="008776F2" w:rsidRDefault="008776F2" w:rsidP="008776F2">
      <w:pPr>
        <w:pStyle w:val="ac"/>
        <w:numPr>
          <w:ilvl w:val="0"/>
          <w:numId w:val="11"/>
        </w:numPr>
        <w:ind w:firstLine="567"/>
        <w:jc w:val="center"/>
        <w:rPr>
          <w:b/>
        </w:rPr>
      </w:pPr>
      <w:r w:rsidRPr="008776F2">
        <w:rPr>
          <w:b/>
        </w:rPr>
        <w:t>Стандарт предоставления муниципальной усл</w:t>
      </w:r>
      <w:r w:rsidRPr="008776F2">
        <w:rPr>
          <w:b/>
        </w:rPr>
        <w:t>у</w:t>
      </w:r>
      <w:r w:rsidRPr="008776F2">
        <w:rPr>
          <w:b/>
        </w:rPr>
        <w:t>ги</w:t>
      </w:r>
    </w:p>
    <w:p w:rsidR="008776F2" w:rsidRPr="008776F2" w:rsidRDefault="008776F2" w:rsidP="008776F2">
      <w:pPr>
        <w:pStyle w:val="ac"/>
        <w:ind w:left="709" w:firstLine="567"/>
        <w:rPr>
          <w:b/>
        </w:rPr>
      </w:pP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2.1. Наименование муниципальной услуги – предоставление муниципальной услуги по предоставлению муниципального имущества в аренду.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2.2. Наименование органа, предоставляющего муниципальную услугу – Администрация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».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776F2">
        <w:rPr>
          <w:rFonts w:ascii="Times New Roman" w:hAnsi="Times New Roman" w:cs="Times New Roman"/>
        </w:rPr>
        <w:t>Ответственным лицом за предоставление муниципальной услуги является специалист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», Комиссия по проведению торгов (далее – Комиссия)</w:t>
      </w:r>
      <w:r w:rsidRPr="008776F2">
        <w:rPr>
          <w:rFonts w:ascii="Times New Roman" w:hAnsi="Times New Roman" w:cs="Times New Roman"/>
          <w:bCs/>
        </w:rPr>
        <w:t>.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776F2">
        <w:rPr>
          <w:rFonts w:ascii="Times New Roman" w:hAnsi="Times New Roman" w:cs="Times New Roman"/>
          <w:bCs/>
        </w:rPr>
        <w:t>2.3. Заключение договоров может осуществляться: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776F2">
        <w:rPr>
          <w:rFonts w:ascii="Times New Roman" w:hAnsi="Times New Roman" w:cs="Times New Roman"/>
          <w:bCs/>
        </w:rPr>
        <w:t>2.3.1. Посредством торгов (конкурсы, аукционы, и т.п.);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776F2">
        <w:rPr>
          <w:rFonts w:ascii="Times New Roman" w:hAnsi="Times New Roman" w:cs="Times New Roman"/>
          <w:bCs/>
        </w:rPr>
        <w:t xml:space="preserve">2.3.2. Без торгов в следующем порядке: 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776F2">
        <w:rPr>
          <w:rFonts w:ascii="Times New Roman" w:hAnsi="Times New Roman" w:cs="Times New Roman"/>
          <w:bCs/>
        </w:rPr>
        <w:t>2.3.2.1. Посредством предоставления муниципальной преференции;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bCs/>
        </w:rPr>
        <w:t xml:space="preserve">2.3.2.2. В исключительных случаях, регламентированных статьей 17.1. Федерального закона от </w:t>
      </w:r>
      <w:r w:rsidRPr="008776F2">
        <w:rPr>
          <w:rFonts w:ascii="Times New Roman" w:hAnsi="Times New Roman" w:cs="Times New Roman"/>
        </w:rPr>
        <w:t>26.07.2006г. № 135-ФЗ «О защите конкуренции».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2.4. Результатом  предоставления муниципальной услуги  является заключенный договор аренды муниципального имущества МО «</w:t>
      </w:r>
      <w:r w:rsidRPr="008776F2">
        <w:rPr>
          <w:rFonts w:ascii="Times New Roman" w:hAnsi="Times New Roman" w:cs="Times New Roman"/>
          <w:bCs/>
        </w:rPr>
        <w:t>Усть-Кяхтинское»</w:t>
      </w:r>
      <w:r w:rsidRPr="008776F2">
        <w:rPr>
          <w:rFonts w:ascii="Times New Roman" w:hAnsi="Times New Roman" w:cs="Times New Roman"/>
        </w:rPr>
        <w:t xml:space="preserve">. 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2.5. Сроки предоставления муниципальной услуги: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2.5.1. При заключении договоров  по п. 2.3.1. – сроки регламентированы действующим законодательством для соответствующих процедур по заключению договоров.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2.5.2. При заключении договоров  по п. 2.3.2.1. – не более 10 рабочих  дней с момента получения согласия антимонопольного органа на предоставление муниципальной преференции;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2.5.3. При заключении договоров  по п. 2.3.2.2. – не более 30 рабочих  дней с момента регистрации заявления;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2.6. Предоставление муниципальной услуги осуществляется в соо</w:t>
      </w:r>
      <w:r w:rsidRPr="008776F2">
        <w:rPr>
          <w:rFonts w:ascii="Times New Roman" w:hAnsi="Times New Roman" w:cs="Times New Roman"/>
        </w:rPr>
        <w:t>т</w:t>
      </w:r>
      <w:r w:rsidRPr="008776F2">
        <w:rPr>
          <w:rFonts w:ascii="Times New Roman" w:hAnsi="Times New Roman" w:cs="Times New Roman"/>
        </w:rPr>
        <w:t>ветствии со следующими нормативными правовыми актами: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Конституция Российской Федерации (Российская газета, N 7, 21.01.2009; Собрание законодательства РФ, 26.01.2009, N 4, ст. 445, Парламентская газета, N 4, 23-29.01.2009);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</w:rPr>
        <w:t>- Гражданский кодекс Российской Федерации (Собрание законодательства РФ, 05.12.1994, N 32, ст. 3301, 29.01.1996, N 5, ст. 410, 03.12.2001, N 49, ст. 4552, 25.12.2006, N 52 (1 ч.), ст. 5496; Российская газета, N 238-239, 08.12.1994,N 23, 06.02.1996, N 24, 07.02.1996, N 25, 08.02.1996, N 27, 10.02.1996, N 233, 28.11.2001, N 289, 22.12.2006;</w:t>
      </w:r>
      <w:proofErr w:type="gramEnd"/>
      <w:r w:rsidRPr="008776F2">
        <w:rPr>
          <w:rFonts w:ascii="Times New Roman" w:hAnsi="Times New Roman" w:cs="Times New Roman"/>
        </w:rPr>
        <w:t xml:space="preserve"> </w:t>
      </w:r>
      <w:proofErr w:type="gramStart"/>
      <w:r w:rsidRPr="008776F2">
        <w:rPr>
          <w:rFonts w:ascii="Times New Roman" w:hAnsi="Times New Roman" w:cs="Times New Roman"/>
        </w:rPr>
        <w:t>Парламентская газета, N 224, 28.11.2001, N 214-215, 21.12.2006);</w:t>
      </w:r>
      <w:proofErr w:type="gramEnd"/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Налоговый Кодекс Российской Федерации (Российская газета, N 148-149, 06.08.1998; Собрание законодательства РФ, N 31, 03.08.1998, ст. 3824, 07.08.2000, N 32, ст. 3340; Парламентская газета", N 151-152, 10.08.2000);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Федеральный закон от 06.10.2003г. № 131-ФЗ «Об общих принципах организации местного самоуправления в Российской Федерации» (Собрание законодательства РФ, 2003, № 40,  Парламентская газета, 2003, № 186, Российская газета, 2003, № 202);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Федеральный закон от 26.07.2006г. № 135-ФЗ «О защите конкуренции» (Российская газета, N 162, 27.07.2006; Собрание законодательства РФ, 31.07.2006, N 31 (1 ч.), ст. 3434; Парламентская газета, N 126-127, 03.08.2006);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Федеральный Законом от 21.07.1997г. № 122-ФЗ «О государственной регистрации прав на недвижимое имущество и сделок с ним» (Собрание законодательства РФ, 28.07.1997, N 30, ст. 3594; Российская газета, N 145, 30.07.1997);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Федеральный закон от 02.05.2006 № 59-ФЗ «О порядке рассмо</w:t>
      </w:r>
      <w:r w:rsidRPr="008776F2">
        <w:rPr>
          <w:rFonts w:ascii="Times New Roman" w:hAnsi="Times New Roman" w:cs="Times New Roman"/>
        </w:rPr>
        <w:t>т</w:t>
      </w:r>
      <w:r w:rsidRPr="008776F2">
        <w:rPr>
          <w:rFonts w:ascii="Times New Roman" w:hAnsi="Times New Roman" w:cs="Times New Roman"/>
        </w:rPr>
        <w:t>рения обращений граждан Российской Федерации» (Российская газета, N 95, 05.05.2006; Собрание законодательства РФ, 08.05.2006, N 19, ст. 2060; Парламентская газета, N 70-71, 11.05.2006);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</w:rPr>
        <w:lastRenderedPageBreak/>
        <w:t>- Приказ ФАС от 10.02.2010г. № 67 «Об утверждении Правил проведения конкурсов или аукционов на право</w:t>
      </w:r>
      <w:hyperlink r:id="rId5" w:anchor="YANDEX_24" w:history="1"/>
      <w:r w:rsidRPr="008776F2">
        <w:rPr>
          <w:rFonts w:ascii="Times New Roman" w:hAnsi="Times New Roman" w:cs="Times New Roman"/>
        </w:rPr>
        <w:t xml:space="preserve"> заключения</w:t>
      </w:r>
      <w:proofErr w:type="gramEnd"/>
      <w:r w:rsidRPr="008776F2">
        <w:rPr>
          <w:rFonts w:ascii="Times New Roman" w:hAnsi="Times New Roman" w:cs="Times New Roman"/>
        </w:rPr>
        <w:t xml:space="preserve"> </w:t>
      </w:r>
      <w:hyperlink r:id="rId6" w:anchor="YANDEX_26" w:history="1"/>
      <w:hyperlink r:id="rId7" w:anchor="YANDEX_25" w:history="1"/>
      <w:r w:rsidRPr="008776F2">
        <w:rPr>
          <w:rFonts w:ascii="Times New Roman" w:hAnsi="Times New Roman" w:cs="Times New Roman"/>
        </w:rPr>
        <w:t xml:space="preserve">договоров </w:t>
      </w:r>
      <w:hyperlink r:id="rId8" w:anchor="YANDEX_27" w:history="1"/>
      <w:hyperlink r:id="rId9" w:anchor="YANDEX_26" w:history="1"/>
      <w:r w:rsidRPr="008776F2">
        <w:rPr>
          <w:rFonts w:ascii="Times New Roman" w:hAnsi="Times New Roman" w:cs="Times New Roman"/>
        </w:rPr>
        <w:t>аренды</w:t>
      </w:r>
      <w:hyperlink r:id="rId10" w:anchor="YANDEX_28" w:history="1"/>
      <w:r w:rsidRPr="008776F2">
        <w:rPr>
          <w:rFonts w:ascii="Times New Roman" w:hAnsi="Times New Roman" w:cs="Times New Roman"/>
        </w:rPr>
        <w:t xml:space="preserve">, договоров </w:t>
      </w:r>
      <w:hyperlink r:id="rId11" w:anchor="YANDEX_29" w:history="1"/>
      <w:hyperlink r:id="rId12" w:anchor="YANDEX_28" w:history="1"/>
      <w:r w:rsidRPr="008776F2">
        <w:rPr>
          <w:rFonts w:ascii="Times New Roman" w:hAnsi="Times New Roman" w:cs="Times New Roman"/>
        </w:rPr>
        <w:t xml:space="preserve">безвозмездного </w:t>
      </w:r>
      <w:hyperlink r:id="rId13" w:anchor="YANDEX_30" w:history="1"/>
      <w:hyperlink r:id="rId14" w:anchor="YANDEX_29" w:history="1"/>
      <w:r w:rsidRPr="008776F2">
        <w:rPr>
          <w:rFonts w:ascii="Times New Roman" w:hAnsi="Times New Roman" w:cs="Times New Roman"/>
        </w:rPr>
        <w:t>пользования</w:t>
      </w:r>
      <w:hyperlink r:id="rId15" w:anchor="YANDEX_31" w:history="1"/>
      <w:r w:rsidRPr="008776F2">
        <w:rPr>
          <w:rFonts w:ascii="Times New Roman" w:hAnsi="Times New Roman" w:cs="Times New Roman"/>
        </w:rPr>
        <w:t xml:space="preserve">, </w:t>
      </w:r>
      <w:hyperlink r:id="rId16" w:anchor="YANDEX_30" w:history="1"/>
      <w:r w:rsidRPr="008776F2">
        <w:rPr>
          <w:rFonts w:ascii="Times New Roman" w:hAnsi="Times New Roman" w:cs="Times New Roman"/>
        </w:rPr>
        <w:t xml:space="preserve">договоров </w:t>
      </w:r>
      <w:hyperlink r:id="rId17" w:anchor="YANDEX_32" w:history="1"/>
      <w:proofErr w:type="gramStart"/>
      <w:r w:rsidRPr="008776F2">
        <w:rPr>
          <w:rFonts w:ascii="Times New Roman" w:hAnsi="Times New Roman" w:cs="Times New Roman"/>
        </w:rPr>
        <w:t xml:space="preserve">доверительного управления имуществом, иных </w:t>
      </w:r>
      <w:hyperlink r:id="rId18" w:anchor="YANDEX_31" w:history="1"/>
      <w:r w:rsidRPr="008776F2">
        <w:rPr>
          <w:rFonts w:ascii="Times New Roman" w:hAnsi="Times New Roman" w:cs="Times New Roman"/>
        </w:rPr>
        <w:t>договоров</w:t>
      </w:r>
      <w:hyperlink r:id="rId19" w:anchor="YANDEX_33" w:history="1"/>
      <w:r w:rsidRPr="008776F2">
        <w:rPr>
          <w:rFonts w:ascii="Times New Roman" w:hAnsi="Times New Roman" w:cs="Times New Roman"/>
        </w:rPr>
        <w:t>, предусматривающих переход прав владения и (или)</w:t>
      </w:r>
      <w:proofErr w:type="gramEnd"/>
      <w:r w:rsidRPr="008776F2">
        <w:rPr>
          <w:rFonts w:ascii="Times New Roman" w:hAnsi="Times New Roman" w:cs="Times New Roman"/>
        </w:rPr>
        <w:t xml:space="preserve"> </w:t>
      </w:r>
      <w:hyperlink r:id="rId20" w:anchor="YANDEX_32" w:history="1"/>
      <w:r w:rsidRPr="008776F2">
        <w:rPr>
          <w:rFonts w:ascii="Times New Roman" w:hAnsi="Times New Roman" w:cs="Times New Roman"/>
        </w:rPr>
        <w:t xml:space="preserve">пользования </w:t>
      </w:r>
      <w:hyperlink r:id="rId21" w:anchor="YANDEX_34" w:history="1"/>
      <w:r w:rsidRPr="008776F2">
        <w:rPr>
          <w:rFonts w:ascii="Times New Roman" w:hAnsi="Times New Roman" w:cs="Times New Roman"/>
        </w:rPr>
        <w:t>в отношении государственного или муниципального имущества» (Российская газета, N 37, 24.02.2010).</w:t>
      </w:r>
    </w:p>
    <w:p w:rsidR="008776F2" w:rsidRPr="008776F2" w:rsidRDefault="008776F2" w:rsidP="008776F2">
      <w:pPr>
        <w:pStyle w:val="ac"/>
        <w:ind w:left="0" w:firstLine="567"/>
      </w:pPr>
      <w:r w:rsidRPr="008776F2">
        <w:t>2.7. Перечни документов, необходимые для предоставления муниципальной услуги.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2.7.1. Для участия в торгах (конкурс, аукцион) заявителю необходимо </w:t>
      </w:r>
      <w:proofErr w:type="gramStart"/>
      <w:r w:rsidRPr="008776F2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8776F2">
        <w:rPr>
          <w:rFonts w:ascii="Times New Roman" w:hAnsi="Times New Roman" w:cs="Times New Roman"/>
        </w:rPr>
        <w:t>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2.7.1.1. Заявка на участие в конкурсе (аукционе) в двух экземплярах, утвержденной конкурсной (аукционной) документацией формы (далее – Заявка). 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2.7.1.2. Обязательные приложения к Заявке: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1) Для юридических лиц и индивидуальных предпринимателей: </w:t>
      </w:r>
      <w:proofErr w:type="gramStart"/>
      <w:r w:rsidRPr="008776F2">
        <w:rPr>
          <w:rFonts w:ascii="Times New Roman" w:hAnsi="Times New Roman" w:cs="Times New Roman"/>
        </w:rPr>
        <w:t>полученная</w:t>
      </w:r>
      <w:proofErr w:type="gramEnd"/>
      <w:r w:rsidRPr="008776F2">
        <w:rPr>
          <w:rFonts w:ascii="Times New Roman" w:hAnsi="Times New Roman" w:cs="Times New Roman"/>
        </w:rPr>
        <w:t xml:space="preserve"> не ранее чем за шесть месяцев до даты размещения на официальном сайте торгов извещения о проведении конкурса (аукциона) выписку из единого государственного реестра юридических лиц или нотариально заверенную копию такой выписки;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2) Для иных физических лиц: копии документов, удостоверяющих личность;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</w:rPr>
        <w:t>3) Для иностранных лиц, в т.ч.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государства: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даты размещения на</w:t>
      </w:r>
      <w:proofErr w:type="gramEnd"/>
      <w:r w:rsidRPr="008776F2">
        <w:rPr>
          <w:rFonts w:ascii="Times New Roman" w:hAnsi="Times New Roman" w:cs="Times New Roman"/>
        </w:rPr>
        <w:t xml:space="preserve"> официальном </w:t>
      </w:r>
      <w:proofErr w:type="gramStart"/>
      <w:r w:rsidRPr="008776F2">
        <w:rPr>
          <w:rFonts w:ascii="Times New Roman" w:hAnsi="Times New Roman" w:cs="Times New Roman"/>
        </w:rPr>
        <w:t>сайте</w:t>
      </w:r>
      <w:proofErr w:type="gramEnd"/>
      <w:r w:rsidRPr="008776F2">
        <w:rPr>
          <w:rFonts w:ascii="Times New Roman" w:hAnsi="Times New Roman" w:cs="Times New Roman"/>
        </w:rPr>
        <w:t xml:space="preserve"> торгов извещения о проведении конкурса (аукциона);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4) документ, подтверждающий полномочия лица на осуществление действий от имени заявителя - юридического лица: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В случае если от имени заявителя действует иное лицо - предоставляется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5) Документы, характеризующие квалификацию заявителя, в случае если в конкурсной (аукционной) документации указан такой критерий оценки заявок на участие в конкурсе (аукционе), как квалификация участника конкурса (аукционе);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6) Копии учредительных документов заявителя (для юридических лиц);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7) Решение об одобрении или о совершении крупной сделки либо его копия (если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сделкой);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8)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2" w:history="1">
        <w:r w:rsidRPr="008776F2">
          <w:rPr>
            <w:rFonts w:ascii="Times New Roman" w:hAnsi="Times New Roman" w:cs="Times New Roman"/>
          </w:rPr>
          <w:t>Кодексом</w:t>
        </w:r>
      </w:hyperlink>
      <w:r w:rsidRPr="008776F2">
        <w:rPr>
          <w:rFonts w:ascii="Times New Roman" w:hAnsi="Times New Roman" w:cs="Times New Roman"/>
        </w:rPr>
        <w:t xml:space="preserve"> Российской Федерации об административных правонарушениях;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9) предложение о цене договора аренды (при проведении конкурса);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10) предложения об условиях исполнения договора, которые являются критериями оценки заявок на участие в конкурсе. </w:t>
      </w:r>
      <w:proofErr w:type="gramStart"/>
      <w:r w:rsidRPr="008776F2">
        <w:rPr>
          <w:rFonts w:ascii="Times New Roman" w:hAnsi="Times New Roman" w:cs="Times New Roman"/>
        </w:rPr>
        <w:t>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  <w:proofErr w:type="gramEnd"/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11) документы или копии документов (платежное поручение), подтверждающие внесение задатка, в случае если в конкурсной документации содержится указание на требование о внесении задатка.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2.7.2. В целях получения муниципальной преференции заявителю необходимо предоставить: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>1) Заявление о предоставлении муниципальной преференции (далее – Заявление 1) (Приложение 3).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2) перечень видов деятельности, осуществляемых и (или) осуществлявшихся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3) копии документов, подтверждающих и (или) подтверждавших право на осуществление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4) наименование видов товаров, объем товаров, произведенных и (или) реализованных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5) Перечень лиц, входящих в одну группу лиц с хозяйствующим субъектом с указанием основания для вхождения таких лиц в эту группу </w:t>
      </w:r>
      <w:proofErr w:type="gramStart"/>
      <w:r w:rsidRPr="008776F2">
        <w:rPr>
          <w:rFonts w:ascii="Times New Roman" w:hAnsi="Times New Roman" w:cs="Times New Roman"/>
        </w:rPr>
        <w:t xml:space="preserve">( </w:t>
      </w:r>
      <w:proofErr w:type="gramEnd"/>
      <w:r w:rsidRPr="008776F2">
        <w:rPr>
          <w:rFonts w:ascii="Times New Roman" w:hAnsi="Times New Roman" w:cs="Times New Roman"/>
        </w:rPr>
        <w:t>в соответствии с Приказом ФАС от 20.11.2006г. № 293);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6) Нотариально заверенные копии учредительных документов хозяйствующего субъекта.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2.7.3. Для заключения договоров аренды </w:t>
      </w:r>
      <w:r w:rsidRPr="008776F2">
        <w:rPr>
          <w:rFonts w:ascii="Times New Roman" w:hAnsi="Times New Roman" w:cs="Times New Roman"/>
          <w:bCs/>
        </w:rPr>
        <w:t xml:space="preserve">в исключительных случаях, регламентированных статьей 17.1. Федерального закона от </w:t>
      </w:r>
      <w:r w:rsidRPr="008776F2">
        <w:rPr>
          <w:rFonts w:ascii="Times New Roman" w:hAnsi="Times New Roman" w:cs="Times New Roman"/>
        </w:rPr>
        <w:t>26.07.2006г.        № 135-ФЗ «О защите конкуренции» заявителю необходимо предоставить: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1) Заявление о предоставлении муниципального имущества в аренду (далее – Заявление 2)  (Приложение 4);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2) Для юридических лиц и индивидуальных предпринимателей: полученную не ранее чем за шесть месяцев до подачи заявления о предоставлении муниципального имущества в аренду  выписку из единого государственного реестра юридических лиц или нотариально заверенную копию такой выписки;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2) Для иных физических лиц: копии документов, удостоверяющих личность;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</w:rPr>
        <w:t>3) Для иностранных лиц, в т.ч.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государства: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полученные не ранее чем за шесть месяцев до подачи заявления о</w:t>
      </w:r>
      <w:proofErr w:type="gramEnd"/>
      <w:r w:rsidRPr="008776F2">
        <w:rPr>
          <w:rFonts w:ascii="Times New Roman" w:hAnsi="Times New Roman" w:cs="Times New Roman"/>
        </w:rPr>
        <w:t xml:space="preserve"> </w:t>
      </w:r>
      <w:proofErr w:type="gramStart"/>
      <w:r w:rsidRPr="008776F2">
        <w:rPr>
          <w:rFonts w:ascii="Times New Roman" w:hAnsi="Times New Roman" w:cs="Times New Roman"/>
        </w:rPr>
        <w:t>предоставлении</w:t>
      </w:r>
      <w:proofErr w:type="gramEnd"/>
      <w:r w:rsidRPr="008776F2">
        <w:rPr>
          <w:rFonts w:ascii="Times New Roman" w:hAnsi="Times New Roman" w:cs="Times New Roman"/>
        </w:rPr>
        <w:t xml:space="preserve"> муниципального имущества в аренду;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4) Учредительные документы (копия, оригинал – для сверки);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5) Документ, подтверждающий полномочия лица на осуществление действий от имени заявителя - юридического лица: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в случае если от имени заявителя действует иное лицо - предоставляется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необходимо приложить документ, подтверждающий полномочия такого лица;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6) Решение об одобрении или о совершении крупной сделки либо его копия (если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 аренды является крупной сделкой);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7)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3" w:history="1">
        <w:r w:rsidRPr="008776F2">
          <w:rPr>
            <w:rFonts w:ascii="Times New Roman" w:hAnsi="Times New Roman" w:cs="Times New Roman"/>
          </w:rPr>
          <w:t>Кодексом</w:t>
        </w:r>
      </w:hyperlink>
      <w:r w:rsidRPr="008776F2">
        <w:rPr>
          <w:rFonts w:ascii="Times New Roman" w:hAnsi="Times New Roman" w:cs="Times New Roman"/>
        </w:rPr>
        <w:t xml:space="preserve"> Российской Федерации об административных правонарушениях.</w:t>
      </w:r>
    </w:p>
    <w:p w:rsidR="008776F2" w:rsidRPr="008776F2" w:rsidRDefault="008776F2" w:rsidP="008776F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8776F2">
        <w:rPr>
          <w:rFonts w:ascii="Times New Roman" w:hAnsi="Times New Roman" w:cs="Times New Roman"/>
        </w:rPr>
        <w:tab/>
        <w:t xml:space="preserve">2.8. </w:t>
      </w:r>
      <w:r w:rsidRPr="008776F2">
        <w:rPr>
          <w:rFonts w:ascii="Times New Roman" w:hAnsi="Times New Roman" w:cs="Times New Roman"/>
          <w:color w:val="000000"/>
          <w:spacing w:val="-3"/>
        </w:rPr>
        <w:t>Перечень оснований для отказа в приеме документов, необходимых для предоставления муниципальной услуги:</w:t>
      </w:r>
    </w:p>
    <w:p w:rsidR="008776F2" w:rsidRPr="008776F2" w:rsidRDefault="008776F2" w:rsidP="008776F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8776F2">
        <w:rPr>
          <w:rFonts w:ascii="Times New Roman" w:hAnsi="Times New Roman" w:cs="Times New Roman"/>
          <w:color w:val="000000"/>
          <w:spacing w:val="-3"/>
        </w:rPr>
        <w:tab/>
        <w:t xml:space="preserve">2.8.1. </w:t>
      </w:r>
      <w:proofErr w:type="gramStart"/>
      <w:r w:rsidRPr="008776F2">
        <w:rPr>
          <w:rFonts w:ascii="Times New Roman" w:hAnsi="Times New Roman" w:cs="Times New Roman"/>
          <w:color w:val="000000"/>
          <w:spacing w:val="-3"/>
        </w:rPr>
        <w:t xml:space="preserve">При подаче заявлений о предоставлении муниципального имущества в аренду без </w:t>
      </w:r>
      <w:r w:rsidRPr="008776F2">
        <w:rPr>
          <w:rFonts w:ascii="Times New Roman" w:hAnsi="Times New Roman" w:cs="Times New Roman"/>
          <w:color w:val="000000"/>
          <w:spacing w:val="-3"/>
        </w:rPr>
        <w:lastRenderedPageBreak/>
        <w:t>торгов основания для отказа</w:t>
      </w:r>
      <w:proofErr w:type="gramEnd"/>
      <w:r w:rsidRPr="008776F2">
        <w:rPr>
          <w:rFonts w:ascii="Times New Roman" w:hAnsi="Times New Roman" w:cs="Times New Roman"/>
          <w:color w:val="000000"/>
          <w:spacing w:val="-3"/>
        </w:rPr>
        <w:t xml:space="preserve"> в приеме документов, необходимых для предоставления муниципальной услуги, не имеется;</w:t>
      </w:r>
    </w:p>
    <w:p w:rsidR="008776F2" w:rsidRPr="008776F2" w:rsidRDefault="008776F2" w:rsidP="008776F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8776F2">
        <w:rPr>
          <w:rFonts w:ascii="Times New Roman" w:hAnsi="Times New Roman" w:cs="Times New Roman"/>
          <w:color w:val="000000"/>
          <w:spacing w:val="-3"/>
        </w:rPr>
        <w:tab/>
        <w:t>2.8.2. При подаче Заявки ранее или по истечении срока, установленного конкурсной (аукционной) документацией.</w:t>
      </w:r>
    </w:p>
    <w:p w:rsidR="008776F2" w:rsidRPr="008776F2" w:rsidRDefault="008776F2" w:rsidP="008776F2">
      <w:pPr>
        <w:pStyle w:val="ac"/>
        <w:ind w:left="0" w:firstLine="708"/>
        <w:rPr>
          <w:color w:val="000000"/>
          <w:spacing w:val="-3"/>
        </w:rPr>
      </w:pPr>
      <w:r w:rsidRPr="008776F2">
        <w:rPr>
          <w:color w:val="000000"/>
          <w:spacing w:val="-3"/>
        </w:rPr>
        <w:t>2.9. Перечень оснований для приостановки в предоставлении муниципальной услуги:</w:t>
      </w:r>
    </w:p>
    <w:p w:rsidR="008776F2" w:rsidRPr="008776F2" w:rsidRDefault="008776F2" w:rsidP="008776F2">
      <w:pPr>
        <w:pStyle w:val="ac"/>
        <w:ind w:left="0"/>
      </w:pPr>
      <w:r w:rsidRPr="008776F2">
        <w:t>- Представление неполного пакета документов, указанного в п. 2.7 настоящего административного регламента (за исключением договоров, заключаемых посредством торгов);</w:t>
      </w:r>
    </w:p>
    <w:p w:rsidR="008776F2" w:rsidRPr="008776F2" w:rsidRDefault="008776F2" w:rsidP="008776F2">
      <w:pPr>
        <w:pStyle w:val="ac"/>
        <w:ind w:left="0"/>
      </w:pPr>
      <w:r w:rsidRPr="008776F2">
        <w:t>- Несоответствие формы заявлений и прилагаемых документов (за исключением договоров, заключаемых посредством торгов).</w:t>
      </w:r>
    </w:p>
    <w:p w:rsidR="008776F2" w:rsidRPr="008776F2" w:rsidRDefault="008776F2" w:rsidP="008776F2">
      <w:pPr>
        <w:pStyle w:val="ac"/>
        <w:ind w:left="0"/>
      </w:pPr>
      <w:r w:rsidRPr="008776F2">
        <w:t>Дополнения в пакет документов и (или) приведение формы заявления в соответствии с требованиями регламента осуществляются заявителем в течение 2 рабочих дней с момента получения уведомления. В случае внесения дополнений в Заявку, такие дополнения должны быть внесены в заявленный период приема Заявок.</w:t>
      </w:r>
    </w:p>
    <w:p w:rsidR="008776F2" w:rsidRPr="008776F2" w:rsidRDefault="008776F2" w:rsidP="008776F2">
      <w:pPr>
        <w:pStyle w:val="ac"/>
        <w:ind w:left="0" w:firstLine="708"/>
        <w:rPr>
          <w:color w:val="000000"/>
          <w:spacing w:val="-3"/>
        </w:rPr>
      </w:pPr>
      <w:r w:rsidRPr="008776F2">
        <w:t xml:space="preserve">2.10. </w:t>
      </w:r>
      <w:r w:rsidRPr="008776F2">
        <w:rPr>
          <w:color w:val="000000"/>
          <w:spacing w:val="-3"/>
        </w:rPr>
        <w:t>Перечень оснований для отказа в предоставлении муниципальной услуги:</w:t>
      </w:r>
    </w:p>
    <w:p w:rsidR="008776F2" w:rsidRPr="008776F2" w:rsidRDefault="008776F2" w:rsidP="008776F2">
      <w:pPr>
        <w:pStyle w:val="ac"/>
        <w:ind w:left="0" w:firstLine="708"/>
        <w:rPr>
          <w:color w:val="000000"/>
          <w:spacing w:val="-3"/>
        </w:rPr>
      </w:pPr>
      <w:r w:rsidRPr="008776F2">
        <w:rPr>
          <w:color w:val="000000"/>
          <w:spacing w:val="-3"/>
        </w:rPr>
        <w:t>2.10.1. Отказ в допуске к участию в торгах: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1) Непредставление документов, определенных в </w:t>
      </w:r>
      <w:hyperlink r:id="rId24" w:history="1">
        <w:r w:rsidRPr="008776F2">
          <w:rPr>
            <w:rFonts w:ascii="Times New Roman" w:hAnsi="Times New Roman" w:cs="Times New Roman"/>
          </w:rPr>
          <w:t>пункте 2.7.1.</w:t>
        </w:r>
      </w:hyperlink>
      <w:r w:rsidRPr="008776F2">
        <w:rPr>
          <w:rFonts w:ascii="Times New Roman" w:hAnsi="Times New Roman" w:cs="Times New Roman"/>
        </w:rPr>
        <w:t>, либо наличия в таких документах недостоверных сведений;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2) Несоответствие документов требованиям, установленных приказом Федеральной антимонопольной службы от 10.02.2010г. № 67;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3) Невнесения задатка, если требование о внесении задатка указано в извещении о проведении конкурса или аукциона;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4) Несоответствие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</w:rPr>
        <w:t xml:space="preserve">5) Подача Заявки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25" w:history="1">
        <w:r w:rsidRPr="008776F2">
          <w:rPr>
            <w:rFonts w:ascii="Times New Roman" w:hAnsi="Times New Roman" w:cs="Times New Roman"/>
          </w:rPr>
          <w:t>частями 3</w:t>
        </w:r>
      </w:hyperlink>
      <w:r w:rsidRPr="008776F2">
        <w:rPr>
          <w:rFonts w:ascii="Times New Roman" w:hAnsi="Times New Roman" w:cs="Times New Roman"/>
        </w:rPr>
        <w:t xml:space="preserve"> и </w:t>
      </w:r>
      <w:hyperlink r:id="rId26" w:history="1">
        <w:r w:rsidRPr="008776F2">
          <w:rPr>
            <w:rFonts w:ascii="Times New Roman" w:hAnsi="Times New Roman" w:cs="Times New Roman"/>
          </w:rPr>
          <w:t>5 статьи 14</w:t>
        </w:r>
      </w:hyperlink>
      <w:r w:rsidRPr="008776F2">
        <w:rPr>
          <w:rFonts w:ascii="Times New Roman" w:hAnsi="Times New Roman" w:cs="Times New Roman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 или</w:t>
      </w:r>
      <w:proofErr w:type="gramEnd"/>
      <w:r w:rsidRPr="008776F2">
        <w:rPr>
          <w:rFonts w:ascii="Times New Roman" w:hAnsi="Times New Roman" w:cs="Times New Roman"/>
        </w:rPr>
        <w:t xml:space="preserve">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27" w:history="1">
        <w:r w:rsidRPr="008776F2">
          <w:rPr>
            <w:rFonts w:ascii="Times New Roman" w:hAnsi="Times New Roman" w:cs="Times New Roman"/>
          </w:rPr>
          <w:t>законом</w:t>
        </w:r>
      </w:hyperlink>
      <w:r w:rsidRPr="008776F2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6)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7) Наличие решения о приостановлении деятельности заявителя в порядке, предусмотренном </w:t>
      </w:r>
      <w:hyperlink r:id="rId28" w:history="1">
        <w:r w:rsidRPr="008776F2">
          <w:rPr>
            <w:rFonts w:ascii="Times New Roman" w:hAnsi="Times New Roman" w:cs="Times New Roman"/>
          </w:rPr>
          <w:t>Кодексом</w:t>
        </w:r>
      </w:hyperlink>
      <w:r w:rsidRPr="008776F2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8776F2" w:rsidRPr="008776F2" w:rsidRDefault="008776F2" w:rsidP="008776F2">
      <w:pPr>
        <w:pStyle w:val="ac"/>
        <w:ind w:left="0" w:firstLine="708"/>
        <w:rPr>
          <w:color w:val="000000"/>
          <w:spacing w:val="-3"/>
        </w:rPr>
      </w:pPr>
      <w:r w:rsidRPr="008776F2">
        <w:rPr>
          <w:color w:val="000000"/>
          <w:spacing w:val="-3"/>
        </w:rPr>
        <w:t>2.10.2. Отказ в заключени</w:t>
      </w:r>
      <w:proofErr w:type="gramStart"/>
      <w:r w:rsidRPr="008776F2">
        <w:rPr>
          <w:color w:val="000000"/>
          <w:spacing w:val="-3"/>
        </w:rPr>
        <w:t>и</w:t>
      </w:r>
      <w:proofErr w:type="gramEnd"/>
      <w:r w:rsidRPr="008776F2">
        <w:rPr>
          <w:color w:val="000000"/>
          <w:spacing w:val="-3"/>
        </w:rPr>
        <w:t xml:space="preserve"> договора аренды путем получения муниципальной преференции: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1) Непредставление документов, определенных в </w:t>
      </w:r>
      <w:hyperlink r:id="rId29" w:history="1">
        <w:r w:rsidRPr="008776F2">
          <w:rPr>
            <w:rFonts w:ascii="Times New Roman" w:hAnsi="Times New Roman" w:cs="Times New Roman"/>
          </w:rPr>
          <w:t>пункте 2.7.2.</w:t>
        </w:r>
      </w:hyperlink>
      <w:r w:rsidRPr="008776F2">
        <w:rPr>
          <w:rFonts w:ascii="Times New Roman" w:hAnsi="Times New Roman" w:cs="Times New Roman"/>
        </w:rPr>
        <w:t>, либо наличия в таких документах недостоверных сведений;</w:t>
      </w:r>
    </w:p>
    <w:p w:rsidR="008776F2" w:rsidRPr="008776F2" w:rsidRDefault="008776F2" w:rsidP="008776F2">
      <w:pPr>
        <w:pStyle w:val="ac"/>
        <w:ind w:left="0" w:firstLine="540"/>
        <w:rPr>
          <w:color w:val="000000"/>
          <w:spacing w:val="-3"/>
        </w:rPr>
      </w:pPr>
      <w:r w:rsidRPr="008776F2">
        <w:rPr>
          <w:color w:val="000000"/>
          <w:spacing w:val="-3"/>
        </w:rPr>
        <w:t xml:space="preserve">2) Испрашиваемое имущество, равно как и цель предоставления имущества не удовлетворяет требованиям </w:t>
      </w:r>
      <w:proofErr w:type="gramStart"/>
      <w:r w:rsidRPr="008776F2">
        <w:rPr>
          <w:color w:val="000000"/>
          <w:spacing w:val="-3"/>
        </w:rPr>
        <w:t>ч</w:t>
      </w:r>
      <w:proofErr w:type="gramEnd"/>
      <w:r w:rsidRPr="008776F2">
        <w:rPr>
          <w:color w:val="000000"/>
          <w:spacing w:val="-3"/>
        </w:rPr>
        <w:t xml:space="preserve">. 1 ст. 19  </w:t>
      </w:r>
      <w:r w:rsidRPr="008776F2">
        <w:t>Федерального закона от 26.07.2006г. № 135-ФЗ "О защите конкуренции».</w:t>
      </w:r>
    </w:p>
    <w:p w:rsidR="008776F2" w:rsidRPr="008776F2" w:rsidRDefault="008776F2" w:rsidP="008776F2">
      <w:pPr>
        <w:pStyle w:val="ac"/>
        <w:ind w:left="0" w:firstLine="540"/>
      </w:pPr>
      <w:r w:rsidRPr="008776F2">
        <w:t>3) Отказ Федеральной антимонопольной службы в предоставлении муниципальной преференции;</w:t>
      </w:r>
    </w:p>
    <w:p w:rsidR="008776F2" w:rsidRPr="008776F2" w:rsidRDefault="008776F2" w:rsidP="008776F2">
      <w:pPr>
        <w:pStyle w:val="ac"/>
        <w:ind w:left="0" w:firstLine="540"/>
      </w:pPr>
      <w:r w:rsidRPr="008776F2">
        <w:t>4) Имущество, в отношении которого имеется намерение заключить договор аренды, не является собственностью МО «</w:t>
      </w:r>
      <w:r w:rsidRPr="008776F2">
        <w:rPr>
          <w:bCs/>
        </w:rPr>
        <w:t>Усть-Кяхтинское</w:t>
      </w:r>
      <w:r w:rsidRPr="008776F2">
        <w:t>».</w:t>
      </w:r>
    </w:p>
    <w:p w:rsidR="008776F2" w:rsidRPr="008776F2" w:rsidRDefault="008776F2" w:rsidP="008776F2">
      <w:pPr>
        <w:pStyle w:val="ac"/>
        <w:ind w:left="0" w:firstLine="708"/>
        <w:rPr>
          <w:color w:val="000000"/>
          <w:spacing w:val="-3"/>
        </w:rPr>
      </w:pPr>
      <w:r w:rsidRPr="008776F2">
        <w:rPr>
          <w:color w:val="000000"/>
          <w:spacing w:val="-3"/>
        </w:rPr>
        <w:t>2.10.3. Отказ в заключени</w:t>
      </w:r>
      <w:proofErr w:type="gramStart"/>
      <w:r w:rsidRPr="008776F2">
        <w:rPr>
          <w:color w:val="000000"/>
          <w:spacing w:val="-3"/>
        </w:rPr>
        <w:t>и</w:t>
      </w:r>
      <w:proofErr w:type="gramEnd"/>
      <w:r w:rsidRPr="008776F2">
        <w:rPr>
          <w:color w:val="000000"/>
          <w:spacing w:val="-3"/>
        </w:rPr>
        <w:t xml:space="preserve"> договора аренды </w:t>
      </w:r>
      <w:r w:rsidRPr="008776F2">
        <w:rPr>
          <w:bCs/>
        </w:rPr>
        <w:t xml:space="preserve">в исключительных случаях, регламентированных статьей 17.1. Федерального закона от </w:t>
      </w:r>
      <w:r w:rsidRPr="008776F2">
        <w:t>26.07.2006г.        № 135-ФЗ «О защите конкуренции»</w:t>
      </w:r>
      <w:r w:rsidRPr="008776F2">
        <w:rPr>
          <w:color w:val="000000"/>
          <w:spacing w:val="-3"/>
        </w:rPr>
        <w:t>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 xml:space="preserve">1) Непредставление документов, определенных в </w:t>
      </w:r>
      <w:hyperlink r:id="rId30" w:history="1">
        <w:r w:rsidRPr="008776F2">
          <w:rPr>
            <w:rFonts w:ascii="Times New Roman" w:hAnsi="Times New Roman" w:cs="Times New Roman"/>
          </w:rPr>
          <w:t>пункте 2.7.3.</w:t>
        </w:r>
      </w:hyperlink>
      <w:r w:rsidRPr="008776F2">
        <w:rPr>
          <w:rFonts w:ascii="Times New Roman" w:hAnsi="Times New Roman" w:cs="Times New Roman"/>
        </w:rPr>
        <w:t>, либо наличия в таких документах недостоверных сведений;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776F2" w:rsidRPr="008776F2" w:rsidRDefault="008776F2" w:rsidP="008776F2">
      <w:pPr>
        <w:pStyle w:val="ac"/>
        <w:ind w:left="0" w:firstLine="540"/>
      </w:pPr>
      <w:r w:rsidRPr="008776F2">
        <w:t>3) Имущество, в отношении которого имеется намерение заключить договор аренды, не является собственностью МО «</w:t>
      </w:r>
      <w:r w:rsidRPr="008776F2">
        <w:rPr>
          <w:bCs/>
        </w:rPr>
        <w:t>Усть-Кяхтинское»</w:t>
      </w:r>
      <w:r w:rsidRPr="008776F2">
        <w:t>.</w:t>
      </w:r>
    </w:p>
    <w:p w:rsidR="008776F2" w:rsidRPr="008776F2" w:rsidRDefault="008776F2" w:rsidP="008776F2">
      <w:pPr>
        <w:pStyle w:val="ac"/>
        <w:ind w:left="0"/>
      </w:pPr>
      <w:r w:rsidRPr="008776F2">
        <w:t>2.11. Предоставление муниципальной услуги осуществляется на бесплатной основе.</w:t>
      </w:r>
    </w:p>
    <w:p w:rsidR="008776F2" w:rsidRPr="008776F2" w:rsidRDefault="008776F2" w:rsidP="00877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2.12.  Максимальный срок ожидания в очереди при подаче заявления на предоставление муниципальной услуги и при получении результата предо</w:t>
      </w:r>
      <w:r w:rsidRPr="008776F2">
        <w:rPr>
          <w:rFonts w:ascii="Times New Roman" w:hAnsi="Times New Roman" w:cs="Times New Roman"/>
          <w:sz w:val="24"/>
          <w:szCs w:val="24"/>
        </w:rPr>
        <w:t>с</w:t>
      </w:r>
      <w:r w:rsidRPr="008776F2">
        <w:rPr>
          <w:rFonts w:ascii="Times New Roman" w:hAnsi="Times New Roman" w:cs="Times New Roman"/>
          <w:sz w:val="24"/>
          <w:szCs w:val="24"/>
        </w:rPr>
        <w:t>тавления муниципальной услуги не должен превышать 30 минут.</w:t>
      </w:r>
    </w:p>
    <w:p w:rsidR="008776F2" w:rsidRPr="008776F2" w:rsidRDefault="008776F2" w:rsidP="008776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2.13. Срок регистрации Заявлений (Заявки) заявителя на предоставление мун</w:t>
      </w:r>
      <w:r w:rsidRPr="008776F2">
        <w:rPr>
          <w:rFonts w:ascii="Times New Roman" w:hAnsi="Times New Roman" w:cs="Times New Roman"/>
          <w:sz w:val="24"/>
          <w:szCs w:val="24"/>
        </w:rPr>
        <w:t>и</w:t>
      </w:r>
      <w:r w:rsidRPr="008776F2">
        <w:rPr>
          <w:rFonts w:ascii="Times New Roman" w:hAnsi="Times New Roman" w:cs="Times New Roman"/>
          <w:sz w:val="24"/>
          <w:szCs w:val="24"/>
        </w:rPr>
        <w:t xml:space="preserve">ципальной услуги: 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поступившее Заявление (Заявка) регистрируется в день поступления.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2.14. Требования к месту предоставления муниципальной услуги: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Вход в здание должен быть оборудован удобной лестницей с поручнями, а также пандусами для беспрепятственного передвижения инв</w:t>
      </w:r>
      <w:r w:rsidRPr="008776F2">
        <w:rPr>
          <w:rFonts w:ascii="Times New Roman" w:hAnsi="Times New Roman" w:cs="Times New Roman"/>
        </w:rPr>
        <w:t>а</w:t>
      </w:r>
      <w:r w:rsidRPr="008776F2">
        <w:rPr>
          <w:rFonts w:ascii="Times New Roman" w:hAnsi="Times New Roman" w:cs="Times New Roman"/>
        </w:rPr>
        <w:t>лидных колясок (при строительстве новых зданий).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В помещениях должен быть оборудован сектор для информирования, ожидания и приема граждан (далее – се</w:t>
      </w:r>
      <w:r w:rsidRPr="008776F2">
        <w:rPr>
          <w:rFonts w:ascii="Times New Roman" w:hAnsi="Times New Roman" w:cs="Times New Roman"/>
        </w:rPr>
        <w:t>к</w:t>
      </w:r>
      <w:r w:rsidRPr="008776F2">
        <w:rPr>
          <w:rFonts w:ascii="Times New Roman" w:hAnsi="Times New Roman" w:cs="Times New Roman"/>
        </w:rPr>
        <w:t>тор).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Габаритные размеры, очертания и свойства сектора должны обеспеч</w:t>
      </w:r>
      <w:r w:rsidRPr="008776F2">
        <w:rPr>
          <w:rFonts w:ascii="Times New Roman" w:hAnsi="Times New Roman" w:cs="Times New Roman"/>
        </w:rPr>
        <w:t>и</w:t>
      </w:r>
      <w:r w:rsidRPr="008776F2">
        <w:rPr>
          <w:rFonts w:ascii="Times New Roman" w:hAnsi="Times New Roman" w:cs="Times New Roman"/>
        </w:rPr>
        <w:t>вать оптимальные условия для работы сотрудников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</w:t>
      </w:r>
      <w:r w:rsidRPr="008776F2">
        <w:rPr>
          <w:rFonts w:ascii="Times New Roman" w:hAnsi="Times New Roman" w:cs="Times New Roman"/>
          <w:i/>
        </w:rPr>
        <w:t>,</w:t>
      </w:r>
      <w:r w:rsidRPr="008776F2">
        <w:rPr>
          <w:rFonts w:ascii="Times New Roman" w:hAnsi="Times New Roman" w:cs="Times New Roman"/>
        </w:rPr>
        <w:t xml:space="preserve"> а также комфортное обслуживание заяв</w:t>
      </w:r>
      <w:r w:rsidRPr="008776F2">
        <w:rPr>
          <w:rFonts w:ascii="Times New Roman" w:hAnsi="Times New Roman" w:cs="Times New Roman"/>
        </w:rPr>
        <w:t>и</w:t>
      </w:r>
      <w:r w:rsidRPr="008776F2">
        <w:rPr>
          <w:rFonts w:ascii="Times New Roman" w:hAnsi="Times New Roman" w:cs="Times New Roman"/>
        </w:rPr>
        <w:t>телей.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В секторе должно быть естественное и искусственное освещение, окна должны быть оборудованы регулируемыми устройствами типа жалюзи, зан</w:t>
      </w:r>
      <w:r w:rsidRPr="008776F2">
        <w:rPr>
          <w:rFonts w:ascii="Times New Roman" w:hAnsi="Times New Roman" w:cs="Times New Roman"/>
        </w:rPr>
        <w:t>а</w:t>
      </w:r>
      <w:r w:rsidRPr="008776F2">
        <w:rPr>
          <w:rFonts w:ascii="Times New Roman" w:hAnsi="Times New Roman" w:cs="Times New Roman"/>
        </w:rPr>
        <w:t xml:space="preserve">весей, внешних козырьков и другими. 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Сектор должен быть оснащен стульями, столами и оборудован макс</w:t>
      </w:r>
      <w:r w:rsidRPr="008776F2">
        <w:rPr>
          <w:rFonts w:ascii="Times New Roman" w:hAnsi="Times New Roman" w:cs="Times New Roman"/>
        </w:rPr>
        <w:t>и</w:t>
      </w:r>
      <w:r w:rsidRPr="008776F2">
        <w:rPr>
          <w:rFonts w:ascii="Times New Roman" w:hAnsi="Times New Roman" w:cs="Times New Roman"/>
        </w:rPr>
        <w:t>мально заметными, хорошо просматриваемыми и функциональными стенд</w:t>
      </w:r>
      <w:r w:rsidRPr="008776F2">
        <w:rPr>
          <w:rFonts w:ascii="Times New Roman" w:hAnsi="Times New Roman" w:cs="Times New Roman"/>
        </w:rPr>
        <w:t>а</w:t>
      </w:r>
      <w:r w:rsidRPr="008776F2">
        <w:rPr>
          <w:rFonts w:ascii="Times New Roman" w:hAnsi="Times New Roman" w:cs="Times New Roman"/>
        </w:rPr>
        <w:t>ми, писчей бумагой и канцелярскими принадлежностями, а также текстом Регламента.</w:t>
      </w:r>
    </w:p>
    <w:p w:rsidR="008776F2" w:rsidRPr="008776F2" w:rsidRDefault="008776F2" w:rsidP="008776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</w:rPr>
      </w:pPr>
      <w:r w:rsidRPr="008776F2">
        <w:rPr>
          <w:rFonts w:ascii="Times New Roman" w:hAnsi="Times New Roman" w:cs="Times New Roman"/>
        </w:rPr>
        <w:t xml:space="preserve">2.15. </w:t>
      </w:r>
      <w:r w:rsidRPr="008776F2">
        <w:rPr>
          <w:rFonts w:ascii="Times New Roman" w:hAnsi="Times New Roman" w:cs="Times New Roman"/>
          <w:spacing w:val="-5"/>
        </w:rPr>
        <w:t>Показатели доступности и качества муниципальной услуги.</w:t>
      </w:r>
    </w:p>
    <w:p w:rsidR="008776F2" w:rsidRPr="008776F2" w:rsidRDefault="008776F2" w:rsidP="008776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8776F2" w:rsidRPr="008776F2" w:rsidTr="009E7A86">
        <w:tc>
          <w:tcPr>
            <w:tcW w:w="5342" w:type="dxa"/>
          </w:tcPr>
          <w:p w:rsidR="008776F2" w:rsidRPr="008776F2" w:rsidRDefault="008776F2" w:rsidP="0087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</w:tcPr>
          <w:p w:rsidR="008776F2" w:rsidRPr="008776F2" w:rsidRDefault="008776F2" w:rsidP="0087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776F2" w:rsidRPr="008776F2" w:rsidRDefault="008776F2" w:rsidP="0087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</w:tcPr>
          <w:p w:rsidR="008776F2" w:rsidRPr="008776F2" w:rsidRDefault="008776F2" w:rsidP="0087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Нормативное знач</w:t>
            </w: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</w:tr>
      <w:tr w:rsidR="008776F2" w:rsidRPr="008776F2" w:rsidTr="009E7A86">
        <w:tc>
          <w:tcPr>
            <w:tcW w:w="9570" w:type="dxa"/>
            <w:gridSpan w:val="3"/>
          </w:tcPr>
          <w:p w:rsidR="008776F2" w:rsidRPr="008776F2" w:rsidRDefault="008776F2" w:rsidP="0087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8776F2" w:rsidRPr="008776F2" w:rsidTr="009E7A86">
        <w:tc>
          <w:tcPr>
            <w:tcW w:w="5342" w:type="dxa"/>
          </w:tcPr>
          <w:p w:rsidR="008776F2" w:rsidRPr="008776F2" w:rsidRDefault="008776F2" w:rsidP="00877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</w:t>
            </w: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тронном виде)</w:t>
            </w:r>
          </w:p>
        </w:tc>
        <w:tc>
          <w:tcPr>
            <w:tcW w:w="1471" w:type="dxa"/>
            <w:vAlign w:val="center"/>
          </w:tcPr>
          <w:p w:rsidR="008776F2" w:rsidRPr="008776F2" w:rsidRDefault="008776F2" w:rsidP="0087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8776F2" w:rsidRPr="008776F2" w:rsidRDefault="008776F2" w:rsidP="0087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76F2" w:rsidRPr="008776F2" w:rsidTr="009E7A86">
        <w:tc>
          <w:tcPr>
            <w:tcW w:w="9570" w:type="dxa"/>
            <w:gridSpan w:val="3"/>
          </w:tcPr>
          <w:p w:rsidR="008776F2" w:rsidRPr="008776F2" w:rsidRDefault="008776F2" w:rsidP="0087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8776F2" w:rsidRPr="008776F2" w:rsidTr="009E7A86">
        <w:tc>
          <w:tcPr>
            <w:tcW w:w="5342" w:type="dxa"/>
          </w:tcPr>
          <w:p w:rsidR="008776F2" w:rsidRPr="008776F2" w:rsidRDefault="008776F2" w:rsidP="00877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</w:t>
            </w: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471" w:type="dxa"/>
            <w:vAlign w:val="center"/>
          </w:tcPr>
          <w:p w:rsidR="008776F2" w:rsidRPr="008776F2" w:rsidRDefault="008776F2" w:rsidP="0087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8776F2" w:rsidRPr="008776F2" w:rsidRDefault="008776F2" w:rsidP="0087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76F2" w:rsidRPr="008776F2" w:rsidTr="009E7A86">
        <w:tc>
          <w:tcPr>
            <w:tcW w:w="5342" w:type="dxa"/>
          </w:tcPr>
          <w:p w:rsidR="008776F2" w:rsidRPr="008776F2" w:rsidRDefault="008776F2" w:rsidP="008776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vAlign w:val="center"/>
          </w:tcPr>
          <w:p w:rsidR="008776F2" w:rsidRPr="008776F2" w:rsidRDefault="008776F2" w:rsidP="0087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8776F2" w:rsidRPr="008776F2" w:rsidRDefault="008776F2" w:rsidP="0087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</w:rPr>
        <w:t>2.16. Иные требования, учитывающие особенности предоставления м</w:t>
      </w:r>
      <w:r w:rsidRPr="008776F2">
        <w:rPr>
          <w:rFonts w:ascii="Times New Roman" w:hAnsi="Times New Roman" w:cs="Times New Roman"/>
        </w:rPr>
        <w:t>у</w:t>
      </w:r>
      <w:r w:rsidRPr="008776F2">
        <w:rPr>
          <w:rFonts w:ascii="Times New Roman" w:hAnsi="Times New Roman" w:cs="Times New Roman"/>
        </w:rPr>
        <w:t>ниципальной услуги в электронной форме.</w:t>
      </w:r>
      <w:r w:rsidRPr="008776F2">
        <w:rPr>
          <w:rFonts w:ascii="Times New Roman" w:hAnsi="Times New Roman" w:cs="Times New Roman"/>
          <w:b/>
        </w:rPr>
        <w:t xml:space="preserve"> </w:t>
      </w:r>
    </w:p>
    <w:p w:rsidR="008776F2" w:rsidRPr="008776F2" w:rsidRDefault="008776F2" w:rsidP="00877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6F2">
        <w:rPr>
          <w:rFonts w:ascii="Times New Roman" w:hAnsi="Times New Roman" w:cs="Times New Roman"/>
          <w:sz w:val="24"/>
          <w:szCs w:val="24"/>
        </w:rPr>
        <w:t>Форма заявления на предоставление муниципальной услуги размещ</w:t>
      </w:r>
      <w:r w:rsidRPr="008776F2">
        <w:rPr>
          <w:rFonts w:ascii="Times New Roman" w:hAnsi="Times New Roman" w:cs="Times New Roman"/>
          <w:sz w:val="24"/>
          <w:szCs w:val="24"/>
        </w:rPr>
        <w:t>а</w:t>
      </w:r>
      <w:r w:rsidRPr="008776F2">
        <w:rPr>
          <w:rFonts w:ascii="Times New Roman" w:hAnsi="Times New Roman" w:cs="Times New Roman"/>
          <w:sz w:val="24"/>
          <w:szCs w:val="24"/>
        </w:rPr>
        <w:t>ется на Интернет-сайте Администрации МО «Кяхтинский район» (</w:t>
      </w:r>
      <w:r w:rsidRPr="008776F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776F2">
        <w:rPr>
          <w:rFonts w:ascii="Times New Roman" w:hAnsi="Times New Roman" w:cs="Times New Roman"/>
          <w:sz w:val="24"/>
          <w:szCs w:val="24"/>
        </w:rPr>
        <w:t>.</w:t>
      </w:r>
      <w:r w:rsidRPr="008776F2">
        <w:rPr>
          <w:rFonts w:ascii="Times New Roman" w:hAnsi="Times New Roman" w:cs="Times New Roman"/>
          <w:sz w:val="24"/>
          <w:szCs w:val="24"/>
          <w:shd w:val="clear" w:color="auto" w:fill="FFFFFF"/>
        </w:rPr>
        <w:t>admkht.sdep.r</w:t>
      </w:r>
      <w:r w:rsidRPr="008776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 w:rsidRPr="008776F2">
        <w:rPr>
          <w:rFonts w:ascii="Times New Roman" w:hAnsi="Times New Roman" w:cs="Times New Roman"/>
          <w:sz w:val="24"/>
          <w:szCs w:val="24"/>
        </w:rPr>
        <w:t>), а также на Портале государственных и муниципальных у</w:t>
      </w:r>
      <w:r w:rsidRPr="008776F2">
        <w:rPr>
          <w:rFonts w:ascii="Times New Roman" w:hAnsi="Times New Roman" w:cs="Times New Roman"/>
          <w:sz w:val="24"/>
          <w:szCs w:val="24"/>
        </w:rPr>
        <w:t>с</w:t>
      </w:r>
      <w:r w:rsidRPr="008776F2">
        <w:rPr>
          <w:rFonts w:ascii="Times New Roman" w:hAnsi="Times New Roman" w:cs="Times New Roman"/>
          <w:sz w:val="24"/>
          <w:szCs w:val="24"/>
        </w:rPr>
        <w:t>луг (gosuslugi.ru, едином общероссийском сайте www.torgi.gov.ru.</w:t>
      </w:r>
      <w:proofErr w:type="gramEnd"/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pStyle w:val="ac"/>
        <w:numPr>
          <w:ilvl w:val="0"/>
          <w:numId w:val="11"/>
        </w:numPr>
        <w:ind w:left="1069"/>
        <w:jc w:val="center"/>
        <w:rPr>
          <w:b/>
        </w:rPr>
      </w:pPr>
      <w:r w:rsidRPr="008776F2">
        <w:rPr>
          <w:b/>
        </w:rPr>
        <w:lastRenderedPageBreak/>
        <w:t>Состав действий по предоставлению услуги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(состав, последовательность и сроки выполнения административных проц</w:t>
      </w:r>
      <w:r w:rsidRPr="008776F2">
        <w:rPr>
          <w:rFonts w:ascii="Times New Roman" w:hAnsi="Times New Roman" w:cs="Times New Roman"/>
          <w:b/>
        </w:rPr>
        <w:t>е</w:t>
      </w:r>
      <w:r w:rsidRPr="008776F2">
        <w:rPr>
          <w:rFonts w:ascii="Times New Roman" w:hAnsi="Times New Roman" w:cs="Times New Roman"/>
          <w:b/>
        </w:rPr>
        <w:t>дур, требования к порядку их выполнения, в том числе особенности выпо</w:t>
      </w:r>
      <w:r w:rsidRPr="008776F2">
        <w:rPr>
          <w:rFonts w:ascii="Times New Roman" w:hAnsi="Times New Roman" w:cs="Times New Roman"/>
          <w:b/>
        </w:rPr>
        <w:t>л</w:t>
      </w:r>
      <w:r w:rsidRPr="008776F2">
        <w:rPr>
          <w:rFonts w:ascii="Times New Roman" w:hAnsi="Times New Roman" w:cs="Times New Roman"/>
          <w:b/>
        </w:rPr>
        <w:t>нения административных процедур в электронной форме)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Прием и регистрация документов заявителя, в т.ч. Заявок;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Рассмотрение документов заявителя и принятие решения о предоставлении муниципальной услуги;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Заключение договоров и передача имущества по акту приема - передачи;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- Государственная регистрация долгосрочных договоров. </w:t>
      </w:r>
    </w:p>
    <w:p w:rsidR="008776F2" w:rsidRPr="008776F2" w:rsidRDefault="008776F2" w:rsidP="008776F2">
      <w:pPr>
        <w:pStyle w:val="ConsPlusNormal"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776F2">
        <w:rPr>
          <w:rFonts w:ascii="Times New Roman" w:hAnsi="Times New Roman" w:cs="Times New Roman"/>
          <w:b/>
          <w:iCs/>
          <w:sz w:val="24"/>
          <w:szCs w:val="24"/>
        </w:rPr>
        <w:t>3.1.  Административная процедура  «</w:t>
      </w:r>
      <w:r w:rsidRPr="008776F2">
        <w:rPr>
          <w:rFonts w:ascii="Times New Roman" w:hAnsi="Times New Roman" w:cs="Times New Roman"/>
          <w:b/>
          <w:sz w:val="24"/>
          <w:szCs w:val="24"/>
        </w:rPr>
        <w:t>Прием и регистрация документов заявителя</w:t>
      </w:r>
      <w:r w:rsidRPr="008776F2">
        <w:rPr>
          <w:rFonts w:ascii="Times New Roman" w:hAnsi="Times New Roman" w:cs="Times New Roman"/>
          <w:b/>
          <w:iCs/>
          <w:sz w:val="24"/>
          <w:szCs w:val="24"/>
        </w:rPr>
        <w:t>».</w:t>
      </w:r>
    </w:p>
    <w:p w:rsidR="008776F2" w:rsidRPr="008776F2" w:rsidRDefault="008776F2" w:rsidP="008776F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6F2">
        <w:rPr>
          <w:rFonts w:ascii="Times New Roman" w:hAnsi="Times New Roman" w:cs="Times New Roman"/>
          <w:iCs/>
          <w:sz w:val="24"/>
          <w:szCs w:val="24"/>
        </w:rPr>
        <w:t>3.1.1. Прием и регистрация З</w:t>
      </w:r>
      <w:r w:rsidRPr="008776F2">
        <w:rPr>
          <w:rFonts w:ascii="Times New Roman" w:hAnsi="Times New Roman" w:cs="Times New Roman"/>
          <w:sz w:val="24"/>
          <w:szCs w:val="24"/>
        </w:rPr>
        <w:t>аявлений по форме Заявление 1 и Заявление 2:</w:t>
      </w:r>
    </w:p>
    <w:p w:rsidR="008776F2" w:rsidRPr="008776F2" w:rsidRDefault="008776F2" w:rsidP="0087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iCs/>
          <w:sz w:val="24"/>
          <w:szCs w:val="24"/>
        </w:rPr>
        <w:t xml:space="preserve">3.1.1.1. </w:t>
      </w:r>
      <w:r w:rsidRPr="008776F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 является обращение в Администрацию МО «</w:t>
      </w:r>
      <w:r w:rsidRPr="008776F2">
        <w:rPr>
          <w:rFonts w:ascii="Times New Roman" w:hAnsi="Times New Roman" w:cs="Times New Roman"/>
          <w:bCs/>
          <w:sz w:val="24"/>
          <w:szCs w:val="24"/>
        </w:rPr>
        <w:t>Усть-Кяхтинское</w:t>
      </w:r>
      <w:r w:rsidRPr="008776F2">
        <w:rPr>
          <w:rFonts w:ascii="Times New Roman" w:hAnsi="Times New Roman" w:cs="Times New Roman"/>
          <w:sz w:val="24"/>
          <w:szCs w:val="24"/>
        </w:rPr>
        <w:t>» заявителей с Заявлениями, включающим в себя в качестве приложений документы, указанные в п. 2.7.2. и п. 2.7.3. настоящего регламента.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3.1.1.2. В день получения Заявления специалист, ответственный за делопроизводство в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 xml:space="preserve">», регистрирует его системе электронного документооборота, при этом каждому поступившему заявлению присваивается самостоятельный регистрационный номер в системе делопроизводства. </w:t>
      </w:r>
    </w:p>
    <w:p w:rsidR="008776F2" w:rsidRPr="008776F2" w:rsidRDefault="008776F2" w:rsidP="0087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3.1.1.3. Зарегистрированное Заявление не позднее следующего дня передается на рассмотрение специалисту Администрации МО «</w:t>
      </w:r>
      <w:r w:rsidRPr="008776F2">
        <w:rPr>
          <w:rFonts w:ascii="Times New Roman" w:hAnsi="Times New Roman" w:cs="Times New Roman"/>
          <w:bCs/>
          <w:sz w:val="24"/>
          <w:szCs w:val="24"/>
        </w:rPr>
        <w:t>Усть-Кяхтинское</w:t>
      </w:r>
      <w:r w:rsidRPr="008776F2">
        <w:rPr>
          <w:rFonts w:ascii="Times New Roman" w:hAnsi="Times New Roman" w:cs="Times New Roman"/>
          <w:sz w:val="24"/>
          <w:szCs w:val="24"/>
        </w:rPr>
        <w:t>».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3.1.1.4. Срок выполнения административной процедуры составляет не более 2 рабочих дней.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3.1.1.5. Результатом исполнения административной процедуры является передача на рассмотрение зарегистрированного Заявления Главе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».</w:t>
      </w:r>
    </w:p>
    <w:p w:rsidR="008776F2" w:rsidRPr="008776F2" w:rsidRDefault="008776F2" w:rsidP="0087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3.1.2. Прием и регистрация Заявок:</w:t>
      </w:r>
    </w:p>
    <w:p w:rsidR="008776F2" w:rsidRPr="008776F2" w:rsidRDefault="008776F2" w:rsidP="0087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 xml:space="preserve">3.1.2.1. Заявка с обязательными приложениями к ней принимается и регистрируется только в периоды, установленные конкурсной (аукционной) документацией. </w:t>
      </w:r>
    </w:p>
    <w:p w:rsidR="008776F2" w:rsidRPr="008776F2" w:rsidRDefault="008776F2" w:rsidP="00877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3.1.2.2. Заявка подается в комиссию по проведению соответствующих торгов, где секретарь комиссии в день поступления Заявки регистрирует ее в журнале регистрации заявок с обязательным указанием даты и времени поступления заявки в обоих экземплярах.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3.1.2.3. Срок выполнения административной процедуры составляет не более 10 рабочий дней.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3.1.2.4. Результатом исполнения административной процедуры является передача Заявки на рассмотрение в комиссию по проведению соответствующих торгов в день рассмотрения Заявок. </w:t>
      </w:r>
    </w:p>
    <w:p w:rsidR="008776F2" w:rsidRPr="008776F2" w:rsidRDefault="008776F2" w:rsidP="008776F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6F2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8776F2">
        <w:rPr>
          <w:rFonts w:ascii="Times New Roman" w:hAnsi="Times New Roman" w:cs="Times New Roman"/>
          <w:b/>
          <w:iCs/>
          <w:sz w:val="24"/>
          <w:szCs w:val="24"/>
        </w:rPr>
        <w:t>Административная процедура  «</w:t>
      </w:r>
      <w:r w:rsidRPr="008776F2">
        <w:rPr>
          <w:rFonts w:ascii="Times New Roman" w:hAnsi="Times New Roman" w:cs="Times New Roman"/>
          <w:b/>
          <w:sz w:val="24"/>
          <w:szCs w:val="24"/>
        </w:rPr>
        <w:t>Рассмотрение документов заявителя и принятие решения о предоставлении (отказе) муниципальной услуги».</w:t>
      </w:r>
    </w:p>
    <w:p w:rsidR="008776F2" w:rsidRPr="008776F2" w:rsidRDefault="008776F2" w:rsidP="008776F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3.2.1. Рассмотрение</w:t>
      </w:r>
      <w:r w:rsidRPr="008776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76F2">
        <w:rPr>
          <w:rFonts w:ascii="Times New Roman" w:hAnsi="Times New Roman" w:cs="Times New Roman"/>
          <w:sz w:val="24"/>
          <w:szCs w:val="24"/>
        </w:rPr>
        <w:t>заявлений по форме Заявление 1 и Заявление 2 и принятие решения о предоставлении (отказе) муниципальной услуги: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3.2.1.1. Основанием для начала административной процедуры является передача заявлений на рассмотрение специалисту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3.2.1.2. Специалист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 после рассмотрения заявлений передает его  Главе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», который проверяет их на комплектность и содержание.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3.2.1.3. Срок рассмотрения заявлений: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1) По заявлениям по форме Заявление 1 – 5 рабочих дней;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2) По заявлениям по  форме Заявление 2 – 15 рабочих дней.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3.2.1.4. По результатам рассмотрения заявлений принимаются следующие решения: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а) В отношении Заявления 1: 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1) Отказ в заключени</w:t>
      </w:r>
      <w:proofErr w:type="gramStart"/>
      <w:r w:rsidRPr="008776F2">
        <w:rPr>
          <w:rFonts w:ascii="Times New Roman" w:hAnsi="Times New Roman" w:cs="Times New Roman"/>
        </w:rPr>
        <w:t>и</w:t>
      </w:r>
      <w:proofErr w:type="gramEnd"/>
      <w:r w:rsidRPr="008776F2">
        <w:rPr>
          <w:rFonts w:ascii="Times New Roman" w:hAnsi="Times New Roman" w:cs="Times New Roman"/>
        </w:rPr>
        <w:t xml:space="preserve"> договора аренды по основаниям, указанным в п. 2.10.2 настоящего регламента;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>2) Направление сформированного пакета документов в Федеральную антимонопольную службу в целях получения согласия на предоставление муниципальной преференции.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б) В отношении Заявления 2: 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1) Отказ в заключени</w:t>
      </w:r>
      <w:proofErr w:type="gramStart"/>
      <w:r w:rsidRPr="008776F2">
        <w:rPr>
          <w:rFonts w:ascii="Times New Roman" w:hAnsi="Times New Roman" w:cs="Times New Roman"/>
        </w:rPr>
        <w:t>и</w:t>
      </w:r>
      <w:proofErr w:type="gramEnd"/>
      <w:r w:rsidRPr="008776F2">
        <w:rPr>
          <w:rFonts w:ascii="Times New Roman" w:hAnsi="Times New Roman" w:cs="Times New Roman"/>
        </w:rPr>
        <w:t xml:space="preserve"> договора аренды по основаниям, указанным в п. 2.10.3 настоящего регламента;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2) Подготовка и согласование проекта постановления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 о предоставлении муниципального имущества в аренду.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в) В отношении Заявок: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1) Отказ в допуске к торгам по основаниям, указанным в п. 2.10.1 настоящего регламента;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2) Признание заявителей Участниками торгов. В дальнейшем работа с такой заявкой осуществляется в сроки и в порядке, утвержденные действующим законодательством по торгам.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3.2.2. Срок выполнения административной процедуры: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3.2.2.1. Уведомление об отказе в заключени</w:t>
      </w:r>
      <w:proofErr w:type="gramStart"/>
      <w:r w:rsidRPr="008776F2">
        <w:rPr>
          <w:rFonts w:ascii="Times New Roman" w:hAnsi="Times New Roman" w:cs="Times New Roman"/>
        </w:rPr>
        <w:t>и</w:t>
      </w:r>
      <w:proofErr w:type="gramEnd"/>
      <w:r w:rsidRPr="008776F2">
        <w:rPr>
          <w:rFonts w:ascii="Times New Roman" w:hAnsi="Times New Roman" w:cs="Times New Roman"/>
        </w:rPr>
        <w:t xml:space="preserve"> договора аренды направляется в следующие сроки: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а) По Заявлению 1 (при отсутствии возможности сформировать пакет документов для получения муниципальной преференции не по вине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») - в течение 10 рабочих дней с момента регистрации заявления;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б) По Заявлению 2 - в течение 10 рабочих дней с момента регистрации заявления;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в) При отказе Федеральной антимонопольной службы в даче в даче согласия на предоставление муниципальной преференции – в течение 5 рабочих дней с момента получения отказа;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г) По Заявкам – срок регламентируется законодательством о соответствующих торгах.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3.2.2.2. По Заявлению 1 срок рассмотрения и направление сформированного пакета в Федеральную антимонопольную службу составляет не более 10 дней с момента регистрации заявления.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3.2.2.4. По Заявлению 2 - срок составляет не более 20 дней с момента регистрации заявления.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3.2.2.5. По Заявкам – 1 день (день рассмотрения заявок).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 xml:space="preserve">3.3. </w:t>
      </w:r>
      <w:r w:rsidRPr="008776F2">
        <w:rPr>
          <w:rFonts w:ascii="Times New Roman" w:hAnsi="Times New Roman" w:cs="Times New Roman"/>
          <w:b/>
          <w:iCs/>
        </w:rPr>
        <w:t>Административная процедура  «</w:t>
      </w:r>
      <w:r w:rsidRPr="008776F2">
        <w:rPr>
          <w:rFonts w:ascii="Times New Roman" w:hAnsi="Times New Roman" w:cs="Times New Roman"/>
          <w:b/>
        </w:rPr>
        <w:t>Заключение договоров и передача имущества по акту приема - передачи».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3.3.1. Основанием для начала административной процедуры являются: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а)  В отношении договоров аренды, заключаемых путем получения муниципальной преференции: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1) Заявление 1;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2) Решение Федеральной антимонопольной службы о даче согласия на заключение договора аренды путем получения муниципальной преференции;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3) Зарегистрированное постановление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 о предоставлении муниципального имущества в аренду.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б) В отношении договоров аренды, заключаемых без торгов </w:t>
      </w:r>
      <w:r w:rsidRPr="008776F2">
        <w:rPr>
          <w:rFonts w:ascii="Times New Roman" w:hAnsi="Times New Roman" w:cs="Times New Roman"/>
          <w:bCs/>
        </w:rPr>
        <w:t xml:space="preserve">в исключительных случаях, регламентированных статьей 17.1. Федерального закона от </w:t>
      </w:r>
      <w:r w:rsidRPr="008776F2">
        <w:rPr>
          <w:rFonts w:ascii="Times New Roman" w:hAnsi="Times New Roman" w:cs="Times New Roman"/>
        </w:rPr>
        <w:t>26.07.2006г. № 135-ФЗ «О защите конкуренции»: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1) Заявление  2;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2) Зарегистрированное постановление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 о предоставлении муниципального имущества в аренду.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в)  В отношении договоров аренды, заключаемых по итогам торгов: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1) Протокол о признании победителя торгов;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2) Заключение договора аренды с Участником торгов, при отказе Победителя торгов от заключения такого договора.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3.3.2. Подготовка проекта договора аренды и его подписание: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а)  В отношении договоров аренды, заключаемых путем получения муниципальной преференции: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1) Срок подготовки проекта договора аренды – 2 рабочих дня с момента утверждения постановления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 xml:space="preserve">» о предоставлении муниципального имущества в аренду на основании решения Федеральной антимонопольной службы о даче согласия на заключение договора аренды путем получения муниципальной преференции. 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2) Подписание договора аренды осуществляется в течение 5 рабочих дней, если арендуемое имущество не закреплено за муниципальным учреждениям и предприятиям на каком – либо праве </w:t>
      </w:r>
      <w:r w:rsidRPr="008776F2">
        <w:rPr>
          <w:rFonts w:ascii="Times New Roman" w:hAnsi="Times New Roman" w:cs="Times New Roman"/>
        </w:rPr>
        <w:lastRenderedPageBreak/>
        <w:t>и числится на учете в казне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 xml:space="preserve">» (примерный проект договора аренды Приложение 6 к настоящему регламенту). 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3) Подписание договора аренды осуществляется в течение 10 рабочих дней, если арендуемое имущество закреплено за муниципальным учреждениям и предприятиям на каком – либо праве, при этом договор подписывается руководителем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 xml:space="preserve">», Балансодержателем муниципального имущества и заявителем (примерный проект договора аренды Приложение 7 к настоящему регламенту). 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б) В отношении договоров аренды, заключаемых без торгов </w:t>
      </w:r>
      <w:r w:rsidRPr="008776F2">
        <w:rPr>
          <w:rFonts w:ascii="Times New Roman" w:hAnsi="Times New Roman" w:cs="Times New Roman"/>
          <w:bCs/>
        </w:rPr>
        <w:t xml:space="preserve">в исключительных случаях, регламентированных статьей 17.1. Федерального закона от </w:t>
      </w:r>
      <w:r w:rsidRPr="008776F2">
        <w:rPr>
          <w:rFonts w:ascii="Times New Roman" w:hAnsi="Times New Roman" w:cs="Times New Roman"/>
        </w:rPr>
        <w:t>26.07.2006г. № 135-ФЗ «О защите конкуренции»: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1) Срок подготовки проекта договора аренды – 2 рабочих дня. 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2) Подписание договора аренды осуществляется в течение 5 рабочих дней, если арендуемое имущество не закреплено за муниципальным учреждениям и предприятиям на каком – либо праве и числится на учете в казне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 xml:space="preserve">», при этом договор подписывается руководителем администрации муниципального поселения  и заявителем. 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3) Подписание договора аренды осуществляется в течение 10 рабочих дней, если арендуемое имущество закреплено за муниципальным учреждениям и предприятиям на каком – либо праве, при этом договор подписывается руководителем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 xml:space="preserve">», Балансодержателем муниципального имущества и заявителем. 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в)  В отношении договоров аренды, заключаемых по итогам торгов: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1) Проект договора аренды является одним из основных приложений в конкурсной (аукционной) документации, поэтому на момент приема заявок, равно как на момент торгов проект договора аренды является подготовленным.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2) Сроки направления проекта договора аренды Победителю торгов и (или) Участнику торгов для подписания регламентированы законодательством по проведению соответствующих торгов, но не более 3 рабочих дней.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3) Сроки подписания договора аренды Победителем торгов и (или) Участником торгов регламентированы законодательством по проведению соответствующих торгов, но не более 10 рабочих дней.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3.3.3. Передача муниципального имущества по акту приема – передачи осуществляется в сроки, регламентируемые действующим законодательством и согласованные договором. 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3.3.4. Срок выполнения административной процедуры не должен превышать 10 рабочих дней.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3.3.5. Заявитель извещается о готовности документа в течение двух рабочих дней посредством:</w:t>
      </w:r>
    </w:p>
    <w:p w:rsidR="008776F2" w:rsidRPr="008776F2" w:rsidRDefault="008776F2" w:rsidP="00877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-  письменного извещения (простым письмом);</w:t>
      </w:r>
    </w:p>
    <w:p w:rsidR="008776F2" w:rsidRPr="008776F2" w:rsidRDefault="008776F2" w:rsidP="008776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-  телефонной связи и электронной почты.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3.3.6. Результатом выполнения административной процедуры является заключение договора аренды и передача муниципального имущества по акту приема - передачи.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Заявитель имеет право получить договор аренды, в т.ч. акт приема – передачи, лично в руки или посредством почтового отправления.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b/>
        </w:rPr>
        <w:t xml:space="preserve">3.4. </w:t>
      </w:r>
      <w:r w:rsidRPr="008776F2">
        <w:rPr>
          <w:rFonts w:ascii="Times New Roman" w:hAnsi="Times New Roman" w:cs="Times New Roman"/>
          <w:b/>
          <w:iCs/>
        </w:rPr>
        <w:t>Административная процедура «Государственная р</w:t>
      </w:r>
      <w:r w:rsidRPr="008776F2">
        <w:rPr>
          <w:rFonts w:ascii="Times New Roman" w:hAnsi="Times New Roman" w:cs="Times New Roman"/>
          <w:b/>
        </w:rPr>
        <w:t>егистрация долгосрочных договоров аренды».</w:t>
      </w: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3.4.1. Договор</w:t>
      </w:r>
      <w:hyperlink r:id="rId31" w:anchor="YANDEX_90" w:history="1"/>
      <w:r w:rsidRPr="008776F2">
        <w:rPr>
          <w:rFonts w:ascii="Times New Roman" w:hAnsi="Times New Roman" w:cs="Times New Roman"/>
        </w:rPr>
        <w:t xml:space="preserve"> может быть краткосрочным - до 1 года и долгосрочным – свыше 1 года.</w:t>
      </w: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2" w:anchor="YANDEX_89" w:history="1"/>
      <w:r w:rsidRPr="008776F2">
        <w:rPr>
          <w:rFonts w:ascii="Times New Roman" w:hAnsi="Times New Roman" w:cs="Times New Roman"/>
        </w:rPr>
        <w:t>Договоры</w:t>
      </w:r>
      <w:hyperlink r:id="rId33" w:anchor="YANDEX_91" w:history="1"/>
      <w:r w:rsidRPr="008776F2">
        <w:rPr>
          <w:rFonts w:ascii="Times New Roman" w:hAnsi="Times New Roman" w:cs="Times New Roman"/>
        </w:rPr>
        <w:t>, заключенные на срок менее года, вступают в силу с момента подписания их сторонами или в иной согласованный сторонами срок.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4" w:anchor="YANDEX_90" w:history="1"/>
      <w:proofErr w:type="gramStart"/>
      <w:r w:rsidRPr="008776F2">
        <w:rPr>
          <w:rFonts w:ascii="Times New Roman" w:hAnsi="Times New Roman" w:cs="Times New Roman"/>
        </w:rPr>
        <w:t xml:space="preserve">Договоры </w:t>
      </w:r>
      <w:hyperlink r:id="rId35" w:anchor="YANDEX_92" w:history="1"/>
      <w:hyperlink r:id="rId36" w:anchor="YANDEX_91" w:history="1"/>
      <w:r w:rsidRPr="008776F2">
        <w:rPr>
          <w:rFonts w:ascii="Times New Roman" w:hAnsi="Times New Roman" w:cs="Times New Roman"/>
        </w:rPr>
        <w:t>аренды</w:t>
      </w:r>
      <w:proofErr w:type="gramEnd"/>
      <w:r w:rsidRPr="008776F2">
        <w:rPr>
          <w:rFonts w:ascii="Times New Roman" w:hAnsi="Times New Roman" w:cs="Times New Roman"/>
        </w:rPr>
        <w:fldChar w:fldCharType="begin"/>
      </w:r>
      <w:r w:rsidRPr="008776F2">
        <w:rPr>
          <w:rFonts w:ascii="Times New Roman" w:hAnsi="Times New Roman" w:cs="Times New Roman"/>
        </w:rPr>
        <w:instrText xml:space="preserve"> HYPERLINK 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\l "YANDEX_93" </w:instrText>
      </w:r>
      <w:r w:rsidRPr="008776F2">
        <w:rPr>
          <w:rFonts w:ascii="Times New Roman" w:hAnsi="Times New Roman" w:cs="Times New Roman"/>
        </w:rPr>
        <w:fldChar w:fldCharType="separate"/>
      </w:r>
      <w:r w:rsidRPr="008776F2">
        <w:rPr>
          <w:rFonts w:ascii="Times New Roman" w:hAnsi="Times New Roman" w:cs="Times New Roman"/>
        </w:rPr>
        <w:fldChar w:fldCharType="end"/>
      </w:r>
      <w:hyperlink r:id="rId37" w:anchor="YANDEX_92" w:history="1"/>
      <w:r w:rsidRPr="008776F2">
        <w:rPr>
          <w:rFonts w:ascii="Times New Roman" w:hAnsi="Times New Roman" w:cs="Times New Roman"/>
        </w:rPr>
        <w:t>,</w:t>
      </w:r>
      <w:hyperlink r:id="rId38" w:anchor="YANDEX_94" w:history="1"/>
      <w:r w:rsidRPr="008776F2">
        <w:rPr>
          <w:rFonts w:ascii="Times New Roman" w:hAnsi="Times New Roman" w:cs="Times New Roman"/>
        </w:rPr>
        <w:t xml:space="preserve"> заключенные на срок более 1 года, подлежат государственной регистрации в регистрационных органах.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3.4.2. Долгосрочные договоры аренды в целях государственной регистрации направляются в регистрационные органы в течение пяти рабочих дней с момента подписания акта приема – передачи муниципального имущества к договору аренды.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3.4.3. Представление на государственную регистрацию договора осуществляется одной из сторон сделки с предварительным согласованием данной процедуры в заключаемом договоре. 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3.4.4. Срок государственной регистрации устанавливается в соответствии с действующим законодательством о государственной регистрации прав.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3.4.5. Результатом выполнения административной процедуры является получение зарегистрированного договора аренды.</w:t>
      </w:r>
    </w:p>
    <w:p w:rsidR="008776F2" w:rsidRPr="008776F2" w:rsidRDefault="008776F2" w:rsidP="008776F2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</w:rPr>
      </w:pPr>
    </w:p>
    <w:p w:rsidR="008776F2" w:rsidRPr="008776F2" w:rsidRDefault="008776F2" w:rsidP="008776F2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 xml:space="preserve">4. Формы </w:t>
      </w:r>
      <w:proofErr w:type="gramStart"/>
      <w:r w:rsidRPr="008776F2">
        <w:rPr>
          <w:rFonts w:ascii="Times New Roman" w:hAnsi="Times New Roman" w:cs="Times New Roman"/>
          <w:b/>
        </w:rPr>
        <w:t>контроля за</w:t>
      </w:r>
      <w:proofErr w:type="gramEnd"/>
      <w:r w:rsidRPr="008776F2">
        <w:rPr>
          <w:rFonts w:ascii="Times New Roman" w:hAnsi="Times New Roman" w:cs="Times New Roman"/>
          <w:b/>
        </w:rPr>
        <w:t xml:space="preserve"> исполнением </w:t>
      </w:r>
    </w:p>
    <w:p w:rsidR="008776F2" w:rsidRPr="008776F2" w:rsidRDefault="008776F2" w:rsidP="008776F2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 xml:space="preserve">административного регламента </w:t>
      </w:r>
    </w:p>
    <w:p w:rsidR="008776F2" w:rsidRPr="008776F2" w:rsidRDefault="008776F2" w:rsidP="008776F2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</w:rPr>
      </w:pP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1"/>
        </w:rPr>
        <w:t xml:space="preserve">4.1. </w:t>
      </w:r>
      <w:r w:rsidRPr="008776F2">
        <w:rPr>
          <w:rFonts w:ascii="Times New Roman" w:hAnsi="Times New Roman" w:cs="Times New Roman"/>
        </w:rPr>
        <w:t xml:space="preserve">Текущий </w:t>
      </w:r>
      <w:proofErr w:type="gramStart"/>
      <w:r w:rsidRPr="008776F2">
        <w:rPr>
          <w:rFonts w:ascii="Times New Roman" w:hAnsi="Times New Roman" w:cs="Times New Roman"/>
        </w:rPr>
        <w:t>контроль за</w:t>
      </w:r>
      <w:proofErr w:type="gramEnd"/>
      <w:r w:rsidRPr="008776F2">
        <w:rPr>
          <w:rFonts w:ascii="Times New Roman" w:hAnsi="Times New Roman" w:cs="Times New Roman"/>
        </w:rPr>
        <w:t xml:space="preserve"> соблюдением и исполнением должнос</w:t>
      </w:r>
      <w:r w:rsidRPr="008776F2">
        <w:rPr>
          <w:rFonts w:ascii="Times New Roman" w:hAnsi="Times New Roman" w:cs="Times New Roman"/>
        </w:rPr>
        <w:t>т</w:t>
      </w:r>
      <w:r w:rsidRPr="008776F2">
        <w:rPr>
          <w:rFonts w:ascii="Times New Roman" w:hAnsi="Times New Roman" w:cs="Times New Roman"/>
        </w:rPr>
        <w:t>ными лицами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», 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»,  осуществляет  глава 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</w:t>
      </w:r>
      <w:r w:rsidRPr="008776F2">
        <w:rPr>
          <w:rFonts w:ascii="Times New Roman" w:hAnsi="Times New Roman" w:cs="Times New Roman"/>
          <w:spacing w:val="-1"/>
        </w:rPr>
        <w:t xml:space="preserve">.  </w:t>
      </w:r>
    </w:p>
    <w:p w:rsidR="008776F2" w:rsidRPr="008776F2" w:rsidRDefault="008776F2" w:rsidP="008776F2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</w:rPr>
      </w:pPr>
      <w:r w:rsidRPr="008776F2">
        <w:rPr>
          <w:rFonts w:ascii="Times New Roman" w:hAnsi="Times New Roman" w:cs="Times New Roman"/>
          <w:spacing w:val="-4"/>
        </w:rPr>
        <w:t xml:space="preserve">4.2. </w:t>
      </w:r>
      <w:proofErr w:type="gramStart"/>
      <w:r w:rsidRPr="008776F2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8776F2">
        <w:rPr>
          <w:rFonts w:ascii="Times New Roman" w:hAnsi="Times New Roman" w:cs="Times New Roman"/>
          <w:spacing w:val="-4"/>
        </w:rPr>
        <w:t xml:space="preserve"> </w:t>
      </w:r>
      <w:r w:rsidRPr="008776F2">
        <w:rPr>
          <w:rFonts w:ascii="Times New Roman" w:hAnsi="Times New Roman" w:cs="Times New Roman"/>
        </w:rPr>
        <w:t>полнотой и качеством предоставления муниципал</w:t>
      </w:r>
      <w:r w:rsidRPr="008776F2">
        <w:rPr>
          <w:rFonts w:ascii="Times New Roman" w:hAnsi="Times New Roman" w:cs="Times New Roman"/>
        </w:rPr>
        <w:t>ь</w:t>
      </w:r>
      <w:r w:rsidRPr="008776F2">
        <w:rPr>
          <w:rFonts w:ascii="Times New Roman" w:hAnsi="Times New Roman" w:cs="Times New Roman"/>
        </w:rPr>
        <w:t xml:space="preserve">ной услуги </w:t>
      </w:r>
      <w:r w:rsidRPr="008776F2">
        <w:rPr>
          <w:rFonts w:ascii="Times New Roman" w:hAnsi="Times New Roman" w:cs="Times New Roman"/>
          <w:spacing w:val="-4"/>
        </w:rPr>
        <w:t xml:space="preserve">осуществляется </w:t>
      </w:r>
      <w:r w:rsidRPr="008776F2">
        <w:rPr>
          <w:rFonts w:ascii="Times New Roman" w:hAnsi="Times New Roman" w:cs="Times New Roman"/>
          <w:spacing w:val="-6"/>
        </w:rPr>
        <w:t>путем пров</w:t>
      </w:r>
      <w:r w:rsidRPr="008776F2">
        <w:rPr>
          <w:rFonts w:ascii="Times New Roman" w:hAnsi="Times New Roman" w:cs="Times New Roman"/>
          <w:spacing w:val="-6"/>
        </w:rPr>
        <w:t>е</w:t>
      </w:r>
      <w:r w:rsidRPr="008776F2">
        <w:rPr>
          <w:rFonts w:ascii="Times New Roman" w:hAnsi="Times New Roman" w:cs="Times New Roman"/>
          <w:spacing w:val="-6"/>
        </w:rPr>
        <w:t>дения:</w:t>
      </w:r>
    </w:p>
    <w:p w:rsidR="008776F2" w:rsidRPr="008776F2" w:rsidRDefault="008776F2" w:rsidP="008776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4"/>
        </w:rPr>
        <w:t xml:space="preserve">- плановых проверок. Плановые проверки проводятся </w:t>
      </w:r>
      <w:r w:rsidRPr="008776F2">
        <w:rPr>
          <w:rFonts w:ascii="Times New Roman" w:hAnsi="Times New Roman" w:cs="Times New Roman"/>
        </w:rPr>
        <w:t xml:space="preserve">в соответствии с планом работы, но не  чаще одного раза в два года. </w:t>
      </w: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4"/>
        </w:rPr>
        <w:t xml:space="preserve">- </w:t>
      </w:r>
      <w:proofErr w:type="gramStart"/>
      <w:r w:rsidRPr="008776F2">
        <w:rPr>
          <w:rFonts w:ascii="Times New Roman" w:hAnsi="Times New Roman" w:cs="Times New Roman"/>
          <w:spacing w:val="-3"/>
        </w:rPr>
        <w:t>в</w:t>
      </w:r>
      <w:proofErr w:type="gramEnd"/>
      <w:r w:rsidRPr="008776F2">
        <w:rPr>
          <w:rFonts w:ascii="Times New Roman" w:hAnsi="Times New Roman" w:cs="Times New Roman"/>
          <w:spacing w:val="-3"/>
        </w:rPr>
        <w:t xml:space="preserve">неплановых проверок. </w:t>
      </w:r>
      <w:r w:rsidRPr="008776F2">
        <w:rPr>
          <w:rFonts w:ascii="Times New Roman" w:hAnsi="Times New Roman" w:cs="Times New Roman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</w:t>
      </w:r>
      <w:r w:rsidRPr="008776F2">
        <w:rPr>
          <w:rFonts w:ascii="Times New Roman" w:hAnsi="Times New Roman" w:cs="Times New Roman"/>
        </w:rPr>
        <w:t>н</w:t>
      </w:r>
      <w:r w:rsidRPr="008776F2">
        <w:rPr>
          <w:rFonts w:ascii="Times New Roman" w:hAnsi="Times New Roman" w:cs="Times New Roman"/>
        </w:rPr>
        <w:t>тересов.</w:t>
      </w:r>
    </w:p>
    <w:p w:rsidR="008776F2" w:rsidRPr="008776F2" w:rsidRDefault="008776F2" w:rsidP="008776F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</w:rPr>
      </w:pPr>
      <w:r w:rsidRPr="008776F2">
        <w:rPr>
          <w:rFonts w:ascii="Times New Roman" w:hAnsi="Times New Roman" w:cs="Times New Roman"/>
          <w:spacing w:val="4"/>
        </w:rPr>
        <w:t xml:space="preserve">4.3. </w:t>
      </w:r>
      <w:proofErr w:type="gramStart"/>
      <w:r w:rsidRPr="008776F2">
        <w:rPr>
          <w:rFonts w:ascii="Times New Roman" w:hAnsi="Times New Roman" w:cs="Times New Roman"/>
          <w:spacing w:val="4"/>
        </w:rPr>
        <w:t>Контроль за</w:t>
      </w:r>
      <w:proofErr w:type="gramEnd"/>
      <w:r w:rsidRPr="008776F2">
        <w:rPr>
          <w:rFonts w:ascii="Times New Roman" w:hAnsi="Times New Roman" w:cs="Times New Roman"/>
          <w:spacing w:val="4"/>
        </w:rPr>
        <w:t xml:space="preserve"> предоставлением муниципальной услуги может быть </w:t>
      </w:r>
      <w:r w:rsidRPr="008776F2">
        <w:rPr>
          <w:rFonts w:ascii="Times New Roman" w:hAnsi="Times New Roman" w:cs="Times New Roman"/>
          <w:spacing w:val="-2"/>
        </w:rPr>
        <w:t>осуществлен со стороны граждан, их объединений и организаций в соответ</w:t>
      </w:r>
      <w:r w:rsidRPr="008776F2">
        <w:rPr>
          <w:rFonts w:ascii="Times New Roman" w:hAnsi="Times New Roman" w:cs="Times New Roman"/>
          <w:spacing w:val="-4"/>
        </w:rPr>
        <w:t>ствии с з</w:t>
      </w:r>
      <w:r w:rsidRPr="008776F2">
        <w:rPr>
          <w:rFonts w:ascii="Times New Roman" w:hAnsi="Times New Roman" w:cs="Times New Roman"/>
          <w:spacing w:val="-4"/>
        </w:rPr>
        <w:t>а</w:t>
      </w:r>
      <w:r w:rsidRPr="008776F2">
        <w:rPr>
          <w:rFonts w:ascii="Times New Roman" w:hAnsi="Times New Roman" w:cs="Times New Roman"/>
          <w:spacing w:val="-4"/>
        </w:rPr>
        <w:t>конодательством Российской Федерации.</w:t>
      </w:r>
    </w:p>
    <w:p w:rsidR="008776F2" w:rsidRPr="008776F2" w:rsidRDefault="008776F2" w:rsidP="008776F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</w:rPr>
      </w:pPr>
      <w:r w:rsidRPr="008776F2">
        <w:rPr>
          <w:rFonts w:ascii="Times New Roman" w:hAnsi="Times New Roman" w:cs="Times New Roman"/>
          <w:spacing w:val="1"/>
        </w:rPr>
        <w:t xml:space="preserve">4.4. Должностные лица, виновные в несоблюдении или </w:t>
      </w:r>
      <w:r w:rsidRPr="008776F2">
        <w:rPr>
          <w:rFonts w:ascii="Times New Roman" w:hAnsi="Times New Roman" w:cs="Times New Roman"/>
          <w:spacing w:val="-4"/>
        </w:rPr>
        <w:t>ненадлежащем соблюдении требований настоящего административного регламента, привлекают</w:t>
      </w:r>
      <w:r w:rsidRPr="008776F2">
        <w:rPr>
          <w:rFonts w:ascii="Times New Roman" w:hAnsi="Times New Roman" w:cs="Times New Roman"/>
          <w:spacing w:val="-2"/>
        </w:rPr>
        <w:t>ся к дисциплинарной ответственн</w:t>
      </w:r>
      <w:r w:rsidRPr="008776F2">
        <w:rPr>
          <w:rFonts w:ascii="Times New Roman" w:hAnsi="Times New Roman" w:cs="Times New Roman"/>
          <w:spacing w:val="-2"/>
        </w:rPr>
        <w:t>о</w:t>
      </w:r>
      <w:r w:rsidRPr="008776F2">
        <w:rPr>
          <w:rFonts w:ascii="Times New Roman" w:hAnsi="Times New Roman" w:cs="Times New Roman"/>
          <w:spacing w:val="-2"/>
        </w:rPr>
        <w:t xml:space="preserve">сти, а также несут гражданско-правовую, </w:t>
      </w:r>
      <w:r w:rsidRPr="008776F2">
        <w:rPr>
          <w:rFonts w:ascii="Times New Roman" w:hAnsi="Times New Roman" w:cs="Times New Roman"/>
          <w:spacing w:val="-1"/>
        </w:rPr>
        <w:t xml:space="preserve">административную и уголовную ответственность в порядке, установленном </w:t>
      </w:r>
      <w:r w:rsidRPr="008776F2">
        <w:rPr>
          <w:rFonts w:ascii="Times New Roman" w:hAnsi="Times New Roman" w:cs="Times New Roman"/>
          <w:spacing w:val="-5"/>
        </w:rPr>
        <w:t>федеральными закон</w:t>
      </w:r>
      <w:r w:rsidRPr="008776F2">
        <w:rPr>
          <w:rFonts w:ascii="Times New Roman" w:hAnsi="Times New Roman" w:cs="Times New Roman"/>
          <w:spacing w:val="-5"/>
        </w:rPr>
        <w:t>а</w:t>
      </w:r>
      <w:r w:rsidRPr="008776F2">
        <w:rPr>
          <w:rFonts w:ascii="Times New Roman" w:hAnsi="Times New Roman" w:cs="Times New Roman"/>
          <w:spacing w:val="-5"/>
        </w:rPr>
        <w:t>ми.</w:t>
      </w:r>
    </w:p>
    <w:p w:rsidR="008776F2" w:rsidRPr="008776F2" w:rsidRDefault="008776F2" w:rsidP="008776F2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</w:rPr>
      </w:pPr>
      <w:r w:rsidRPr="008776F2">
        <w:rPr>
          <w:rFonts w:ascii="Times New Roman" w:hAnsi="Times New Roman" w:cs="Times New Roman"/>
          <w:spacing w:val="-2"/>
        </w:rPr>
        <w:t>4.5. Персональная ответственность должностных лиц за</w:t>
      </w:r>
      <w:r w:rsidRPr="008776F2">
        <w:rPr>
          <w:rFonts w:ascii="Times New Roman" w:hAnsi="Times New Roman" w:cs="Times New Roman"/>
          <w:spacing w:val="-4"/>
        </w:rPr>
        <w:t>крепляется в их должностных инструкциях.</w:t>
      </w:r>
    </w:p>
    <w:p w:rsidR="008776F2" w:rsidRPr="008776F2" w:rsidRDefault="008776F2" w:rsidP="008776F2">
      <w:pPr>
        <w:spacing w:after="0" w:line="240" w:lineRule="auto"/>
        <w:ind w:firstLine="840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5. Досудебный (внесудебный) порядок обжалования решений и действий (бездействия) органа, предоста</w:t>
      </w:r>
      <w:r w:rsidRPr="008776F2">
        <w:rPr>
          <w:rFonts w:ascii="Times New Roman" w:hAnsi="Times New Roman" w:cs="Times New Roman"/>
          <w:b/>
        </w:rPr>
        <w:t>в</w:t>
      </w:r>
      <w:r w:rsidRPr="008776F2">
        <w:rPr>
          <w:rFonts w:ascii="Times New Roman" w:hAnsi="Times New Roman" w:cs="Times New Roman"/>
          <w:b/>
        </w:rPr>
        <w:t>ляющего муниципальную услугу, а также должностных лиц</w:t>
      </w:r>
    </w:p>
    <w:p w:rsidR="008776F2" w:rsidRPr="008776F2" w:rsidRDefault="008776F2" w:rsidP="008776F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8776F2" w:rsidRPr="008776F2" w:rsidRDefault="008776F2" w:rsidP="008776F2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</w:rPr>
      </w:pPr>
      <w:r w:rsidRPr="008776F2">
        <w:rPr>
          <w:rFonts w:ascii="Times New Roman" w:hAnsi="Times New Roman" w:cs="Times New Roman"/>
          <w:spacing w:val="1"/>
        </w:rPr>
        <w:t xml:space="preserve">5.1. Заявитель имеет право на обжалование действий (бездействия) должностных лиц </w:t>
      </w:r>
      <w:r w:rsidRPr="008776F2">
        <w:rPr>
          <w:rFonts w:ascii="Times New Roman" w:hAnsi="Times New Roman" w:cs="Times New Roman"/>
        </w:rPr>
        <w:t>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 xml:space="preserve">», </w:t>
      </w:r>
      <w:r w:rsidRPr="008776F2">
        <w:rPr>
          <w:rFonts w:ascii="Times New Roman" w:hAnsi="Times New Roman" w:cs="Times New Roman"/>
          <w:spacing w:val="-2"/>
        </w:rPr>
        <w:t xml:space="preserve"> в ходе предоставления муниципальной услуги, в досудеб</w:t>
      </w:r>
      <w:r w:rsidRPr="008776F2">
        <w:rPr>
          <w:rFonts w:ascii="Times New Roman" w:hAnsi="Times New Roman" w:cs="Times New Roman"/>
          <w:spacing w:val="-8"/>
        </w:rPr>
        <w:t>ном поря</w:t>
      </w:r>
      <w:r w:rsidRPr="008776F2">
        <w:rPr>
          <w:rFonts w:ascii="Times New Roman" w:hAnsi="Times New Roman" w:cs="Times New Roman"/>
          <w:spacing w:val="-8"/>
        </w:rPr>
        <w:t>д</w:t>
      </w:r>
      <w:r w:rsidRPr="008776F2">
        <w:rPr>
          <w:rFonts w:ascii="Times New Roman" w:hAnsi="Times New Roman" w:cs="Times New Roman"/>
          <w:spacing w:val="-8"/>
        </w:rPr>
        <w:t>ке.</w:t>
      </w:r>
    </w:p>
    <w:p w:rsidR="008776F2" w:rsidRPr="008776F2" w:rsidRDefault="008776F2" w:rsidP="008776F2">
      <w:pPr>
        <w:shd w:val="clear" w:color="auto" w:fill="FFFFFF"/>
        <w:tabs>
          <w:tab w:val="left" w:pos="12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4"/>
        </w:rPr>
        <w:t xml:space="preserve">5.2. Заявитель может обратиться с соответствующей жалобой  (Приложение 5) к главе </w:t>
      </w:r>
      <w:r w:rsidRPr="008776F2">
        <w:rPr>
          <w:rFonts w:ascii="Times New Roman" w:hAnsi="Times New Roman" w:cs="Times New Roman"/>
        </w:rPr>
        <w:t>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</w:t>
      </w:r>
      <w:r w:rsidRPr="008776F2">
        <w:rPr>
          <w:rFonts w:ascii="Times New Roman" w:hAnsi="Times New Roman" w:cs="Times New Roman"/>
          <w:spacing w:val="-4"/>
        </w:rPr>
        <w:t>.</w:t>
      </w:r>
    </w:p>
    <w:p w:rsidR="008776F2" w:rsidRPr="008776F2" w:rsidRDefault="008776F2" w:rsidP="008776F2">
      <w:pPr>
        <w:shd w:val="clear" w:color="auto" w:fill="FFFFFF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9"/>
        </w:rPr>
        <w:t xml:space="preserve">5.3. </w:t>
      </w:r>
      <w:r w:rsidRPr="008776F2">
        <w:rPr>
          <w:rFonts w:ascii="Times New Roman" w:hAnsi="Times New Roman" w:cs="Times New Roman"/>
          <w:spacing w:val="-3"/>
        </w:rPr>
        <w:t>В письменном обращении указываются:</w:t>
      </w:r>
    </w:p>
    <w:p w:rsidR="008776F2" w:rsidRPr="008776F2" w:rsidRDefault="008776F2" w:rsidP="008776F2">
      <w:pPr>
        <w:shd w:val="clear" w:color="auto" w:fill="FFFFFF"/>
        <w:tabs>
          <w:tab w:val="left" w:pos="80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13"/>
        </w:rPr>
        <w:t>а)</w:t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  <w:spacing w:val="-4"/>
        </w:rPr>
        <w:t>наименование органа, в которое направляется письменное обращение, либо соответствующее должностное л</w:t>
      </w:r>
      <w:r w:rsidRPr="008776F2">
        <w:rPr>
          <w:rFonts w:ascii="Times New Roman" w:hAnsi="Times New Roman" w:cs="Times New Roman"/>
          <w:spacing w:val="-4"/>
        </w:rPr>
        <w:t>и</w:t>
      </w:r>
      <w:r w:rsidRPr="008776F2">
        <w:rPr>
          <w:rFonts w:ascii="Times New Roman" w:hAnsi="Times New Roman" w:cs="Times New Roman"/>
          <w:spacing w:val="-4"/>
        </w:rPr>
        <w:t>цо;</w:t>
      </w:r>
    </w:p>
    <w:p w:rsidR="008776F2" w:rsidRPr="008776F2" w:rsidRDefault="008776F2" w:rsidP="008776F2">
      <w:pPr>
        <w:shd w:val="clear" w:color="auto" w:fill="FFFFFF"/>
        <w:tabs>
          <w:tab w:val="left" w:pos="80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15"/>
        </w:rPr>
        <w:t>б)</w:t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  <w:spacing w:val="3"/>
        </w:rPr>
        <w:t xml:space="preserve">фамилия, имя; отчество заявителя либо полное наименование для </w:t>
      </w:r>
      <w:r w:rsidRPr="008776F2">
        <w:rPr>
          <w:rFonts w:ascii="Times New Roman" w:hAnsi="Times New Roman" w:cs="Times New Roman"/>
          <w:spacing w:val="-5"/>
        </w:rPr>
        <w:t>юридического лица.</w:t>
      </w:r>
    </w:p>
    <w:p w:rsidR="008776F2" w:rsidRPr="008776F2" w:rsidRDefault="008776F2" w:rsidP="008776F2">
      <w:pPr>
        <w:shd w:val="clear" w:color="auto" w:fill="FFFFFF"/>
        <w:tabs>
          <w:tab w:val="left" w:pos="80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14"/>
        </w:rPr>
        <w:t>в)</w:t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  <w:spacing w:val="-3"/>
        </w:rPr>
        <w:t>почтовый адрес, по которому должен быть направлен ответ, ко</w:t>
      </w:r>
      <w:r w:rsidRPr="008776F2">
        <w:rPr>
          <w:rFonts w:ascii="Times New Roman" w:hAnsi="Times New Roman" w:cs="Times New Roman"/>
          <w:spacing w:val="-3"/>
        </w:rPr>
        <w:t>н</w:t>
      </w:r>
      <w:r w:rsidRPr="008776F2">
        <w:rPr>
          <w:rFonts w:ascii="Times New Roman" w:hAnsi="Times New Roman" w:cs="Times New Roman"/>
          <w:spacing w:val="-3"/>
        </w:rPr>
        <w:t>такт</w:t>
      </w:r>
      <w:r w:rsidRPr="008776F2">
        <w:rPr>
          <w:rFonts w:ascii="Times New Roman" w:hAnsi="Times New Roman" w:cs="Times New Roman"/>
          <w:spacing w:val="-8"/>
        </w:rPr>
        <w:t>ный телефон;</w:t>
      </w:r>
    </w:p>
    <w:p w:rsidR="008776F2" w:rsidRPr="008776F2" w:rsidRDefault="008776F2" w:rsidP="008776F2">
      <w:pPr>
        <w:shd w:val="clear" w:color="auto" w:fill="FFFFFF"/>
        <w:tabs>
          <w:tab w:val="left" w:pos="80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10"/>
        </w:rPr>
        <w:t>г)</w:t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  <w:spacing w:val="-3"/>
        </w:rPr>
        <w:t>суть обращения;</w:t>
      </w:r>
    </w:p>
    <w:p w:rsidR="008776F2" w:rsidRPr="008776F2" w:rsidRDefault="008776F2" w:rsidP="008776F2">
      <w:pPr>
        <w:shd w:val="clear" w:color="auto" w:fill="FFFFFF"/>
        <w:tabs>
          <w:tab w:val="left" w:pos="828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12"/>
        </w:rPr>
        <w:t>д)</w:t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  <w:spacing w:val="-3"/>
        </w:rPr>
        <w:t>личная подпись (подпись уполномоченного представителя) и дата. Письменное обращение составляется в произвольной (свободной) форме и должно быть написано разборчивым почерком,</w:t>
      </w:r>
      <w:r w:rsidRPr="008776F2">
        <w:rPr>
          <w:rFonts w:ascii="Times New Roman" w:hAnsi="Times New Roman" w:cs="Times New Roman"/>
        </w:rPr>
        <w:t xml:space="preserve"> </w:t>
      </w:r>
      <w:r w:rsidRPr="008776F2">
        <w:rPr>
          <w:rFonts w:ascii="Times New Roman" w:hAnsi="Times New Roman" w:cs="Times New Roman"/>
          <w:spacing w:val="-4"/>
        </w:rPr>
        <w:t>позволяющим рассмотреть п</w:t>
      </w:r>
      <w:r w:rsidRPr="008776F2">
        <w:rPr>
          <w:rFonts w:ascii="Times New Roman" w:hAnsi="Times New Roman" w:cs="Times New Roman"/>
          <w:spacing w:val="-4"/>
        </w:rPr>
        <w:t>о</w:t>
      </w:r>
      <w:r w:rsidRPr="008776F2">
        <w:rPr>
          <w:rFonts w:ascii="Times New Roman" w:hAnsi="Times New Roman" w:cs="Times New Roman"/>
          <w:spacing w:val="-4"/>
        </w:rPr>
        <w:t>ступившее обращение.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9"/>
        </w:rPr>
        <w:t>5.4.</w:t>
      </w:r>
      <w:r w:rsidRPr="008776F2">
        <w:rPr>
          <w:rFonts w:ascii="Times New Roman" w:hAnsi="Times New Roman" w:cs="Times New Roman"/>
        </w:rPr>
        <w:tab/>
        <w:t>Исчерпывающий перечень оснований для отказа в направлении ответа по существу на обращение (жалобу):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в обращении (жалобе) отсутствуют данные о заявителе, направившем обращение, и почтовый адрес, по которому должен быть направлен ответ;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текст обращения (жалобы) не поддается прочтению;</w:t>
      </w:r>
    </w:p>
    <w:p w:rsidR="008776F2" w:rsidRPr="008776F2" w:rsidRDefault="008776F2" w:rsidP="00877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- в случае если в обращении (жалобе) содержатся претензии, на кот</w:t>
      </w:r>
      <w:r w:rsidRPr="008776F2">
        <w:rPr>
          <w:rFonts w:ascii="Times New Roman" w:hAnsi="Times New Roman" w:cs="Times New Roman"/>
        </w:rPr>
        <w:t>о</w:t>
      </w:r>
      <w:r w:rsidRPr="008776F2">
        <w:rPr>
          <w:rFonts w:ascii="Times New Roman" w:hAnsi="Times New Roman" w:cs="Times New Roman"/>
        </w:rPr>
        <w:t>рые ему многократно давались письменные ответы по существу в связи с ранее направляемыми обращениями (жалобами), и при этом в обращении (жалобе) не пр</w:t>
      </w:r>
      <w:r w:rsidRPr="008776F2">
        <w:rPr>
          <w:rFonts w:ascii="Times New Roman" w:hAnsi="Times New Roman" w:cs="Times New Roman"/>
        </w:rPr>
        <w:t>и</w:t>
      </w:r>
      <w:r w:rsidRPr="008776F2">
        <w:rPr>
          <w:rFonts w:ascii="Times New Roman" w:hAnsi="Times New Roman" w:cs="Times New Roman"/>
        </w:rPr>
        <w:t>водятся новые доводы или обстоятельства.</w:t>
      </w:r>
    </w:p>
    <w:p w:rsidR="008776F2" w:rsidRPr="008776F2" w:rsidRDefault="008776F2" w:rsidP="008776F2">
      <w:pPr>
        <w:shd w:val="clear" w:color="auto" w:fill="FFFFFF"/>
        <w:tabs>
          <w:tab w:val="left" w:pos="121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9"/>
        </w:rPr>
        <w:t>5.5.</w:t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  <w:spacing w:val="1"/>
        </w:rPr>
        <w:t>Письменное обращение подлежит рассмотрению в течение тр</w:t>
      </w:r>
      <w:r w:rsidRPr="008776F2">
        <w:rPr>
          <w:rFonts w:ascii="Times New Roman" w:hAnsi="Times New Roman" w:cs="Times New Roman"/>
          <w:spacing w:val="1"/>
        </w:rPr>
        <w:t>и</w:t>
      </w:r>
      <w:r w:rsidRPr="008776F2">
        <w:rPr>
          <w:rFonts w:ascii="Times New Roman" w:hAnsi="Times New Roman" w:cs="Times New Roman"/>
          <w:spacing w:val="-4"/>
        </w:rPr>
        <w:t xml:space="preserve">дцати дней </w:t>
      </w:r>
      <w:proofErr w:type="gramStart"/>
      <w:r w:rsidRPr="008776F2">
        <w:rPr>
          <w:rFonts w:ascii="Times New Roman" w:hAnsi="Times New Roman" w:cs="Times New Roman"/>
          <w:spacing w:val="-4"/>
        </w:rPr>
        <w:t>с даты регистрации</w:t>
      </w:r>
      <w:proofErr w:type="gramEnd"/>
      <w:r w:rsidRPr="008776F2">
        <w:rPr>
          <w:rFonts w:ascii="Times New Roman" w:hAnsi="Times New Roman" w:cs="Times New Roman"/>
          <w:spacing w:val="-4"/>
        </w:rPr>
        <w:t xml:space="preserve"> обращения.</w:t>
      </w:r>
    </w:p>
    <w:p w:rsidR="008776F2" w:rsidRPr="008776F2" w:rsidRDefault="008776F2" w:rsidP="008776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3"/>
        </w:rPr>
        <w:lastRenderedPageBreak/>
        <w:t>В исключительных случаях, а также в случае направления запроса в о</w:t>
      </w:r>
      <w:r w:rsidRPr="008776F2">
        <w:rPr>
          <w:rFonts w:ascii="Times New Roman" w:hAnsi="Times New Roman" w:cs="Times New Roman"/>
          <w:spacing w:val="-3"/>
        </w:rPr>
        <w:t>р</w:t>
      </w:r>
      <w:r w:rsidRPr="008776F2">
        <w:rPr>
          <w:rFonts w:ascii="Times New Roman" w:hAnsi="Times New Roman" w:cs="Times New Roman"/>
          <w:spacing w:val="-4"/>
        </w:rPr>
        <w:t>ганы государственной власти, органы местного самоуправления для получения необходимых для рассмотрения обращения документов, срок рассмотре</w:t>
      </w:r>
      <w:r w:rsidRPr="008776F2">
        <w:rPr>
          <w:rFonts w:ascii="Times New Roman" w:hAnsi="Times New Roman" w:cs="Times New Roman"/>
          <w:spacing w:val="-1"/>
        </w:rPr>
        <w:t>ния о</w:t>
      </w:r>
      <w:r w:rsidRPr="008776F2">
        <w:rPr>
          <w:rFonts w:ascii="Times New Roman" w:hAnsi="Times New Roman" w:cs="Times New Roman"/>
          <w:spacing w:val="-1"/>
        </w:rPr>
        <w:t>б</w:t>
      </w:r>
      <w:r w:rsidRPr="008776F2">
        <w:rPr>
          <w:rFonts w:ascii="Times New Roman" w:hAnsi="Times New Roman" w:cs="Times New Roman"/>
          <w:spacing w:val="-1"/>
        </w:rPr>
        <w:t xml:space="preserve">ращения может быть продлен на срок не более чем тридцать дней, о </w:t>
      </w:r>
      <w:r w:rsidRPr="008776F2">
        <w:rPr>
          <w:rFonts w:ascii="Times New Roman" w:hAnsi="Times New Roman" w:cs="Times New Roman"/>
          <w:spacing w:val="-4"/>
        </w:rPr>
        <w:t>чем за</w:t>
      </w:r>
      <w:r w:rsidRPr="008776F2">
        <w:rPr>
          <w:rFonts w:ascii="Times New Roman" w:hAnsi="Times New Roman" w:cs="Times New Roman"/>
          <w:spacing w:val="-4"/>
        </w:rPr>
        <w:t>я</w:t>
      </w:r>
      <w:r w:rsidRPr="008776F2">
        <w:rPr>
          <w:rFonts w:ascii="Times New Roman" w:hAnsi="Times New Roman" w:cs="Times New Roman"/>
          <w:spacing w:val="-4"/>
        </w:rPr>
        <w:t>витель уведомляется в письменной форме.</w:t>
      </w:r>
    </w:p>
    <w:p w:rsidR="008776F2" w:rsidRPr="008776F2" w:rsidRDefault="008776F2" w:rsidP="008776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3"/>
        </w:rPr>
        <w:t xml:space="preserve">При устном обращении ответ заявителю дается непосредственно в ходе </w:t>
      </w:r>
      <w:r w:rsidRPr="008776F2">
        <w:rPr>
          <w:rFonts w:ascii="Times New Roman" w:hAnsi="Times New Roman" w:cs="Times New Roman"/>
          <w:spacing w:val="-6"/>
        </w:rPr>
        <w:t>личного приема.</w:t>
      </w:r>
    </w:p>
    <w:p w:rsidR="008776F2" w:rsidRPr="008776F2" w:rsidRDefault="008776F2" w:rsidP="008776F2">
      <w:pPr>
        <w:shd w:val="clear" w:color="auto" w:fill="FFFFFF"/>
        <w:tabs>
          <w:tab w:val="left" w:pos="124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10"/>
        </w:rPr>
        <w:t>5.6.</w:t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  <w:spacing w:val="3"/>
        </w:rPr>
        <w:t xml:space="preserve">Если  в результате рассмотрения обращения доводы заявителя </w:t>
      </w:r>
      <w:r w:rsidRPr="008776F2">
        <w:rPr>
          <w:rFonts w:ascii="Times New Roman" w:hAnsi="Times New Roman" w:cs="Times New Roman"/>
          <w:spacing w:val="-1"/>
        </w:rPr>
        <w:t>признаны обоснованными, то принимается решение о привлечении к ответ</w:t>
      </w:r>
      <w:r w:rsidRPr="008776F2">
        <w:rPr>
          <w:rFonts w:ascii="Times New Roman" w:hAnsi="Times New Roman" w:cs="Times New Roman"/>
          <w:spacing w:val="-2"/>
        </w:rPr>
        <w:t>с</w:t>
      </w:r>
      <w:r w:rsidRPr="008776F2">
        <w:rPr>
          <w:rFonts w:ascii="Times New Roman" w:hAnsi="Times New Roman" w:cs="Times New Roman"/>
          <w:spacing w:val="-2"/>
        </w:rPr>
        <w:t>т</w:t>
      </w:r>
      <w:r w:rsidRPr="008776F2">
        <w:rPr>
          <w:rFonts w:ascii="Times New Roman" w:hAnsi="Times New Roman" w:cs="Times New Roman"/>
          <w:spacing w:val="-2"/>
        </w:rPr>
        <w:t>венности должностного лица, допустившего нарушение в ходе предоставления</w:t>
      </w:r>
      <w:r w:rsidRPr="008776F2">
        <w:rPr>
          <w:rFonts w:ascii="Times New Roman" w:hAnsi="Times New Roman" w:cs="Times New Roman"/>
          <w:spacing w:val="-3"/>
        </w:rPr>
        <w:t xml:space="preserve"> муниципальной услуги требований действующего законодательства, настоящего административного регламента и повлекшее за собой обращ</w:t>
      </w:r>
      <w:r w:rsidRPr="008776F2">
        <w:rPr>
          <w:rFonts w:ascii="Times New Roman" w:hAnsi="Times New Roman" w:cs="Times New Roman"/>
          <w:spacing w:val="-3"/>
        </w:rPr>
        <w:t>е</w:t>
      </w:r>
      <w:r w:rsidRPr="008776F2">
        <w:rPr>
          <w:rFonts w:ascii="Times New Roman" w:hAnsi="Times New Roman" w:cs="Times New Roman"/>
          <w:spacing w:val="-3"/>
        </w:rPr>
        <w:t>ние.</w:t>
      </w:r>
    </w:p>
    <w:p w:rsidR="008776F2" w:rsidRPr="008776F2" w:rsidRDefault="008776F2" w:rsidP="008776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4"/>
        </w:rPr>
        <w:t>Если в ходе рассмотрения обращение признано необоснованным, заяв</w:t>
      </w:r>
      <w:r w:rsidRPr="008776F2">
        <w:rPr>
          <w:rFonts w:ascii="Times New Roman" w:hAnsi="Times New Roman" w:cs="Times New Roman"/>
          <w:spacing w:val="-4"/>
        </w:rPr>
        <w:t>и</w:t>
      </w:r>
      <w:r w:rsidRPr="008776F2">
        <w:rPr>
          <w:rFonts w:ascii="Times New Roman" w:hAnsi="Times New Roman" w:cs="Times New Roman"/>
          <w:spacing w:val="-5"/>
        </w:rPr>
        <w:t>телю направляется сообщение о результате рассмотрения обращения с указа</w:t>
      </w:r>
      <w:r w:rsidRPr="008776F2">
        <w:rPr>
          <w:rFonts w:ascii="Times New Roman" w:hAnsi="Times New Roman" w:cs="Times New Roman"/>
          <w:spacing w:val="-3"/>
        </w:rPr>
        <w:t>н</w:t>
      </w:r>
      <w:r w:rsidRPr="008776F2">
        <w:rPr>
          <w:rFonts w:ascii="Times New Roman" w:hAnsi="Times New Roman" w:cs="Times New Roman"/>
          <w:spacing w:val="-3"/>
        </w:rPr>
        <w:t>и</w:t>
      </w:r>
      <w:r w:rsidRPr="008776F2">
        <w:rPr>
          <w:rFonts w:ascii="Times New Roman" w:hAnsi="Times New Roman" w:cs="Times New Roman"/>
          <w:spacing w:val="-3"/>
        </w:rPr>
        <w:t>ем причин, почему оно признано необоснованным.</w:t>
      </w:r>
    </w:p>
    <w:p w:rsidR="008776F2" w:rsidRPr="008776F2" w:rsidRDefault="008776F2" w:rsidP="008776F2">
      <w:pPr>
        <w:shd w:val="clear" w:color="auto" w:fill="FFFFFF"/>
        <w:tabs>
          <w:tab w:val="left" w:pos="124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spacing w:val="-9"/>
        </w:rPr>
        <w:t>5.7.</w:t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  <w:spacing w:val="-4"/>
        </w:rPr>
        <w:t>Обращение считается разрешенным, если рассмотрены все поста</w:t>
      </w:r>
      <w:r w:rsidRPr="008776F2">
        <w:rPr>
          <w:rFonts w:ascii="Times New Roman" w:hAnsi="Times New Roman" w:cs="Times New Roman"/>
          <w:spacing w:val="-4"/>
        </w:rPr>
        <w:t>в</w:t>
      </w:r>
      <w:r w:rsidRPr="008776F2">
        <w:rPr>
          <w:rFonts w:ascii="Times New Roman" w:hAnsi="Times New Roman" w:cs="Times New Roman"/>
          <w:spacing w:val="-1"/>
        </w:rPr>
        <w:t>ленные в нем вопросы, приняты необходимые меры и даны письменные от</w:t>
      </w:r>
      <w:r w:rsidRPr="008776F2">
        <w:rPr>
          <w:rFonts w:ascii="Times New Roman" w:hAnsi="Times New Roman" w:cs="Times New Roman"/>
          <w:spacing w:val="-3"/>
        </w:rPr>
        <w:t>в</w:t>
      </w:r>
      <w:r w:rsidRPr="008776F2">
        <w:rPr>
          <w:rFonts w:ascii="Times New Roman" w:hAnsi="Times New Roman" w:cs="Times New Roman"/>
          <w:spacing w:val="-3"/>
        </w:rPr>
        <w:t>е</w:t>
      </w:r>
      <w:r w:rsidRPr="008776F2">
        <w:rPr>
          <w:rFonts w:ascii="Times New Roman" w:hAnsi="Times New Roman" w:cs="Times New Roman"/>
          <w:spacing w:val="-3"/>
        </w:rPr>
        <w:t>ты по существу всех поставленных в обращении вопросов.</w:t>
      </w: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br w:type="page"/>
      </w:r>
      <w:r w:rsidRPr="008776F2">
        <w:rPr>
          <w:rFonts w:ascii="Times New Roman" w:hAnsi="Times New Roman" w:cs="Times New Roman"/>
          <w:color w:val="000000"/>
          <w:spacing w:val="-1"/>
        </w:rPr>
        <w:lastRenderedPageBreak/>
        <w:t>Приложение 1</w:t>
      </w:r>
    </w:p>
    <w:p w:rsidR="008776F2" w:rsidRPr="008776F2" w:rsidRDefault="008776F2" w:rsidP="008776F2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color w:val="000000"/>
          <w:spacing w:val="5"/>
        </w:rPr>
        <w:t>к административному регламенту</w:t>
      </w:r>
    </w:p>
    <w:p w:rsidR="008776F2" w:rsidRPr="008776F2" w:rsidRDefault="008776F2" w:rsidP="008776F2">
      <w:pPr>
        <w:pStyle w:val="ConsPlusTitle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8776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76F2">
        <w:rPr>
          <w:rFonts w:ascii="Times New Roman" w:hAnsi="Times New Roman" w:cs="Times New Roman"/>
          <w:sz w:val="24"/>
          <w:szCs w:val="24"/>
        </w:rPr>
        <w:t>по предоставлению муниципального имущества в аренду</w:t>
      </w:r>
      <w:r w:rsidRPr="008776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76F2" w:rsidRPr="008776F2" w:rsidRDefault="008776F2" w:rsidP="008776F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76F2" w:rsidRPr="008776F2" w:rsidRDefault="008776F2" w:rsidP="008776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76F2" w:rsidRPr="008776F2" w:rsidRDefault="008776F2" w:rsidP="008776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8776F2">
        <w:rPr>
          <w:rFonts w:ascii="Times New Roman" w:hAnsi="Times New Roman" w:cs="Times New Roman"/>
          <w:sz w:val="24"/>
          <w:szCs w:val="24"/>
        </w:rPr>
        <w:br/>
        <w:t>О МЕСТЕ НАХОЖДЕНИЯ, КОНТАКТНЫХ ТЕЛЕФОНАХ,</w:t>
      </w:r>
    </w:p>
    <w:p w:rsidR="008776F2" w:rsidRPr="008776F2" w:rsidRDefault="008776F2" w:rsidP="008776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76F2">
        <w:rPr>
          <w:rFonts w:ascii="Times New Roman" w:hAnsi="Times New Roman" w:cs="Times New Roman"/>
          <w:sz w:val="24"/>
          <w:szCs w:val="24"/>
        </w:rPr>
        <w:t>ИНТЕРНЕТ-АДРЕСЕ</w:t>
      </w:r>
      <w:proofErr w:type="gramEnd"/>
    </w:p>
    <w:p w:rsidR="008776F2" w:rsidRPr="008776F2" w:rsidRDefault="008776F2" w:rsidP="008776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Администрации МО «</w:t>
      </w:r>
      <w:r w:rsidRPr="008776F2">
        <w:rPr>
          <w:rFonts w:ascii="Times New Roman" w:hAnsi="Times New Roman" w:cs="Times New Roman"/>
          <w:bCs/>
        </w:rPr>
        <w:t>Усть-Кяхтинское</w:t>
      </w:r>
      <w:r w:rsidRPr="008776F2">
        <w:rPr>
          <w:rFonts w:ascii="Times New Roman" w:hAnsi="Times New Roman" w:cs="Times New Roman"/>
        </w:rPr>
        <w:t>»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Место нахождения: Республика Бурятия, Кяхтинский район, </w:t>
      </w:r>
      <w:proofErr w:type="gramStart"/>
      <w:r w:rsidRPr="008776F2">
        <w:rPr>
          <w:rFonts w:ascii="Times New Roman" w:hAnsi="Times New Roman" w:cs="Times New Roman"/>
        </w:rPr>
        <w:t>с</w:t>
      </w:r>
      <w:proofErr w:type="gramEnd"/>
      <w:r w:rsidRPr="008776F2">
        <w:rPr>
          <w:rFonts w:ascii="Times New Roman" w:hAnsi="Times New Roman" w:cs="Times New Roman"/>
        </w:rPr>
        <w:t>. Усть-Кяхта ул. Колхозная д.1.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График работы: </w:t>
      </w:r>
      <w:r w:rsidRPr="008776F2">
        <w:rPr>
          <w:rFonts w:ascii="Times New Roman" w:hAnsi="Times New Roman" w:cs="Times New Roman"/>
        </w:rPr>
        <w:tab/>
        <w:t>Понедельник-четверг – с 8-00 до 17-00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Пятница – с 8-00 до 16-00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Обеденный перерыв – с 12-00 до 13-00.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Справочные телефоны специалиста, участвующего в предоставл</w:t>
      </w:r>
      <w:r w:rsidRPr="008776F2">
        <w:rPr>
          <w:rFonts w:ascii="Times New Roman" w:hAnsi="Times New Roman" w:cs="Times New Roman"/>
        </w:rPr>
        <w:t>е</w:t>
      </w:r>
      <w:r w:rsidRPr="008776F2">
        <w:rPr>
          <w:rFonts w:ascii="Times New Roman" w:hAnsi="Times New Roman" w:cs="Times New Roman"/>
        </w:rPr>
        <w:t>нии муниципальной услуги: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Специалист 1 категории – (830142) 96235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Адрес официального сайта Администрации МО «Кяхтинский район»- </w:t>
      </w:r>
      <w:r w:rsidRPr="008776F2">
        <w:rPr>
          <w:rFonts w:ascii="Times New Roman" w:hAnsi="Times New Roman" w:cs="Times New Roman"/>
          <w:lang w:val="en-US"/>
        </w:rPr>
        <w:t>www</w:t>
      </w:r>
      <w:r w:rsidRPr="008776F2">
        <w:rPr>
          <w:rFonts w:ascii="Times New Roman" w:hAnsi="Times New Roman" w:cs="Times New Roman"/>
        </w:rPr>
        <w:t>.</w:t>
      </w:r>
      <w:r w:rsidRPr="008776F2">
        <w:rPr>
          <w:rFonts w:ascii="Times New Roman" w:hAnsi="Times New Roman" w:cs="Times New Roman"/>
          <w:shd w:val="clear" w:color="auto" w:fill="FFFFFF"/>
        </w:rPr>
        <w:t>admkht.sdep.r</w:t>
      </w:r>
      <w:r w:rsidRPr="008776F2">
        <w:rPr>
          <w:rFonts w:ascii="Times New Roman" w:hAnsi="Times New Roman" w:cs="Times New Roman"/>
          <w:shd w:val="clear" w:color="auto" w:fill="FFFFFF"/>
          <w:lang w:val="en-US"/>
        </w:rPr>
        <w:t>u</w:t>
      </w:r>
      <w:r w:rsidRPr="008776F2">
        <w:rPr>
          <w:rFonts w:ascii="Times New Roman" w:hAnsi="Times New Roman" w:cs="Times New Roman"/>
          <w:shd w:val="clear" w:color="auto" w:fill="FFFFFF"/>
        </w:rPr>
        <w:t>.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Комиссии по проведению торгов</w:t>
      </w:r>
    </w:p>
    <w:p w:rsidR="008776F2" w:rsidRPr="008776F2" w:rsidRDefault="008776F2" w:rsidP="008776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Место нахождения: Республика Бурятия, Кяхтинский район, </w:t>
      </w:r>
      <w:proofErr w:type="gramStart"/>
      <w:r w:rsidRPr="008776F2">
        <w:rPr>
          <w:rFonts w:ascii="Times New Roman" w:hAnsi="Times New Roman" w:cs="Times New Roman"/>
        </w:rPr>
        <w:t>с</w:t>
      </w:r>
      <w:proofErr w:type="gramEnd"/>
      <w:r w:rsidRPr="008776F2">
        <w:rPr>
          <w:rFonts w:ascii="Times New Roman" w:hAnsi="Times New Roman" w:cs="Times New Roman"/>
        </w:rPr>
        <w:t>. Усть-Кяхта,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ул. Колхозная, д. 1.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График работы: </w:t>
      </w:r>
      <w:r w:rsidRPr="008776F2">
        <w:rPr>
          <w:rFonts w:ascii="Times New Roman" w:hAnsi="Times New Roman" w:cs="Times New Roman"/>
        </w:rPr>
        <w:tab/>
        <w:t>В период объявленных торгов: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Понедельник-четверг – с 8-00 до 17-00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Пятница – с 8-00 до 16-00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Обеденный перерыв – с 12-00 до 13-00.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Справочные телефоны: (830142) 31414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Адрес официального сайта Администрации МО «Кяхтинский район»- </w:t>
      </w:r>
      <w:r w:rsidRPr="008776F2">
        <w:rPr>
          <w:rFonts w:ascii="Times New Roman" w:hAnsi="Times New Roman" w:cs="Times New Roman"/>
          <w:lang w:val="en-US"/>
        </w:rPr>
        <w:t>www</w:t>
      </w:r>
      <w:r w:rsidRPr="008776F2">
        <w:rPr>
          <w:rFonts w:ascii="Times New Roman" w:hAnsi="Times New Roman" w:cs="Times New Roman"/>
        </w:rPr>
        <w:t>.</w:t>
      </w:r>
      <w:r w:rsidRPr="008776F2">
        <w:rPr>
          <w:rFonts w:ascii="Times New Roman" w:hAnsi="Times New Roman" w:cs="Times New Roman"/>
          <w:shd w:val="clear" w:color="auto" w:fill="FFFFFF"/>
        </w:rPr>
        <w:t>admkht.sdep.r</w:t>
      </w:r>
      <w:r w:rsidRPr="008776F2">
        <w:rPr>
          <w:rFonts w:ascii="Times New Roman" w:hAnsi="Times New Roman" w:cs="Times New Roman"/>
          <w:shd w:val="clear" w:color="auto" w:fill="FFFFFF"/>
          <w:lang w:val="en-US"/>
        </w:rPr>
        <w:t>u</w:t>
      </w:r>
      <w:r w:rsidRPr="008776F2">
        <w:rPr>
          <w:rFonts w:ascii="Times New Roman" w:hAnsi="Times New Roman" w:cs="Times New Roman"/>
          <w:shd w:val="clear" w:color="auto" w:fill="FFFFFF"/>
        </w:rPr>
        <w:t>.</w:t>
      </w:r>
    </w:p>
    <w:p w:rsidR="008776F2" w:rsidRPr="008776F2" w:rsidRDefault="008776F2" w:rsidP="008776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color w:val="000000"/>
          <w:spacing w:val="-1"/>
        </w:rPr>
        <w:t>Приложение 2</w:t>
      </w:r>
    </w:p>
    <w:p w:rsidR="008776F2" w:rsidRPr="008776F2" w:rsidRDefault="008776F2" w:rsidP="008776F2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color w:val="000000"/>
          <w:spacing w:val="5"/>
        </w:rPr>
        <w:t>к административному регламенту</w:t>
      </w:r>
    </w:p>
    <w:p w:rsidR="008776F2" w:rsidRPr="008776F2" w:rsidRDefault="008776F2" w:rsidP="008776F2">
      <w:pPr>
        <w:pStyle w:val="ConsPlusTitle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8776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76F2">
        <w:rPr>
          <w:rFonts w:ascii="Times New Roman" w:hAnsi="Times New Roman" w:cs="Times New Roman"/>
          <w:sz w:val="24"/>
          <w:szCs w:val="24"/>
        </w:rPr>
        <w:t>по предоставлению муниципального имущества в аренду</w:t>
      </w:r>
      <w:r w:rsidRPr="008776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76F2" w:rsidRPr="008776F2" w:rsidRDefault="008776F2" w:rsidP="008776F2">
      <w:pPr>
        <w:pStyle w:val="ConsPlusTitle"/>
        <w:tabs>
          <w:tab w:val="left" w:pos="4962"/>
        </w:tabs>
        <w:ind w:left="496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76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Блок-схема предоставления муниципальной услуги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noProof/>
        </w:rPr>
        <w:pict>
          <v:rect id="_x0000_s1036" style="position:absolute;left:0;text-align:left;margin-left:450pt;margin-top:4.4pt;width:45pt;height:2in;z-index:251670528">
            <v:textbox style="mso-next-textbox:#_x0000_s1036">
              <w:txbxContent>
                <w:p w:rsidR="008776F2" w:rsidRPr="009845DB" w:rsidRDefault="008776F2" w:rsidP="008776F2">
                  <w:pPr>
                    <w:jc w:val="center"/>
                  </w:pPr>
                  <w:r>
                    <w:t>Отказ в з</w:t>
                  </w:r>
                  <w:r w:rsidRPr="009845DB">
                    <w:t>акл</w:t>
                  </w:r>
                  <w:r>
                    <w:t>-</w:t>
                  </w:r>
                  <w:r w:rsidRPr="009845DB">
                    <w:t>юче</w:t>
                  </w:r>
                  <w:r>
                    <w:t>-</w:t>
                  </w:r>
                  <w:r w:rsidRPr="009845DB">
                    <w:t>ни</w:t>
                  </w:r>
                  <w:r>
                    <w:t xml:space="preserve">и </w:t>
                  </w:r>
                  <w:proofErr w:type="gramStart"/>
                  <w:r>
                    <w:t>дого-вора</w:t>
                  </w:r>
                  <w:proofErr w:type="gramEnd"/>
                  <w:r>
                    <w:t xml:space="preserve"> арен-ды </w:t>
                  </w:r>
                  <w:r w:rsidRPr="009845DB">
                    <w:t xml:space="preserve"> </w:t>
                  </w:r>
                </w:p>
              </w:txbxContent>
            </v:textbox>
          </v:rect>
        </w:pict>
      </w:r>
      <w:r w:rsidRPr="008776F2"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162pt;margin-top:4.4pt;width:157.75pt;height:54pt;z-index:251660288">
            <v:textbox style="mso-next-textbox:#_x0000_s1026">
              <w:txbxContent>
                <w:p w:rsidR="008776F2" w:rsidRPr="00DB6E36" w:rsidRDefault="008776F2" w:rsidP="008776F2">
                  <w:pPr>
                    <w:jc w:val="center"/>
                  </w:pPr>
                  <w:r w:rsidRPr="00DB6E36">
                    <w:t>Прием и регистрация документов заявителя, в т.ч. заявок на участие в торгах</w:t>
                  </w:r>
                </w:p>
              </w:txbxContent>
            </v:textbox>
          </v:rect>
        </w:pic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76F2" w:rsidRPr="008776F2" w:rsidRDefault="008776F2" w:rsidP="008776F2">
      <w:pPr>
        <w:pStyle w:val="ConsPlusTitle"/>
        <w:tabs>
          <w:tab w:val="left" w:pos="496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76F2" w:rsidRPr="008776F2" w:rsidRDefault="008776F2" w:rsidP="00877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3pt;margin-top:10.1pt;width:0;height:18pt;z-index:251661312" o:connectortype="straight">
            <v:stroke endarrow="block"/>
          </v:shape>
        </w:pict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</w:rPr>
        <w:tab/>
      </w:r>
    </w:p>
    <w:p w:rsidR="008776F2" w:rsidRPr="008776F2" w:rsidRDefault="008776F2" w:rsidP="008776F2">
      <w:pPr>
        <w:spacing w:after="0" w:line="240" w:lineRule="auto"/>
        <w:ind w:firstLine="104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noProof/>
        </w:rPr>
        <w:pict>
          <v:rect id="_x0000_s1030" style="position:absolute;left:0;text-align:left;margin-left:342pt;margin-top:9.6pt;width:90pt;height:1in;z-index:251664384">
            <v:textbox style="mso-next-textbox:#_x0000_s1030">
              <w:txbxContent>
                <w:p w:rsidR="008776F2" w:rsidRPr="009845DB" w:rsidRDefault="008776F2" w:rsidP="008776F2">
                  <w:pPr>
                    <w:jc w:val="center"/>
                  </w:pPr>
                  <w:r>
                    <w:t>Процедура з</w:t>
                  </w:r>
                  <w:r w:rsidRPr="009845DB">
                    <w:t>аключени</w:t>
                  </w:r>
                  <w:r>
                    <w:t>я</w:t>
                  </w:r>
                  <w:r w:rsidRPr="009845DB">
                    <w:t xml:space="preserve"> договора </w:t>
                  </w:r>
                  <w:r>
                    <w:t xml:space="preserve">аренды </w:t>
                  </w:r>
                  <w:r w:rsidRPr="009845DB">
                    <w:t>без торгов</w:t>
                  </w:r>
                </w:p>
              </w:txbxContent>
            </v:textbox>
          </v:rect>
        </w:pict>
      </w:r>
      <w:r w:rsidRPr="008776F2">
        <w:rPr>
          <w:rFonts w:ascii="Times New Roman" w:hAnsi="Times New Roman" w:cs="Times New Roman"/>
          <w:noProof/>
        </w:rPr>
        <w:pict>
          <v:rect id="_x0000_s1039" style="position:absolute;left:0;text-align:left;margin-left:-45pt;margin-top:23.3pt;width:1in;height:49.3pt;z-index:251673600">
            <v:textbox style="mso-next-textbox:#_x0000_s1039">
              <w:txbxContent>
                <w:p w:rsidR="008776F2" w:rsidRPr="009845DB" w:rsidRDefault="008776F2" w:rsidP="008776F2">
                  <w:pPr>
                    <w:jc w:val="center"/>
                  </w:pPr>
                  <w:r w:rsidRPr="009845DB">
                    <w:t>Заключение договора</w:t>
                  </w:r>
                  <w:r>
                    <w:t xml:space="preserve"> аренды</w:t>
                  </w:r>
                  <w:r w:rsidRPr="009845DB">
                    <w:t xml:space="preserve"> </w:t>
                  </w:r>
                </w:p>
              </w:txbxContent>
            </v:textbox>
          </v:rect>
        </w:pict>
      </w:r>
      <w:r w:rsidRPr="008776F2">
        <w:rPr>
          <w:rFonts w:ascii="Times New Roman" w:hAnsi="Times New Roman" w:cs="Times New Roman"/>
          <w:noProof/>
        </w:rPr>
        <w:pict>
          <v:rect id="_x0000_s1045" style="position:absolute;left:0;text-align:left;margin-left:99pt;margin-top:392.3pt;width:1in;height:85.3pt;z-index:251679744">
            <v:textbox style="mso-next-textbox:#_x0000_s1045">
              <w:txbxContent>
                <w:p w:rsidR="008776F2" w:rsidRPr="009845DB" w:rsidRDefault="008776F2" w:rsidP="008776F2">
                  <w:pPr>
                    <w:jc w:val="center"/>
                  </w:pPr>
                  <w:r>
                    <w:t>Отказ в з</w:t>
                  </w:r>
                  <w:r w:rsidRPr="009845DB">
                    <w:t>аключени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договора аренды</w:t>
                  </w:r>
                  <w:r w:rsidRPr="009845DB">
                    <w:t xml:space="preserve"> </w:t>
                  </w:r>
                </w:p>
              </w:txbxContent>
            </v:textbox>
          </v:rect>
        </w:pict>
      </w:r>
      <w:r w:rsidRPr="008776F2">
        <w:rPr>
          <w:rFonts w:ascii="Times New Roman" w:hAnsi="Times New Roman" w:cs="Times New Roman"/>
          <w:noProof/>
        </w:rPr>
        <w:pict>
          <v:rect id="_x0000_s1034" style="position:absolute;left:0;text-align:left;margin-left:225pt;margin-top:284.3pt;width:117pt;height:103.3pt;z-index:251668480">
            <v:textbox style="mso-next-textbox:#_x0000_s1034">
              <w:txbxContent>
                <w:p w:rsidR="008776F2" w:rsidRPr="009845DB" w:rsidRDefault="008776F2" w:rsidP="008776F2">
                  <w:pPr>
                    <w:jc w:val="center"/>
                  </w:pPr>
                  <w:r>
                    <w:t xml:space="preserve">Согласие на заключение договора аренды путем </w:t>
                  </w:r>
                  <w:r w:rsidRPr="009845DB">
                    <w:t>предоставлени</w:t>
                  </w:r>
                  <w:r>
                    <w:t xml:space="preserve">я муниципальной </w:t>
                  </w:r>
                  <w:r w:rsidRPr="009845DB">
                    <w:t xml:space="preserve"> преференции</w:t>
                  </w:r>
                </w:p>
              </w:txbxContent>
            </v:textbox>
          </v:rect>
        </w:pict>
      </w:r>
      <w:r w:rsidRPr="008776F2">
        <w:rPr>
          <w:rFonts w:ascii="Times New Roman" w:hAnsi="Times New Roman" w:cs="Times New Roman"/>
          <w:noProof/>
        </w:rPr>
        <w:pict>
          <v:rect id="_x0000_s1043" style="position:absolute;left:0;text-align:left;margin-left:1in;margin-top:284.3pt;width:126pt;height:103.3pt;z-index:251677696">
            <v:textbox style="mso-next-textbox:#_x0000_s1043">
              <w:txbxContent>
                <w:p w:rsidR="008776F2" w:rsidRPr="009845DB" w:rsidRDefault="008776F2" w:rsidP="008776F2">
                  <w:pPr>
                    <w:jc w:val="center"/>
                  </w:pPr>
                  <w:r>
                    <w:t xml:space="preserve">Отказ в даче согласия на заключение договора аренды путем </w:t>
                  </w:r>
                  <w:r w:rsidRPr="009845DB">
                    <w:t>предоставлени</w:t>
                  </w:r>
                  <w:r>
                    <w:t xml:space="preserve">я муниципальной </w:t>
                  </w:r>
                  <w:r w:rsidRPr="009845DB">
                    <w:t xml:space="preserve"> преференции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Pr="008776F2">
        <w:rPr>
          <w:rFonts w:ascii="Times New Roman" w:hAnsi="Times New Roman" w:cs="Times New Roman"/>
          <w:noProof/>
        </w:rPr>
        <w:pict>
          <v:rect id="_x0000_s1035" style="position:absolute;left:0;text-align:left;margin-left:405pt;margin-top:239.3pt;width:1in;height:49.3pt;z-index:251669504">
            <v:textbox style="mso-next-textbox:#_x0000_s1035">
              <w:txbxContent>
                <w:p w:rsidR="008776F2" w:rsidRPr="009845DB" w:rsidRDefault="008776F2" w:rsidP="008776F2">
                  <w:pPr>
                    <w:jc w:val="center"/>
                  </w:pPr>
                  <w:r w:rsidRPr="009845DB">
                    <w:t xml:space="preserve">Заключение договора </w:t>
                  </w:r>
                  <w:r>
                    <w:t>аренды</w:t>
                  </w:r>
                </w:p>
              </w:txbxContent>
            </v:textbox>
          </v:rect>
        </w:pict>
      </w:r>
      <w:r w:rsidRPr="008776F2">
        <w:rPr>
          <w:rFonts w:ascii="Times New Roman" w:hAnsi="Times New Roman" w:cs="Times New Roman"/>
          <w:noProof/>
        </w:rPr>
        <w:pict>
          <v:rect id="_x0000_s1046" style="position:absolute;left:0;text-align:left;margin-left:225pt;margin-top:95.3pt;width:135pt;height:76.3pt;z-index:251680768">
            <v:textbox style="mso-next-textbox:#_x0000_s1046">
              <w:txbxContent>
                <w:p w:rsidR="008776F2" w:rsidRPr="009845DB" w:rsidRDefault="008776F2" w:rsidP="008776F2">
                  <w:pPr>
                    <w:jc w:val="center"/>
                  </w:pPr>
                  <w:r>
                    <w:t>Формирование пакета документов и запрос о даче согласия на заключение договора аренды в ФАС</w:t>
                  </w:r>
                </w:p>
              </w:txbxContent>
            </v:textbox>
          </v:rect>
        </w:pict>
      </w:r>
      <w:r w:rsidRPr="008776F2">
        <w:rPr>
          <w:rFonts w:ascii="Times New Roman" w:hAnsi="Times New Roman" w:cs="Times New Roman"/>
          <w:noProof/>
        </w:rPr>
        <w:pict>
          <v:rect id="_x0000_s1042" style="position:absolute;left:0;text-align:left;margin-left:54pt;margin-top:95.3pt;width:63pt;height:166.3pt;z-index:251676672">
            <v:textbox style="mso-next-textbox:#_x0000_s1042">
              <w:txbxContent>
                <w:p w:rsidR="008776F2" w:rsidRPr="009845DB" w:rsidRDefault="008776F2" w:rsidP="008776F2">
                  <w:pPr>
                    <w:jc w:val="center"/>
                  </w:pPr>
                  <w:r>
                    <w:t xml:space="preserve">Отказ Победителя торгов и (или) </w:t>
                  </w:r>
                  <w:proofErr w:type="gramStart"/>
                  <w:r>
                    <w:t>Участ-ника</w:t>
                  </w:r>
                  <w:proofErr w:type="gramEnd"/>
                  <w:r>
                    <w:t xml:space="preserve"> торгов от заклю-</w:t>
                  </w:r>
                  <w:r w:rsidRPr="009845DB">
                    <w:t>чени</w:t>
                  </w:r>
                  <w:r>
                    <w:t xml:space="preserve">я договора аренды </w:t>
                  </w:r>
                </w:p>
              </w:txbxContent>
            </v:textbox>
          </v:rect>
        </w:pict>
      </w:r>
      <w:r w:rsidRPr="008776F2">
        <w:rPr>
          <w:rFonts w:ascii="Times New Roman" w:hAnsi="Times New Roman" w:cs="Times New Roman"/>
          <w:noProof/>
        </w:rPr>
        <w:pict>
          <v:rect id="_x0000_s1038" style="position:absolute;left:0;text-align:left;margin-left:-18pt;margin-top:90.6pt;width:63pt;height:171pt;z-index:251672576">
            <v:textbox style="mso-next-textbox:#_x0000_s1038">
              <w:txbxContent>
                <w:p w:rsidR="008776F2" w:rsidRPr="009845DB" w:rsidRDefault="008776F2" w:rsidP="008776F2">
                  <w:pPr>
                    <w:jc w:val="center"/>
                  </w:pPr>
                  <w:r>
                    <w:t xml:space="preserve">Отказ </w:t>
                  </w:r>
                  <w:proofErr w:type="gramStart"/>
                  <w:r>
                    <w:t>Админи-страции</w:t>
                  </w:r>
                  <w:proofErr w:type="gramEnd"/>
                  <w:r>
                    <w:t xml:space="preserve"> </w:t>
                  </w:r>
                  <w:r w:rsidRPr="00865DA7">
                    <w:t>МО «</w:t>
                  </w:r>
                  <w:r>
                    <w:t>Усть-Кяхтинское</w:t>
                  </w:r>
                  <w:r w:rsidRPr="00865DA7">
                    <w:t>»</w:t>
                  </w:r>
                  <w:r>
                    <w:t xml:space="preserve"> от заклюю-</w:t>
                  </w:r>
                  <w:r w:rsidRPr="009845DB">
                    <w:t>чени</w:t>
                  </w:r>
                  <w:r>
                    <w:t xml:space="preserve">и договора аренды </w:t>
                  </w:r>
                </w:p>
              </w:txbxContent>
            </v:textbox>
          </v:rect>
        </w:pict>
      </w:r>
      <w:r w:rsidRPr="008776F2">
        <w:rPr>
          <w:rFonts w:ascii="Times New Roman" w:hAnsi="Times New Roman" w:cs="Times New Roman"/>
          <w:noProof/>
        </w:rPr>
        <w:pict>
          <v:line id="_x0000_s1054" style="position:absolute;left:0;text-align:left;flip:x;z-index:251688960" from="6in,177.85pt" to="441pt,239.3pt">
            <v:stroke endarrow="block"/>
          </v:line>
        </w:pict>
      </w:r>
      <w:r w:rsidRPr="008776F2">
        <w:rPr>
          <w:rFonts w:ascii="Times New Roman" w:hAnsi="Times New Roman" w:cs="Times New Roman"/>
          <w:noProof/>
        </w:rPr>
        <w:pict>
          <v:rect id="_x0000_s1033" style="position:absolute;left:0;text-align:left;margin-left:378pt;margin-top:95.3pt;width:108pt;height:82.55pt;z-index:251667456">
            <v:textbox style="mso-next-textbox:#_x0000_s1033">
              <w:txbxContent>
                <w:p w:rsidR="008776F2" w:rsidRPr="009845DB" w:rsidRDefault="008776F2" w:rsidP="008776F2">
                  <w:pPr>
                    <w:jc w:val="center"/>
                  </w:pPr>
                  <w:r w:rsidRPr="009845DB">
                    <w:t xml:space="preserve">Принятие постановления администрации </w:t>
                  </w:r>
                  <w:r w:rsidRPr="00AC355B">
                    <w:t>МО «</w:t>
                  </w:r>
                  <w:r>
                    <w:t>Усть-Кяхтинское</w:t>
                  </w:r>
                  <w:r w:rsidRPr="00AC355B">
                    <w:t>»</w:t>
                  </w:r>
                </w:p>
              </w:txbxContent>
            </v:textbox>
          </v:rect>
        </w:pict>
      </w:r>
      <w:r w:rsidRPr="008776F2">
        <w:rPr>
          <w:rFonts w:ascii="Times New Roman" w:hAnsi="Times New Roman" w:cs="Times New Roman"/>
          <w:noProof/>
        </w:rPr>
        <w:pict>
          <v:line id="_x0000_s1055" style="position:absolute;left:0;text-align:left;z-index:251689984" from="6in,41.3pt" to="450pt,41.3pt">
            <v:stroke endarrow="block"/>
          </v:line>
        </w:pict>
      </w:r>
      <w:r w:rsidRPr="008776F2">
        <w:rPr>
          <w:rFonts w:ascii="Times New Roman" w:hAnsi="Times New Roman" w:cs="Times New Roman"/>
          <w:noProof/>
        </w:rPr>
        <w:pict>
          <v:line id="_x0000_s1053" style="position:absolute;left:0;text-align:left;flip:y;z-index:251687936" from="297pt,171pt" to="378pt,4in">
            <v:stroke endarrow="block"/>
          </v:line>
        </w:pict>
      </w:r>
      <w:r w:rsidRPr="008776F2">
        <w:rPr>
          <w:rFonts w:ascii="Times New Roman" w:hAnsi="Times New Roman" w:cs="Times New Roman"/>
          <w:noProof/>
        </w:rPr>
        <w:pict>
          <v:shape id="_x0000_s1044" type="#_x0000_t32" style="position:absolute;left:0;text-align:left;margin-left:2in;margin-top:374.3pt;width:0;height:18pt;z-index:251678720" o:connectortype="straight">
            <v:stroke endarrow="block"/>
          </v:shape>
        </w:pict>
      </w:r>
      <w:r w:rsidRPr="008776F2">
        <w:rPr>
          <w:rFonts w:ascii="Times New Roman" w:hAnsi="Times New Roman" w:cs="Times New Roman"/>
          <w:noProof/>
        </w:rPr>
        <w:pict>
          <v:line id="_x0000_s1052" style="position:absolute;left:0;text-align:left;flip:x;z-index:251686912" from="180pt,167.3pt" to="252pt,284.3pt">
            <v:stroke endarrow="block"/>
          </v:line>
        </w:pict>
      </w:r>
      <w:r w:rsidRPr="008776F2">
        <w:rPr>
          <w:rFonts w:ascii="Times New Roman" w:hAnsi="Times New Roman" w:cs="Times New Roman"/>
          <w:noProof/>
        </w:rPr>
        <w:pict>
          <v:line id="_x0000_s1051" style="position:absolute;left:0;text-align:left;flip:x;z-index:251685888" from="4in,167.3pt" to="297pt,284.3pt">
            <v:stroke endarrow="block"/>
          </v:line>
        </w:pict>
      </w:r>
      <w:r w:rsidRPr="008776F2"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414pt;margin-top:77.3pt;width:0;height:18pt;z-index:251666432" o:connectortype="straight">
            <v:stroke endarrow="block"/>
          </v:shape>
        </w:pict>
      </w:r>
      <w:r w:rsidRPr="008776F2"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342pt;margin-top:77.3pt;width:0;height:18pt;z-index:251665408" o:connectortype="straight">
            <v:stroke endarrow="block"/>
          </v:shape>
        </w:pict>
      </w:r>
      <w:r w:rsidRPr="008776F2">
        <w:rPr>
          <w:rFonts w:ascii="Times New Roman" w:hAnsi="Times New Roman" w:cs="Times New Roman"/>
          <w:noProof/>
        </w:rPr>
        <w:pict>
          <v:line id="_x0000_s1050" style="position:absolute;left:0;text-align:left;z-index:251684864" from="324pt,41.3pt" to="342pt,41.3pt">
            <v:stroke endarrow="block"/>
          </v:line>
        </w:pict>
      </w:r>
      <w:r w:rsidRPr="008776F2">
        <w:rPr>
          <w:rFonts w:ascii="Times New Roman" w:hAnsi="Times New Roman" w:cs="Times New Roman"/>
          <w:noProof/>
        </w:rPr>
        <w:pict>
          <v:rect id="_x0000_s1049" style="position:absolute;left:0;text-align:left;margin-left:126pt;margin-top:95.3pt;width:63pt;height:2in;z-index:251683840">
            <v:textbox style="mso-next-textbox:#_x0000_s1049">
              <w:txbxContent>
                <w:p w:rsidR="008776F2" w:rsidRPr="009845DB" w:rsidRDefault="008776F2" w:rsidP="008776F2">
                  <w:pPr>
                    <w:jc w:val="center"/>
                  </w:pPr>
                  <w:proofErr w:type="gramStart"/>
                  <w:r>
                    <w:t>Призна-ние</w:t>
                  </w:r>
                  <w:proofErr w:type="gramEnd"/>
                  <w:r>
                    <w:t xml:space="preserve"> торгов несосто-явшимися </w:t>
                  </w:r>
                </w:p>
              </w:txbxContent>
            </v:textbox>
          </v:rect>
        </w:pict>
      </w:r>
      <w:r w:rsidRPr="008776F2"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126pt;margin-top:77.3pt;width:0;height:18pt;z-index:251682816" o:connectortype="straight">
            <v:stroke endarrow="block"/>
          </v:shape>
        </w:pict>
      </w:r>
      <w:r w:rsidRPr="008776F2">
        <w:rPr>
          <w:rFonts w:ascii="Times New Roman" w:hAnsi="Times New Roman" w:cs="Times New Roman"/>
          <w:noProof/>
        </w:rPr>
        <w:pict>
          <v:shape id="_x0000_s1041" type="#_x0000_t32" style="position:absolute;left:0;text-align:left;margin-left:81pt;margin-top:77.3pt;width:0;height:18pt;z-index:251675648" o:connectortype="straight">
            <v:stroke endarrow="block"/>
          </v:shape>
        </w:pict>
      </w:r>
      <w:r w:rsidRPr="008776F2">
        <w:rPr>
          <w:rFonts w:ascii="Times New Roman" w:hAnsi="Times New Roman" w:cs="Times New Roman"/>
          <w:noProof/>
        </w:rPr>
        <w:pict>
          <v:shape id="_x0000_s1040" type="#_x0000_t32" style="position:absolute;left:0;text-align:left;margin-left:45pt;margin-top:77.3pt;width:0;height:18pt;z-index:251674624" o:connectortype="straight">
            <v:stroke endarrow="block"/>
          </v:shape>
        </w:pict>
      </w:r>
      <w:r w:rsidRPr="008776F2"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27pt;margin-top:41.3pt;width:28.45pt;height:0;flip:x;z-index:251671552" o:connectortype="straight">
            <v:stroke endarrow="block"/>
          </v:shape>
        </w:pict>
      </w:r>
      <w:r w:rsidRPr="008776F2">
        <w:rPr>
          <w:rFonts w:ascii="Times New Roman" w:hAnsi="Times New Roman" w:cs="Times New Roman"/>
          <w:noProof/>
        </w:rPr>
        <w:pict>
          <v:rect id="_x0000_s1029" style="position:absolute;left:0;text-align:left;margin-left:45pt;margin-top:14.3pt;width:90pt;height:63pt;z-index:251663360">
            <v:textbox style="mso-next-textbox:#_x0000_s1029">
              <w:txbxContent>
                <w:p w:rsidR="008776F2" w:rsidRPr="00972E7E" w:rsidRDefault="008776F2" w:rsidP="008776F2">
                  <w:pPr>
                    <w:jc w:val="center"/>
                  </w:pPr>
                  <w:r>
                    <w:t>Процедура</w:t>
                  </w:r>
                  <w:r w:rsidRPr="00972E7E">
                    <w:t xml:space="preserve"> торгов</w:t>
                  </w:r>
                  <w:r>
                    <w:t xml:space="preserve"> (аукцион, конкурс)</w:t>
                  </w:r>
                </w:p>
              </w:txbxContent>
            </v:textbox>
          </v:rect>
        </w:pict>
      </w:r>
      <w:r w:rsidRPr="008776F2"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135pt;margin-top:41.3pt;width:28.45pt;height:0;flip:x;z-index:251681792" o:connectortype="straight">
            <v:stroke endarrow="block"/>
          </v:shape>
        </w:pict>
      </w:r>
      <w:r w:rsidRPr="008776F2">
        <w:rPr>
          <w:rFonts w:ascii="Times New Roman" w:hAnsi="Times New Roman" w:cs="Times New Roman"/>
          <w:noProof/>
        </w:rPr>
        <w:pict>
          <v:rect id="_x0000_s1028" style="position:absolute;left:0;text-align:left;margin-left:162pt;margin-top:14.3pt;width:157.75pt;height:63pt;z-index:251662336">
            <v:textbox style="mso-next-textbox:#_x0000_s1028">
              <w:txbxContent>
                <w:p w:rsidR="008776F2" w:rsidRPr="00DB6E36" w:rsidRDefault="008776F2" w:rsidP="008776F2">
                  <w:pPr>
                    <w:jc w:val="center"/>
                  </w:pPr>
                  <w:r w:rsidRPr="00DB6E36">
                    <w:t>Рассмотрение документов заявителя и 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8776F2" w:rsidRPr="008776F2" w:rsidSect="009D12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color w:val="000000"/>
          <w:spacing w:val="-1"/>
        </w:rPr>
        <w:lastRenderedPageBreak/>
        <w:t>Приложение 3</w:t>
      </w:r>
    </w:p>
    <w:p w:rsidR="008776F2" w:rsidRPr="008776F2" w:rsidRDefault="008776F2" w:rsidP="008776F2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color w:val="000000"/>
          <w:spacing w:val="5"/>
        </w:rPr>
        <w:t>к административному регламенту</w:t>
      </w:r>
    </w:p>
    <w:p w:rsidR="008776F2" w:rsidRPr="008776F2" w:rsidRDefault="008776F2" w:rsidP="008776F2">
      <w:pPr>
        <w:pStyle w:val="ConsPlusTitle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8776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76F2">
        <w:rPr>
          <w:rFonts w:ascii="Times New Roman" w:hAnsi="Times New Roman" w:cs="Times New Roman"/>
          <w:sz w:val="24"/>
          <w:szCs w:val="24"/>
        </w:rPr>
        <w:t>по предоставлению муниципального имущества в аренду</w:t>
      </w:r>
      <w:r w:rsidRPr="008776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76F2" w:rsidRPr="008776F2" w:rsidRDefault="008776F2" w:rsidP="008776F2">
      <w:pPr>
        <w:pStyle w:val="ConsPlusTitle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Руководителю Администрации МО «Усть-Кяхтинское»</w:t>
      </w:r>
    </w:p>
    <w:p w:rsidR="008776F2" w:rsidRPr="008776F2" w:rsidRDefault="008776F2" w:rsidP="008776F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________________________________________ </w:t>
      </w:r>
    </w:p>
    <w:p w:rsidR="008776F2" w:rsidRPr="008776F2" w:rsidRDefault="008776F2" w:rsidP="008776F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(для юридических лиц - наименование организации, юридический адрес, контактные телефоны)</w:t>
      </w:r>
    </w:p>
    <w:p w:rsidR="008776F2" w:rsidRPr="008776F2" w:rsidRDefault="008776F2" w:rsidP="008776F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________________________________________</w:t>
      </w:r>
    </w:p>
    <w:p w:rsidR="008776F2" w:rsidRPr="008776F2" w:rsidRDefault="008776F2" w:rsidP="008776F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(для физических лиц – Ф.И.О., паспортные данные, адрес по прописке)</w:t>
      </w: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ЗАЯВЛЕНИЕ</w:t>
      </w: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______________________________________________________________________________________ (полное наименование заявителя в соответствии с учредительными документами, Ф.И.О. предпринимателя)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</w:rPr>
        <w:t>просит в соответствии со статьями 19, 20 Федерального закона от 26.07.2006              № 135 “О защите конкуренции” предоставить муниципальную преференцию путем передачи в ___________(аренду, безвозмездное пользование и т.п.) муниципальное имущество: __________________________(изложить его характеристики: наименование, площадь, протяженность, год ввода, и иные индивидуализирующие показатели), расположенное по адресу: __________________, сроком на ___</w:t>
      </w:r>
      <w:r w:rsidRPr="008776F2">
        <w:rPr>
          <w:rFonts w:ascii="Times New Roman" w:hAnsi="Times New Roman" w:cs="Times New Roman"/>
          <w:b/>
        </w:rPr>
        <w:t xml:space="preserve"> (____)</w:t>
      </w:r>
      <w:r w:rsidRPr="008776F2">
        <w:rPr>
          <w:rFonts w:ascii="Times New Roman" w:hAnsi="Times New Roman" w:cs="Times New Roman"/>
        </w:rPr>
        <w:t xml:space="preserve"> месяцев (лет), для использования для ____________(изложить цель).</w:t>
      </w:r>
      <w:proofErr w:type="gramEnd"/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Приложения: ________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____________________   ____________________________   ________________________</w:t>
      </w:r>
    </w:p>
    <w:p w:rsidR="008776F2" w:rsidRPr="008776F2" w:rsidRDefault="008776F2" w:rsidP="008776F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             дата</w:t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</w:rPr>
        <w:tab/>
        <w:t xml:space="preserve">                       Ф.И.О.</w:t>
      </w:r>
      <w:r w:rsidRPr="008776F2">
        <w:rPr>
          <w:rFonts w:ascii="Times New Roman" w:hAnsi="Times New Roman" w:cs="Times New Roman"/>
        </w:rPr>
        <w:tab/>
        <w:t xml:space="preserve"> </w:t>
      </w:r>
      <w:r w:rsidRPr="008776F2">
        <w:rPr>
          <w:rFonts w:ascii="Times New Roman" w:hAnsi="Times New Roman" w:cs="Times New Roman"/>
        </w:rPr>
        <w:tab/>
        <w:t xml:space="preserve">                                             подпись</w:t>
      </w: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jc w:val="both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color w:val="000000"/>
          <w:spacing w:val="-1"/>
        </w:rPr>
        <w:t>Приложение 4</w:t>
      </w:r>
    </w:p>
    <w:p w:rsidR="008776F2" w:rsidRPr="008776F2" w:rsidRDefault="008776F2" w:rsidP="008776F2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color w:val="000000"/>
          <w:spacing w:val="5"/>
        </w:rPr>
        <w:t>к административному регламенту</w:t>
      </w:r>
    </w:p>
    <w:p w:rsidR="008776F2" w:rsidRPr="008776F2" w:rsidRDefault="008776F2" w:rsidP="008776F2">
      <w:pPr>
        <w:pStyle w:val="ConsPlusTitle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lastRenderedPageBreak/>
        <w:t>предоставления муниципальной услуги</w:t>
      </w:r>
      <w:r w:rsidRPr="008776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76F2">
        <w:rPr>
          <w:rFonts w:ascii="Times New Roman" w:hAnsi="Times New Roman" w:cs="Times New Roman"/>
          <w:sz w:val="24"/>
          <w:szCs w:val="24"/>
        </w:rPr>
        <w:t>по предоставлению муниципального имущества в аренду</w:t>
      </w:r>
      <w:r w:rsidRPr="008776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76F2" w:rsidRPr="008776F2" w:rsidRDefault="008776F2" w:rsidP="008776F2">
      <w:pPr>
        <w:pStyle w:val="ConsPlusTitle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Руководителю Администрации МО «Усть-Кяхтинское»</w:t>
      </w:r>
    </w:p>
    <w:p w:rsidR="008776F2" w:rsidRPr="008776F2" w:rsidRDefault="008776F2" w:rsidP="008776F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________________________________________ </w:t>
      </w:r>
    </w:p>
    <w:p w:rsidR="008776F2" w:rsidRPr="008776F2" w:rsidRDefault="008776F2" w:rsidP="008776F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(для юридических лиц - наименование организации, юридический адрес, контактные телефоны)</w:t>
      </w:r>
    </w:p>
    <w:p w:rsidR="008776F2" w:rsidRPr="008776F2" w:rsidRDefault="008776F2" w:rsidP="008776F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________________________________________</w:t>
      </w:r>
    </w:p>
    <w:p w:rsidR="008776F2" w:rsidRPr="008776F2" w:rsidRDefault="008776F2" w:rsidP="008776F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(для физических лиц – Ф.И.О., паспортные данные, адрес по прописке)</w:t>
      </w: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ЗАЯВЛЕНИЕ</w:t>
      </w: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______________________________________________________________________________________ (полное наименование заявителя в соответствии с учредительными документами, Ф.И.О. предпринимателя)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</w:rPr>
        <w:t>просит предоставить муниципальное имущество __________________________(изложить его характеристики: наименование, площадь, протяженность, год ввода, и иные индивидуализирующие показатели), расположенное по адресу: __________________, в аренду сроком на ___</w:t>
      </w:r>
      <w:r w:rsidRPr="008776F2">
        <w:rPr>
          <w:rFonts w:ascii="Times New Roman" w:hAnsi="Times New Roman" w:cs="Times New Roman"/>
          <w:b/>
        </w:rPr>
        <w:t xml:space="preserve"> (____)</w:t>
      </w:r>
      <w:r w:rsidRPr="008776F2">
        <w:rPr>
          <w:rFonts w:ascii="Times New Roman" w:hAnsi="Times New Roman" w:cs="Times New Roman"/>
        </w:rPr>
        <w:t xml:space="preserve"> месяцев (лет), для использования для ____________(изложить цель).</w:t>
      </w:r>
      <w:proofErr w:type="gramEnd"/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Приложения: ________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____________________   ____________________________   ________________________</w:t>
      </w:r>
    </w:p>
    <w:p w:rsidR="008776F2" w:rsidRPr="008776F2" w:rsidRDefault="008776F2" w:rsidP="008776F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             дата</w:t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</w:rPr>
        <w:tab/>
        <w:t xml:space="preserve">                       Ф.И.О.</w:t>
      </w:r>
      <w:r w:rsidRPr="008776F2">
        <w:rPr>
          <w:rFonts w:ascii="Times New Roman" w:hAnsi="Times New Roman" w:cs="Times New Roman"/>
        </w:rPr>
        <w:tab/>
        <w:t xml:space="preserve"> </w:t>
      </w:r>
      <w:r w:rsidRPr="008776F2">
        <w:rPr>
          <w:rFonts w:ascii="Times New Roman" w:hAnsi="Times New Roman" w:cs="Times New Roman"/>
        </w:rPr>
        <w:tab/>
        <w:t xml:space="preserve">                                             подпись</w:t>
      </w: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pacing w:after="0" w:line="240" w:lineRule="auto"/>
        <w:ind w:firstLine="4962"/>
        <w:jc w:val="both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Согласовано с «Балансодержателем» на срок _____________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____________________(наименование Балансодержателя)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_____________ /_____________/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Дата: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color w:val="000000"/>
          <w:spacing w:val="-1"/>
        </w:rPr>
        <w:t>Приложение 5</w:t>
      </w:r>
    </w:p>
    <w:p w:rsidR="008776F2" w:rsidRPr="008776F2" w:rsidRDefault="008776F2" w:rsidP="008776F2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color w:val="000000"/>
          <w:spacing w:val="5"/>
        </w:rPr>
        <w:t>к административному регламенту</w:t>
      </w:r>
    </w:p>
    <w:p w:rsidR="008776F2" w:rsidRPr="008776F2" w:rsidRDefault="008776F2" w:rsidP="008776F2">
      <w:pPr>
        <w:pStyle w:val="ConsPlusTitle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8776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76F2">
        <w:rPr>
          <w:rFonts w:ascii="Times New Roman" w:hAnsi="Times New Roman" w:cs="Times New Roman"/>
          <w:sz w:val="24"/>
          <w:szCs w:val="24"/>
        </w:rPr>
        <w:t>по предоставлению муниципального имущества в аренду</w:t>
      </w:r>
      <w:r w:rsidRPr="008776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76F2" w:rsidRPr="008776F2" w:rsidRDefault="008776F2" w:rsidP="008776F2">
      <w:pPr>
        <w:pStyle w:val="ConsPlusTitle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>Руководителю Администрации МО «Усть-Кяхтинское»</w:t>
      </w:r>
    </w:p>
    <w:p w:rsidR="008776F2" w:rsidRPr="008776F2" w:rsidRDefault="008776F2" w:rsidP="008776F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________________________________________ </w:t>
      </w:r>
    </w:p>
    <w:p w:rsidR="008776F2" w:rsidRPr="008776F2" w:rsidRDefault="008776F2" w:rsidP="008776F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(для юридических лиц - наименование организации, юридический адрес, контактные телефоны)</w:t>
      </w:r>
    </w:p>
    <w:p w:rsidR="008776F2" w:rsidRPr="008776F2" w:rsidRDefault="008776F2" w:rsidP="008776F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________________________________________</w:t>
      </w:r>
    </w:p>
    <w:p w:rsidR="008776F2" w:rsidRPr="008776F2" w:rsidRDefault="008776F2" w:rsidP="008776F2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(для физических лиц – Ф.И.О., паспортные данные, адрес по прописке)</w:t>
      </w:r>
    </w:p>
    <w:p w:rsidR="008776F2" w:rsidRPr="008776F2" w:rsidRDefault="008776F2" w:rsidP="008776F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заявление (жалоба)</w:t>
      </w: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(Изложение по сути обращения)</w:t>
      </w: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before="60" w:after="0" w:line="240" w:lineRule="auto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uppressAutoHyphens/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____________________   ____________________________   ________________________</w:t>
      </w:r>
    </w:p>
    <w:p w:rsidR="008776F2" w:rsidRPr="008776F2" w:rsidRDefault="008776F2" w:rsidP="008776F2">
      <w:pPr>
        <w:suppressAutoHyphens/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дата</w:t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</w:rPr>
        <w:tab/>
        <w:t xml:space="preserve">                                        Ф.И.О. </w:t>
      </w:r>
      <w:r w:rsidRPr="008776F2">
        <w:rPr>
          <w:rFonts w:ascii="Times New Roman" w:hAnsi="Times New Roman" w:cs="Times New Roman"/>
        </w:rPr>
        <w:tab/>
      </w:r>
      <w:r w:rsidRPr="008776F2">
        <w:rPr>
          <w:rFonts w:ascii="Times New Roman" w:hAnsi="Times New Roman" w:cs="Times New Roman"/>
        </w:rPr>
        <w:tab/>
        <w:t xml:space="preserve"> </w:t>
      </w:r>
      <w:r w:rsidRPr="008776F2">
        <w:rPr>
          <w:rFonts w:ascii="Times New Roman" w:hAnsi="Times New Roman" w:cs="Times New Roman"/>
        </w:rPr>
        <w:tab/>
        <w:t xml:space="preserve">                подпись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color w:val="000000"/>
          <w:spacing w:val="-1"/>
        </w:rPr>
        <w:t>Приложение 6</w:t>
      </w:r>
    </w:p>
    <w:p w:rsidR="008776F2" w:rsidRPr="008776F2" w:rsidRDefault="008776F2" w:rsidP="008776F2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color w:val="000000"/>
          <w:spacing w:val="5"/>
        </w:rPr>
        <w:t>к административному регламенту</w:t>
      </w:r>
    </w:p>
    <w:p w:rsidR="008776F2" w:rsidRPr="008776F2" w:rsidRDefault="008776F2" w:rsidP="008776F2">
      <w:pPr>
        <w:pStyle w:val="ConsPlusTitle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8776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76F2">
        <w:rPr>
          <w:rFonts w:ascii="Times New Roman" w:hAnsi="Times New Roman" w:cs="Times New Roman"/>
          <w:sz w:val="24"/>
          <w:szCs w:val="24"/>
        </w:rPr>
        <w:t>по предоставлению муниципального имущества в аренду</w:t>
      </w:r>
      <w:r w:rsidRPr="008776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76F2" w:rsidRPr="008776F2" w:rsidRDefault="008776F2" w:rsidP="008776F2">
      <w:pPr>
        <w:pStyle w:val="a5"/>
        <w:rPr>
          <w:sz w:val="24"/>
          <w:szCs w:val="24"/>
        </w:rPr>
      </w:pPr>
      <w:r w:rsidRPr="008776F2">
        <w:rPr>
          <w:sz w:val="24"/>
          <w:szCs w:val="24"/>
        </w:rPr>
        <w:t>Примерная форма двухстороннего договора аренды</w:t>
      </w:r>
    </w:p>
    <w:p w:rsidR="008776F2" w:rsidRPr="008776F2" w:rsidRDefault="008776F2" w:rsidP="00877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   С.Усть-Кяхта                                                                                          «___»_______ 20___ г.</w:t>
      </w:r>
    </w:p>
    <w:p w:rsidR="008776F2" w:rsidRPr="008776F2" w:rsidRDefault="008776F2" w:rsidP="008776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  <w:b/>
        </w:rPr>
        <w:t>Администрация муниципального образования «Усть-Кяхтинское»</w:t>
      </w:r>
      <w:r w:rsidRPr="008776F2">
        <w:rPr>
          <w:rFonts w:ascii="Times New Roman" w:hAnsi="Times New Roman" w:cs="Times New Roman"/>
        </w:rPr>
        <w:t>,   именуемая в дальнейшем «Арендодатель», в лице</w:t>
      </w:r>
      <w:r w:rsidRPr="008776F2">
        <w:rPr>
          <w:rFonts w:ascii="Times New Roman" w:hAnsi="Times New Roman" w:cs="Times New Roman"/>
          <w:b/>
        </w:rPr>
        <w:t xml:space="preserve"> </w:t>
      </w:r>
      <w:r w:rsidRPr="008776F2">
        <w:rPr>
          <w:rFonts w:ascii="Times New Roman" w:hAnsi="Times New Roman" w:cs="Times New Roman"/>
        </w:rPr>
        <w:t>руководителя Администрации муниципального образования ____________________</w:t>
      </w:r>
      <w:r w:rsidRPr="008776F2">
        <w:rPr>
          <w:rFonts w:ascii="Times New Roman" w:hAnsi="Times New Roman" w:cs="Times New Roman"/>
          <w:b/>
        </w:rPr>
        <w:t>,</w:t>
      </w:r>
      <w:r w:rsidRPr="008776F2">
        <w:rPr>
          <w:rFonts w:ascii="Times New Roman" w:hAnsi="Times New Roman" w:cs="Times New Roman"/>
        </w:rPr>
        <w:t xml:space="preserve"> действующего на основании Устава, с одной стороны, и </w:t>
      </w:r>
      <w:r w:rsidRPr="008776F2">
        <w:rPr>
          <w:rFonts w:ascii="Times New Roman" w:hAnsi="Times New Roman" w:cs="Times New Roman"/>
          <w:b/>
        </w:rPr>
        <w:t>___</w:t>
      </w:r>
      <w:r w:rsidRPr="008776F2">
        <w:rPr>
          <w:rFonts w:ascii="Times New Roman" w:hAnsi="Times New Roman" w:cs="Times New Roman"/>
        </w:rPr>
        <w:t xml:space="preserve">, действующего на основании _______, именуемый в дальнейшем </w:t>
      </w:r>
      <w:r w:rsidRPr="008776F2">
        <w:rPr>
          <w:rFonts w:ascii="Times New Roman" w:hAnsi="Times New Roman" w:cs="Times New Roman"/>
          <w:b/>
        </w:rPr>
        <w:t>«Арендатор»</w:t>
      </w:r>
      <w:r w:rsidRPr="008776F2">
        <w:rPr>
          <w:rFonts w:ascii="Times New Roman" w:hAnsi="Times New Roman" w:cs="Times New Roman"/>
        </w:rPr>
        <w:t xml:space="preserve">,  с другой стороны (далее - Стороны), на основании постановления Администрации муниципального образования </w:t>
      </w:r>
      <w:r w:rsidRPr="008776F2">
        <w:rPr>
          <w:rFonts w:ascii="Times New Roman" w:hAnsi="Times New Roman" w:cs="Times New Roman"/>
        </w:rPr>
        <w:lastRenderedPageBreak/>
        <w:t>«Усть-Кяхтинское» от __ № ____ (протокола) заключили настоящий договор (далее - Договор) о нижеследующем:</w:t>
      </w:r>
      <w:proofErr w:type="gramEnd"/>
    </w:p>
    <w:p w:rsidR="008776F2" w:rsidRPr="008776F2" w:rsidRDefault="008776F2" w:rsidP="008776F2">
      <w:pPr>
        <w:numPr>
          <w:ilvl w:val="0"/>
          <w:numId w:val="12"/>
        </w:numPr>
        <w:tabs>
          <w:tab w:val="clear" w:pos="2670"/>
        </w:tabs>
        <w:spacing w:after="0" w:line="240" w:lineRule="auto"/>
        <w:ind w:hanging="2670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ОБЩИЕ УСЛОВИЯ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1.1. Арендодатель  передает, а Арендатор принимает во временное владение и пользование  ___________(объект аренды, его характеристики), расположен__ по адресу: _______,  в целях__________. 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   Общая площадь сдаваемых в аренду помещений </w:t>
      </w:r>
      <w:r w:rsidRPr="008776F2">
        <w:rPr>
          <w:rFonts w:ascii="Times New Roman" w:hAnsi="Times New Roman" w:cs="Times New Roman"/>
          <w:u w:val="single"/>
        </w:rPr>
        <w:t>____</w:t>
      </w:r>
      <w:r w:rsidRPr="008776F2">
        <w:rPr>
          <w:rFonts w:ascii="Times New Roman" w:hAnsi="Times New Roman" w:cs="Times New Roman"/>
        </w:rPr>
        <w:t xml:space="preserve"> кв.м. 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           Одновременно с передачей прав по  пользованию помещениями Арендатору передаются права пользования той частью земельного участка, которая занята этими помещениями или пропорциональна их размерам и необходима для их использования и свободного доступа к ним. Порядок предоставления и использования земельного участка, а также его размеры могут быть установлены Сторонами дополнительно в настоящем Договоре либо отдельным соглашением.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1.2. Акт приема-передачи, передаваемых в аренду помещений определяется в приложении № 1, а расчет арендной платы - в приложении № 2 к настоящему Договору. Указанные приложения  являются неотъемлемой частью настоящего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Передача помещений оформляется актом приема-передачи, </w:t>
      </w:r>
      <w:proofErr w:type="gramStart"/>
      <w:r w:rsidRPr="008776F2">
        <w:rPr>
          <w:rFonts w:ascii="Times New Roman" w:hAnsi="Times New Roman" w:cs="Times New Roman"/>
        </w:rPr>
        <w:t>которое</w:t>
      </w:r>
      <w:proofErr w:type="gramEnd"/>
      <w:r w:rsidRPr="008776F2">
        <w:rPr>
          <w:rFonts w:ascii="Times New Roman" w:hAnsi="Times New Roman" w:cs="Times New Roman"/>
        </w:rPr>
        <w:t xml:space="preserve"> составляется и подписывается Сторонами в трех экземплярах (по одному для каждой Стороны).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1.3. </w:t>
      </w:r>
      <w:r w:rsidRPr="008776F2">
        <w:rPr>
          <w:rFonts w:ascii="Times New Roman" w:hAnsi="Times New Roman" w:cs="Times New Roman"/>
          <w:b/>
        </w:rPr>
        <w:t>Срок аренды</w:t>
      </w:r>
      <w:r w:rsidRPr="008776F2">
        <w:rPr>
          <w:rFonts w:ascii="Times New Roman" w:hAnsi="Times New Roman" w:cs="Times New Roman"/>
        </w:rPr>
        <w:t xml:space="preserve"> устанавливается </w:t>
      </w:r>
      <w:r w:rsidRPr="008776F2">
        <w:rPr>
          <w:rFonts w:ascii="Times New Roman" w:hAnsi="Times New Roman" w:cs="Times New Roman"/>
          <w:b/>
        </w:rPr>
        <w:t>с «__» __ 20___г. по «___» ____ 20___ г.</w:t>
      </w:r>
      <w:r w:rsidRPr="008776F2">
        <w:rPr>
          <w:rFonts w:ascii="Times New Roman" w:hAnsi="Times New Roman" w:cs="Times New Roman"/>
        </w:rPr>
        <w:t xml:space="preserve"> 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1.4. Передача помещений в аренду не влечет передачу права собственности на них. 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                                 </w:t>
      </w:r>
      <w:r w:rsidRPr="008776F2">
        <w:rPr>
          <w:rFonts w:ascii="Times New Roman" w:hAnsi="Times New Roman" w:cs="Times New Roman"/>
          <w:b/>
        </w:rPr>
        <w:t>2. ОБЯЗАННОСТИ СТОРОН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2.1. Арендодатель обязуется: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2.1.1. В пятидневный срок с момента подписания настоящего Договора оформить с Арендатором договор на эксплуатационные, коммунальные и необходимые административно-хозяйственные услуги (далее - Договор на оказание услуг). 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Договор на оказание услуг может быть заключен Арендатором напрямую с соответствующими организациями.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2.1.2. Не позднее пяти дней после вступления в силу настоящего Договора передать Арендатору помещения, определенные  в пункте 1.1. по акту приема-передачи.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2.1.3. Участвовать в создании необходимых условий для эффективного использования арендуемых помещений и поддержании их в надлежащем состоянии в порядке, согласованном с Арендатором.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2.1.4. В случае аварий, произошедших не по вине Арендатора, оказывать ему необходимое содействие в устранении их последствий.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2.1.5. </w:t>
      </w:r>
      <w:proofErr w:type="gramStart"/>
      <w:r w:rsidRPr="008776F2">
        <w:rPr>
          <w:rFonts w:ascii="Times New Roman" w:hAnsi="Times New Roman" w:cs="Times New Roman"/>
        </w:rPr>
        <w:t>Не менее чем за месяц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(основаниям).</w:t>
      </w:r>
      <w:proofErr w:type="gramEnd"/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>2.1.6. Обеспечить нормальное функционирование и техническое состояние инженерно-технических коммуникаций, охранной и противопожарной сигнализации, а также телефонной сети.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2.1.7. Обеспечить направление настоящего Договора и всех изменений к нему на государственную регистрацию и выдачу зарегистрированного договора аренды Арендатору и Балансодержателю объекта.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2.1.8. В месячный срок рассматривать обращения Арендатора.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2.1.9. Направлять своих представителей для участия в работе комиссий по приему-передаче арендуемых помещений (при необходимости).</w:t>
      </w:r>
    </w:p>
    <w:p w:rsidR="008776F2" w:rsidRPr="008776F2" w:rsidRDefault="008776F2" w:rsidP="008776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2.2. Арендатор обязуется: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2.2.1. Использовать помещения исключительно по прямому назначению, определенному в пункте 1.1. настоящего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2.2.2.В течение пяти дней с момента подписания настоящего Договора заключить с Арендодателем договор на эксплутационные, коммунальные и необходимые административно-хозяйственные услуги (Договор на оказание услуг) или напрямую с соответствующей организацией.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2.2.3.Не позднее пяти дней после вступления в силу настоящего Договора принять у Арендодателя помещения, указанные  в  п. 1.1., по акту приема-передачи.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>2.2.4.Следить за нормальным функционированием и техническим состоянием инженерно-технических коммуникаций, охранной, противопожарной сигнализации, телефонной сети. Обеспечить их сохранность.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2.2.5. Соблюдать правила пожарной безопасности и техники безопасности, требования Госсанэпидемнадзора, а также отраслевых правил и норм, действующих в отношении видов деятельности Арендатора и арендуемого им объекта.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2.2.6.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2.2.7. Не производить прокладок, скрытых и открытых проводок и коммуникаций, перепланировок и переоборудования арендуемых помещений, вызываемых потребностями Арендатора, без письменного разрешения Арендодателя.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арендуемых помещений,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 xml:space="preserve">2.2.8. </w:t>
      </w:r>
      <w:proofErr w:type="gramStart"/>
      <w:r w:rsidRPr="008776F2">
        <w:rPr>
          <w:rFonts w:ascii="Times New Roman" w:hAnsi="Times New Roman" w:cs="Times New Roman"/>
        </w:rPr>
        <w:t>Своевременно производить за свой счет текущий ремонт арендуемых помещений с предварительным письменным уведомлением Арендодателей, а также принимать долевое участие в текущем ремонте здания (если в аренде находится часть здания, Арендатор принимает долевое участие в ремонте фасада здания), инженерно-технических коммуникаций, а также в мероприятиях по благоустройству окружающей здание территории, проводимых Балансодержателем, согласно отдельным соглашениям, заключаемым с Балансодержателем.</w:t>
      </w:r>
      <w:proofErr w:type="gramEnd"/>
      <w:r w:rsidRPr="008776F2">
        <w:rPr>
          <w:rFonts w:ascii="Times New Roman" w:hAnsi="Times New Roman" w:cs="Times New Roman"/>
        </w:rPr>
        <w:t xml:space="preserve"> Иной порядок и условия проведения капитального ремонта могут быть установлены в дополнительном соглашении к Договору.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2.2.9. </w:t>
      </w:r>
      <w:proofErr w:type="gramStart"/>
      <w:r w:rsidRPr="008776F2">
        <w:rPr>
          <w:rFonts w:ascii="Times New Roman" w:hAnsi="Times New Roman" w:cs="Times New Roman"/>
        </w:rPr>
        <w:t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Арендодателя.</w:t>
      </w:r>
      <w:proofErr w:type="gramEnd"/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2.2.10. Предоставлять представителям Арендодателей возможность беспрепятственного доступа в арендуемые помещения в случаях проведения проверок использования их в соответствии с условиями настоящего Договора, а также всю документацию, запрашиваемую представителями Арендодателей в ходе проверки.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2.2.11.Письменно сообщить Арендодателю не позднее, чем за месяц о предстоящем освобождении помещений как в связи с окончанием срока действия  Договора, так и при досрочном их освобождении. Сдать Арендодателю помещения по акту приема-передачи. Акт приема-передачи составляется в соответствии с разделом 3 настоящего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2.3.12.По окончании срока действия Договора или при его расторжении освободить занимаемые помещения не позднее трех дней после окончания действия настоящего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2.3.13.Освободить помещения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уполномоченными органами.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2.3.14. При изменении наименования, местонахождения, банковских реквизитов или реорганизации письменно в двухнедельный срок уведомить Арендодателей.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3. ПОРЯДОК ВОЗВРАТА АРЕНДУЕМЫХ ПОМЕЩЕНИЙ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АРЕНДОДАТЕЛЮ.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3.1.Возврат арендуемых помещений Арендодателю осуществляется по решению руководителя муниципального администрации района, с уведомлением Арендатора не </w:t>
      </w:r>
      <w:proofErr w:type="gramStart"/>
      <w:r w:rsidRPr="008776F2">
        <w:rPr>
          <w:rFonts w:ascii="Times New Roman" w:hAnsi="Times New Roman" w:cs="Times New Roman"/>
        </w:rPr>
        <w:t>позднее</w:t>
      </w:r>
      <w:proofErr w:type="gramEnd"/>
      <w:r w:rsidRPr="008776F2">
        <w:rPr>
          <w:rFonts w:ascii="Times New Roman" w:hAnsi="Times New Roman" w:cs="Times New Roman"/>
        </w:rPr>
        <w:t xml:space="preserve"> чем за 1 месяц до освобождения арендуемого помещения. Возврат осуществляется путем подписания двустороннего акта Арендатором и Арендодателем.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3.2.Арендатор обязан </w:t>
      </w:r>
      <w:proofErr w:type="gramStart"/>
      <w:r w:rsidRPr="008776F2">
        <w:rPr>
          <w:rFonts w:ascii="Times New Roman" w:hAnsi="Times New Roman" w:cs="Times New Roman"/>
        </w:rPr>
        <w:t>представить арендуемые помещения</w:t>
      </w:r>
      <w:proofErr w:type="gramEnd"/>
      <w:r w:rsidRPr="008776F2">
        <w:rPr>
          <w:rFonts w:ascii="Times New Roman" w:hAnsi="Times New Roman" w:cs="Times New Roman"/>
        </w:rPr>
        <w:t xml:space="preserve"> готовыми к передаче Арендодателю начиная со дня, следующего за днем окончания срока действия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3.3.Арендуемые помещения должны быть переданы Арендатором и приняты Арендодателем по акту приема – передачи в течение 3 дней.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>3.4. Арендуемые помещения считаются фактически переданными Арендодателю с момента подписания акта приема-передачи.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3.5. Арендованные помещения должны быть переданы Арендодателю в том же состоянии, в котором они были переданы Арендатору, с учетом нормального износа. Также Арендодателю должны быть переданы по акту и все произведенные в арендуемых помещениях перестройки и переделки, а также улучшения, составляющие принадлежность помещений и неотделимые без вреда для их конструкции и интерьера.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3.6. Произведенные Арендатором отделимые улучшения арендуемых помещений являются собственностью Арендатора, если эти улучшения были согласованы с Балансодержателем в письменном виде.</w:t>
      </w:r>
    </w:p>
    <w:p w:rsidR="008776F2" w:rsidRPr="008776F2" w:rsidRDefault="008776F2" w:rsidP="008776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4. ПЛАТЕЖИ И РАСЧЕТЫ ПО ДОГОВОРУ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</w:rPr>
        <w:t>4.1. Оплата Арендатором арендной платы осуществляется на основании Приложения № 2, являющегося неотъемлемой частью данного договора. В случае изменения или введения новых актов муниципальных, республиканских и федеральных органов власти пересматривается Приложение      № 2, а не весь договор.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776F2">
        <w:rPr>
          <w:rFonts w:ascii="Times New Roman" w:hAnsi="Times New Roman" w:cs="Times New Roman"/>
        </w:rPr>
        <w:t xml:space="preserve">            Арендная плата по настоящему Договору в полном объеме подлежит перечислению  Арендатором   в  местный  бюджет муниципального образования муниципального района «Усть-Кяхтинское»:  </w:t>
      </w:r>
      <w:r w:rsidRPr="008776F2">
        <w:rPr>
          <w:rFonts w:ascii="Times New Roman" w:hAnsi="Times New Roman" w:cs="Times New Roman"/>
          <w:b/>
          <w:i/>
        </w:rPr>
        <w:t>__________________________.</w:t>
      </w:r>
    </w:p>
    <w:p w:rsidR="008776F2" w:rsidRPr="008776F2" w:rsidRDefault="008776F2" w:rsidP="008776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8776F2">
        <w:rPr>
          <w:rFonts w:ascii="Times New Roman" w:hAnsi="Times New Roman" w:cs="Times New Roman"/>
          <w:b/>
          <w:u w:val="single"/>
        </w:rPr>
        <w:t>Сумму налога на добавленную стоимость Арендатор самостоятельно перечисляет в доход бюджета в установленном порядке отдельным платежным поручением.</w:t>
      </w:r>
    </w:p>
    <w:p w:rsidR="008776F2" w:rsidRPr="008776F2" w:rsidRDefault="008776F2" w:rsidP="008776F2">
      <w:pPr>
        <w:pStyle w:val="aa"/>
      </w:pPr>
      <w:r w:rsidRPr="008776F2">
        <w:t>Оплата аренды производится за каждый месяц вперед  до 25 числа текущего месяца на основании договора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В случае если законодательством Российской Федерации будет установлен иной порядок перечисления арендной платы, чем предусмотренный п. 4.1 настоящего Договора, Арендатор обязан принять новый порядок к исполнению без его дополнительного оформления Сторонами.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4.2. </w:t>
      </w:r>
      <w:proofErr w:type="gramStart"/>
      <w:r w:rsidRPr="008776F2">
        <w:rPr>
          <w:rFonts w:ascii="Times New Roman" w:hAnsi="Times New Roman" w:cs="Times New Roman"/>
        </w:rPr>
        <w:t xml:space="preserve">Оплата за эксплуатационные, коммунальные и необходимые административно-хозяйственные услуги не включается в установленную пунктом 4.1 настоящего Договора сумму арендной платы и производится по отдельному договору с Балансодержателем в сроки, определенные упомянутым договором.    </w:t>
      </w:r>
      <w:proofErr w:type="gramEnd"/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4.3.Размер годовой арендной платы (приложение № 2) может быть пересмотрен Администрацией в случае централизованного изменения цен и тарифов, вида деятельности Арендатора (в рамках целей использования арендуемых помещений) и в других случаях, предусмотренных законодательными актами Российской Федерации. 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Уведомление о перерасчете арендной платы вместе с расчетом направляется Арендатору Администрацией, является обязательным для Арендатора и составляет неотъемлемую часть настоящего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4.4.При неуплате Арендатором арендной платы в двадцатидневный срок с момента наступления сроков платежа Арендодатели вправе взыскать с Арендатора задолженность в установленном порядке.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>4.5.Арендатор предоставляет копии платежных документов по запросу Арендодателя.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</w:rPr>
        <w:t xml:space="preserve">                                     </w:t>
      </w:r>
      <w:r w:rsidRPr="008776F2">
        <w:rPr>
          <w:rFonts w:ascii="Times New Roman" w:hAnsi="Times New Roman" w:cs="Times New Roman"/>
          <w:b/>
        </w:rPr>
        <w:t>5. ОТВЕТСТВЕННОСТЬ СТОРОН</w:t>
      </w:r>
    </w:p>
    <w:p w:rsidR="008776F2" w:rsidRPr="008776F2" w:rsidRDefault="008776F2" w:rsidP="008776F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5.1.В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</w:rPr>
        <w:t>5.2.В случае просрочки уплаты или неуплаты Арендатором платежей в сроки, установленные в п. 4.1. настоящего Договора, начисляются пени за каждый день просрочки платежа в размере 1/300 ставки рефинансирования Центрального банка РФ, действующей на дату выполнения денежных обязательств, которые перечисляются Арендатором на счет и в порядке, указанные в п. 4.1.</w:t>
      </w:r>
      <w:proofErr w:type="gramEnd"/>
      <w:r w:rsidRPr="008776F2">
        <w:rPr>
          <w:rFonts w:ascii="Times New Roman" w:hAnsi="Times New Roman" w:cs="Times New Roman"/>
        </w:rPr>
        <w:t xml:space="preserve"> 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</w:rPr>
        <w:t>5.3.Если помещения, сданные в аренду, по вине Арендатора выбывают из строя ранее полного амортизационного срока службы, в том числе в случае полного уничтожения арендуемых помещений, Арендатор возмещает Арендодателям на счет и в порядке, указанные в п. 4.1. настоящего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</w:t>
      </w:r>
      <w:proofErr w:type="gramEnd"/>
      <w:r w:rsidRPr="008776F2">
        <w:rPr>
          <w:rFonts w:ascii="Times New Roman" w:hAnsi="Times New Roman" w:cs="Times New Roman"/>
        </w:rPr>
        <w:t xml:space="preserve"> факта непригодности объекта и до истечения установленного срока  действия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5.4.Если состояние возвращаемых помещений по окончании срока действия Договора хуже состояния с учетом нормального износа, Арендатор возмещает  Балансодержателю причиненный ущерб в соответствии с действующим законодательством Российской Федерации.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>Ущерб определяется комиссией с участием Балансодержателя имущества и привлечением уполномоченных служб и независимого оценщика.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5.5.В случае, если Арендатор не принял в установленный настоящим Договором срок или не возвратил арендуемые помещения, или возвратил их несвоевременно, он обязан внести арендную плату за все время просрочки на счет и в порядке, указанные в п. 4.1. настоящего Договора.  Арендодатели также вправе требовать от Арендатора возмещения иных убытков, причиненных указанными в настоящем пункте  действиями Арендатора.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В указанных в настоящем пункте случаях Арендатор также обязан оплатить пени в размере 1/300 ставки рефинансирования Центрального банка РФ, действующей на дату выполнения денежных обязательств, при этом настоящий Договор не считается продленным.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5.6.  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6. ПОРЯДОК ИЗМЕНЕНИЯ, РАСТОРЖЕНИЯ, ПРЕКРАЩЕНИЯ И ПРОДЛЕНИЯ ДОГОВОРА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6.1. </w:t>
      </w:r>
      <w:proofErr w:type="gramStart"/>
      <w:r w:rsidRPr="008776F2">
        <w:rPr>
          <w:rFonts w:ascii="Times New Roman" w:hAnsi="Times New Roman" w:cs="Times New Roman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соглашениями. </w:t>
      </w:r>
      <w:proofErr w:type="gramEnd"/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 xml:space="preserve">6.2. По одностороннему требованию Арендодателя или Арендатора настоящий Договор может быть изменен, дополнен или расторгнут только в судебном порядке в соответствии с действующим законодательством Российской Федерации. 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6.3. Договор аренды подлежит досрочному расторжению, а Арендатор выселению по требованию Арендодателя, в следующих случаях, признаваемых Сторонами существенными нарушениями условий Договора: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а) при неуплате или просрочки Арендатором оплаты аренды в сроки, установленные п. 4.1., в течение двух сроков подряд независимо от ее последующего внесения;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б) при использовании помещений (в целом или частично) не в соответствии с целями, определенными п. 1.1. Договора;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в)  при умышленном или неосторожном ухудшении Арендатором состояния помещений, инженерного оборудования и прилегающих территорий либо невыполнении обязанностей, предусмотренных пунктом 2.3.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6.4. 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6.5. Арендатор, надлежащим образом выполнивший принятые на себя по Договору аренды обязательства, по окончании срока действия Договора имеет преимущественное право перед другими лицами на продление настоящего Договора.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                                                         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7.  ИНЫЕ  УСЛОВИЯ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7.1.Реорганизация Сторон, а также перемена собственника или Арендодателя иных вещных прав на арендуемые помещения не являются основанием для изменения условий или расторжения настоящего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Новый собственник (Арендодатель, Балансодержатель) становится правопреемником Арендодателя по настоящему Договору, при этом настоящий Договор подлежит переоформлению на основании дополнительного соглашения, но лишь в части изменения наименования и реквизитов нового собственника (Арендодатель, Балансодержатель).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7.2. </w:t>
      </w:r>
      <w:proofErr w:type="gramStart"/>
      <w:r w:rsidRPr="008776F2">
        <w:rPr>
          <w:rFonts w:ascii="Times New Roman" w:hAnsi="Times New Roman" w:cs="Times New Roman"/>
        </w:rPr>
        <w:t>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Арендатора, кроме случаев, когда в законе прямо установлено, что его действие распространяется на отношения, возникающие из ранее заключенных договоров, а также за исключением случаев, предусмотренных пунктами  4.1. - 4.3.</w:t>
      </w:r>
      <w:proofErr w:type="gramEnd"/>
      <w:r w:rsidRPr="008776F2">
        <w:rPr>
          <w:rFonts w:ascii="Times New Roman" w:hAnsi="Times New Roman" w:cs="Times New Roman"/>
        </w:rPr>
        <w:t xml:space="preserve">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7.3. Настоящий Договор не дает права Арендатору на размещения рекламы на наружной части здания и арендуемых помещений без согласия Арендодателя. В свою очередь, Арендодатель вправе размещать такую рекламу без согласования с Арендатором.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>7.4.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7.5. Споры, возникающие из настоящего Договора и в связи с ним, подлежат рассмотрению в судебном порядке.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7.6. Настоящий договор составлен в трех экземплярах (по одному для каждой Стороны) на пяти страницах, имеющих одинаковую юридическую силу.         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  <w:b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ЮРИДИЧЕСКИЕ АДРЕСА СТОРОН: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Администрация муниципального образования  «Усть-Кяхтинское».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</w:rPr>
        <w:t>Юр. адрес: 671822, Республика Бурятия, Кяхтинский район, с. Усть-Кяхта, ул. Колхозная, д. 1.</w:t>
      </w:r>
      <w:proofErr w:type="gramEnd"/>
    </w:p>
    <w:p w:rsidR="008776F2" w:rsidRPr="008776F2" w:rsidRDefault="008776F2" w:rsidP="008776F2">
      <w:pPr>
        <w:pStyle w:val="32"/>
        <w:rPr>
          <w:sz w:val="24"/>
          <w:szCs w:val="24"/>
        </w:rPr>
      </w:pPr>
      <w:r w:rsidRPr="008776F2">
        <w:rPr>
          <w:sz w:val="24"/>
          <w:szCs w:val="24"/>
        </w:rPr>
        <w:t xml:space="preserve">Банковские реквизиты: УФК по Республике Бурятия (Администрация муниципального образования «Усть-Кяхтинское» Кяхтинского района Республики Бурятия) </w:t>
      </w:r>
    </w:p>
    <w:p w:rsidR="008776F2" w:rsidRPr="008776F2" w:rsidRDefault="008776F2" w:rsidP="008776F2">
      <w:pPr>
        <w:pStyle w:val="32"/>
        <w:rPr>
          <w:sz w:val="24"/>
          <w:szCs w:val="24"/>
        </w:rPr>
      </w:pPr>
      <w:r w:rsidRPr="008776F2">
        <w:rPr>
          <w:sz w:val="24"/>
          <w:szCs w:val="24"/>
        </w:rPr>
        <w:t>ГРКЦ НБ Респ</w:t>
      </w:r>
      <w:proofErr w:type="gramStart"/>
      <w:r w:rsidRPr="008776F2">
        <w:rPr>
          <w:sz w:val="24"/>
          <w:szCs w:val="24"/>
        </w:rPr>
        <w:t>.Б</w:t>
      </w:r>
      <w:proofErr w:type="gramEnd"/>
      <w:r w:rsidRPr="008776F2">
        <w:rPr>
          <w:sz w:val="24"/>
          <w:szCs w:val="24"/>
        </w:rPr>
        <w:t>урятия Банка России г.Улан-Удэ</w:t>
      </w:r>
    </w:p>
    <w:p w:rsidR="008776F2" w:rsidRPr="008776F2" w:rsidRDefault="008776F2" w:rsidP="008776F2">
      <w:pPr>
        <w:pStyle w:val="32"/>
        <w:rPr>
          <w:sz w:val="24"/>
          <w:szCs w:val="24"/>
        </w:rPr>
      </w:pPr>
      <w:r w:rsidRPr="008776F2">
        <w:rPr>
          <w:sz w:val="24"/>
          <w:szCs w:val="24"/>
        </w:rPr>
        <w:t>КПП 031201001 БИК 048142001</w:t>
      </w:r>
    </w:p>
    <w:p w:rsidR="008776F2" w:rsidRPr="008776F2" w:rsidRDefault="008776F2" w:rsidP="008776F2">
      <w:pPr>
        <w:pStyle w:val="32"/>
        <w:rPr>
          <w:sz w:val="24"/>
          <w:szCs w:val="24"/>
        </w:rPr>
      </w:pPr>
      <w:r w:rsidRPr="008776F2">
        <w:rPr>
          <w:sz w:val="24"/>
          <w:szCs w:val="24"/>
        </w:rPr>
        <w:t>Лицевой счет 03933132070</w:t>
      </w:r>
    </w:p>
    <w:p w:rsidR="008776F2" w:rsidRPr="008776F2" w:rsidRDefault="008776F2" w:rsidP="008776F2">
      <w:pPr>
        <w:pStyle w:val="32"/>
        <w:rPr>
          <w:sz w:val="24"/>
          <w:szCs w:val="24"/>
        </w:rPr>
      </w:pPr>
      <w:r w:rsidRPr="008776F2">
        <w:rPr>
          <w:sz w:val="24"/>
          <w:szCs w:val="24"/>
        </w:rPr>
        <w:t>Расч</w:t>
      </w:r>
      <w:proofErr w:type="gramStart"/>
      <w:r w:rsidRPr="008776F2">
        <w:rPr>
          <w:sz w:val="24"/>
          <w:szCs w:val="24"/>
        </w:rPr>
        <w:t>.с</w:t>
      </w:r>
      <w:proofErr w:type="gramEnd"/>
      <w:r w:rsidRPr="008776F2">
        <w:rPr>
          <w:sz w:val="24"/>
          <w:szCs w:val="24"/>
        </w:rPr>
        <w:t>чет 40204810600000000207</w:t>
      </w:r>
    </w:p>
    <w:p w:rsidR="008776F2" w:rsidRPr="008776F2" w:rsidRDefault="008776F2" w:rsidP="008776F2">
      <w:pPr>
        <w:pStyle w:val="32"/>
        <w:rPr>
          <w:sz w:val="24"/>
          <w:szCs w:val="24"/>
        </w:rPr>
      </w:pPr>
      <w:r w:rsidRPr="008776F2">
        <w:rPr>
          <w:sz w:val="24"/>
          <w:szCs w:val="24"/>
        </w:rPr>
        <w:t>ИНН 0312009224</w:t>
      </w:r>
    </w:p>
    <w:p w:rsidR="008776F2" w:rsidRPr="008776F2" w:rsidRDefault="008776F2" w:rsidP="008776F2">
      <w:pPr>
        <w:pStyle w:val="32"/>
        <w:rPr>
          <w:sz w:val="24"/>
          <w:szCs w:val="24"/>
        </w:rPr>
      </w:pPr>
      <w:r w:rsidRPr="008776F2">
        <w:rPr>
          <w:sz w:val="24"/>
          <w:szCs w:val="24"/>
        </w:rPr>
        <w:t xml:space="preserve">Тел. (830142) 96235, факс: (830142) 96235. 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b/>
        </w:rPr>
        <w:t>Арендатор</w:t>
      </w:r>
      <w:r w:rsidRPr="008776F2">
        <w:rPr>
          <w:rFonts w:ascii="Times New Roman" w:hAnsi="Times New Roman" w:cs="Times New Roman"/>
        </w:rPr>
        <w:t xml:space="preserve">:  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К договору прилагается: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1. Расчет арендной платы (приложение № 2).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 Акт приема-передачи (приложение № 1),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Подписи сторон:</w:t>
      </w:r>
    </w:p>
    <w:tbl>
      <w:tblPr>
        <w:tblW w:w="0" w:type="auto"/>
        <w:tblLook w:val="01E0"/>
      </w:tblPr>
      <w:tblGrid>
        <w:gridCol w:w="4822"/>
        <w:gridCol w:w="4749"/>
      </w:tblGrid>
      <w:tr w:rsidR="008776F2" w:rsidRPr="008776F2" w:rsidTr="009E7A86">
        <w:tc>
          <w:tcPr>
            <w:tcW w:w="4822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>от Администрации:</w:t>
            </w:r>
          </w:p>
        </w:tc>
        <w:tc>
          <w:tcPr>
            <w:tcW w:w="4749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>от Арендатора:</w:t>
            </w:r>
          </w:p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76F2" w:rsidRPr="008776F2" w:rsidTr="009E7A86">
        <w:tc>
          <w:tcPr>
            <w:tcW w:w="4822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>Руководитель администрации МО «Усть-Кяхтинское»:</w:t>
            </w:r>
          </w:p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 xml:space="preserve">_________________________ </w:t>
            </w:r>
          </w:p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 xml:space="preserve">                       М.П.</w:t>
            </w:r>
          </w:p>
        </w:tc>
        <w:tc>
          <w:tcPr>
            <w:tcW w:w="4749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8776F2" w:rsidRPr="008776F2" w:rsidRDefault="008776F2" w:rsidP="008776F2">
      <w:pPr>
        <w:pStyle w:val="1"/>
        <w:jc w:val="right"/>
        <w:rPr>
          <w:sz w:val="24"/>
          <w:szCs w:val="24"/>
        </w:rPr>
      </w:pPr>
    </w:p>
    <w:p w:rsidR="008776F2" w:rsidRPr="008776F2" w:rsidRDefault="008776F2" w:rsidP="008776F2">
      <w:pPr>
        <w:pStyle w:val="1"/>
        <w:jc w:val="right"/>
        <w:rPr>
          <w:sz w:val="24"/>
          <w:szCs w:val="24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pStyle w:val="1"/>
        <w:rPr>
          <w:sz w:val="24"/>
          <w:szCs w:val="24"/>
        </w:rPr>
      </w:pPr>
      <w:r w:rsidRPr="008776F2">
        <w:rPr>
          <w:sz w:val="24"/>
          <w:szCs w:val="24"/>
        </w:rPr>
        <w:t>АКТ</w:t>
      </w:r>
    </w:p>
    <w:p w:rsidR="008776F2" w:rsidRPr="008776F2" w:rsidRDefault="008776F2" w:rsidP="008776F2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8776F2" w:rsidRPr="008776F2" w:rsidRDefault="008776F2" w:rsidP="008776F2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к Договору аренды № ___ от «___»_____  20___ г.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Республика Бурятия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Кяхтинский район                                                                          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</w:rPr>
        <w:t>с</w:t>
      </w:r>
      <w:proofErr w:type="gramEnd"/>
      <w:r w:rsidRPr="008776F2">
        <w:rPr>
          <w:rFonts w:ascii="Times New Roman" w:hAnsi="Times New Roman" w:cs="Times New Roman"/>
        </w:rPr>
        <w:t xml:space="preserve">. </w:t>
      </w:r>
      <w:proofErr w:type="gramStart"/>
      <w:r w:rsidRPr="008776F2">
        <w:rPr>
          <w:rFonts w:ascii="Times New Roman" w:hAnsi="Times New Roman" w:cs="Times New Roman"/>
        </w:rPr>
        <w:t>Усть-Кяхта</w:t>
      </w:r>
      <w:proofErr w:type="gramEnd"/>
      <w:r w:rsidRPr="008776F2">
        <w:rPr>
          <w:rFonts w:ascii="Times New Roman" w:hAnsi="Times New Roman" w:cs="Times New Roman"/>
        </w:rPr>
        <w:t xml:space="preserve">                                                                                           «__» _____ 20____г.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  <w:smallCaps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b/>
        </w:rPr>
        <w:lastRenderedPageBreak/>
        <w:t>Администрация муниципального образования «Усть-Кяхтинское»</w:t>
      </w:r>
      <w:r w:rsidRPr="008776F2">
        <w:rPr>
          <w:rFonts w:ascii="Times New Roman" w:hAnsi="Times New Roman" w:cs="Times New Roman"/>
        </w:rPr>
        <w:t>,   именуемая в дальнейшем «Арендодатель», в лице</w:t>
      </w:r>
      <w:r w:rsidRPr="008776F2">
        <w:rPr>
          <w:rFonts w:ascii="Times New Roman" w:hAnsi="Times New Roman" w:cs="Times New Roman"/>
          <w:b/>
        </w:rPr>
        <w:t xml:space="preserve"> </w:t>
      </w:r>
      <w:r w:rsidRPr="008776F2">
        <w:rPr>
          <w:rFonts w:ascii="Times New Roman" w:hAnsi="Times New Roman" w:cs="Times New Roman"/>
        </w:rPr>
        <w:t>руководителя Администрации муниципального образования «Усть-Кяхтинское», ___________________</w:t>
      </w:r>
      <w:r w:rsidRPr="008776F2">
        <w:rPr>
          <w:rFonts w:ascii="Times New Roman" w:hAnsi="Times New Roman" w:cs="Times New Roman"/>
          <w:b/>
        </w:rPr>
        <w:t>,</w:t>
      </w:r>
      <w:r w:rsidRPr="008776F2">
        <w:rPr>
          <w:rFonts w:ascii="Times New Roman" w:hAnsi="Times New Roman" w:cs="Times New Roman"/>
        </w:rPr>
        <w:t xml:space="preserve"> действующего на основании Устава, передает, а _______, действующего на основании _________, именуемый в дальнейшем </w:t>
      </w:r>
      <w:r w:rsidRPr="008776F2">
        <w:rPr>
          <w:rFonts w:ascii="Times New Roman" w:hAnsi="Times New Roman" w:cs="Times New Roman"/>
          <w:b/>
        </w:rPr>
        <w:t xml:space="preserve">«Арендатор» </w:t>
      </w:r>
      <w:r w:rsidRPr="008776F2">
        <w:rPr>
          <w:rFonts w:ascii="Times New Roman" w:hAnsi="Times New Roman" w:cs="Times New Roman"/>
        </w:rPr>
        <w:t>принимает с «___» ___ 20__ года в аренду нежилое помещение со следующими характеристиками: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W w:w="7000" w:type="dxa"/>
        <w:jc w:val="center"/>
        <w:tblInd w:w="93" w:type="dxa"/>
        <w:tblLook w:val="0000"/>
      </w:tblPr>
      <w:tblGrid>
        <w:gridCol w:w="1590"/>
        <w:gridCol w:w="1891"/>
        <w:gridCol w:w="744"/>
        <w:gridCol w:w="1139"/>
        <w:gridCol w:w="1074"/>
        <w:gridCol w:w="952"/>
      </w:tblGrid>
      <w:tr w:rsidR="008776F2" w:rsidRPr="008776F2" w:rsidTr="009E7A86">
        <w:trPr>
          <w:trHeight w:val="975"/>
          <w:jc w:val="center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6F2">
              <w:rPr>
                <w:rFonts w:ascii="Times New Roman" w:hAnsi="Times New Roman" w:cs="Times New Roman"/>
              </w:rPr>
              <w:t>Наименование объекта аренды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6F2">
              <w:rPr>
                <w:rFonts w:ascii="Times New Roman" w:hAnsi="Times New Roman" w:cs="Times New Roman"/>
              </w:rPr>
              <w:t>Адрес местонахождения объекта аренды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6F2">
              <w:rPr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6F2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8776F2">
              <w:rPr>
                <w:rFonts w:ascii="Times New Roman" w:hAnsi="Times New Roman" w:cs="Times New Roman"/>
              </w:rPr>
              <w:t>строи-тельства</w:t>
            </w:r>
            <w:proofErr w:type="gramEnd"/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6F2">
              <w:rPr>
                <w:rFonts w:ascii="Times New Roman" w:hAnsi="Times New Roman" w:cs="Times New Roman"/>
              </w:rPr>
              <w:t>Площадь объекта, кв.м.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6F2">
              <w:rPr>
                <w:rFonts w:ascii="Times New Roman" w:hAnsi="Times New Roman" w:cs="Times New Roman"/>
              </w:rPr>
              <w:t xml:space="preserve">Цель </w:t>
            </w:r>
            <w:proofErr w:type="gramStart"/>
            <w:r w:rsidRPr="008776F2">
              <w:rPr>
                <w:rFonts w:ascii="Times New Roman" w:hAnsi="Times New Roman" w:cs="Times New Roman"/>
              </w:rPr>
              <w:t>исполь-зования</w:t>
            </w:r>
            <w:proofErr w:type="gramEnd"/>
          </w:p>
        </w:tc>
      </w:tr>
      <w:tr w:rsidR="008776F2" w:rsidRPr="008776F2" w:rsidTr="009E7A86">
        <w:trPr>
          <w:trHeight w:val="570"/>
          <w:jc w:val="center"/>
        </w:trPr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6F2" w:rsidRPr="008776F2" w:rsidTr="009E7A86">
        <w:trPr>
          <w:trHeight w:val="570"/>
          <w:jc w:val="center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6F2" w:rsidRPr="008776F2" w:rsidTr="009E7A86">
        <w:trPr>
          <w:trHeight w:val="629"/>
          <w:jc w:val="center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У Арендатора претензии в отношении переданного имущества отсутствуют.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Подписи сторон: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4822"/>
        <w:gridCol w:w="4749"/>
      </w:tblGrid>
      <w:tr w:rsidR="008776F2" w:rsidRPr="008776F2" w:rsidTr="009E7A86">
        <w:tc>
          <w:tcPr>
            <w:tcW w:w="4822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>от Администрации:</w:t>
            </w:r>
          </w:p>
        </w:tc>
        <w:tc>
          <w:tcPr>
            <w:tcW w:w="4749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>от Арендатора:</w:t>
            </w:r>
          </w:p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76F2" w:rsidRPr="008776F2" w:rsidTr="009E7A86">
        <w:tc>
          <w:tcPr>
            <w:tcW w:w="4822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6F2">
              <w:rPr>
                <w:rFonts w:ascii="Times New Roman" w:hAnsi="Times New Roman" w:cs="Times New Roman"/>
                <w:b/>
              </w:rPr>
              <w:t>Руководитель администрации муниципального образования «Усть-Кяхтинское»</w:t>
            </w:r>
            <w:r w:rsidRPr="008776F2">
              <w:rPr>
                <w:rFonts w:ascii="Times New Roman" w:hAnsi="Times New Roman" w:cs="Times New Roman"/>
              </w:rPr>
              <w:t>:</w:t>
            </w:r>
          </w:p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 xml:space="preserve">___________________ </w:t>
            </w:r>
          </w:p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 xml:space="preserve">                       М.П.</w:t>
            </w:r>
          </w:p>
        </w:tc>
        <w:tc>
          <w:tcPr>
            <w:tcW w:w="4749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  <w:color w:val="000000"/>
          <w:spacing w:val="-1"/>
        </w:rPr>
      </w:pPr>
    </w:p>
    <w:p w:rsidR="008776F2" w:rsidRPr="008776F2" w:rsidRDefault="008776F2" w:rsidP="008776F2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color w:val="000000"/>
          <w:spacing w:val="-1"/>
        </w:rPr>
        <w:t>Приложение 7</w:t>
      </w:r>
    </w:p>
    <w:p w:rsidR="008776F2" w:rsidRPr="008776F2" w:rsidRDefault="008776F2" w:rsidP="008776F2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color w:val="000000"/>
          <w:spacing w:val="5"/>
        </w:rPr>
        <w:t>к административному регламенту</w:t>
      </w:r>
    </w:p>
    <w:p w:rsidR="008776F2" w:rsidRPr="008776F2" w:rsidRDefault="008776F2" w:rsidP="008776F2">
      <w:pPr>
        <w:pStyle w:val="ConsPlusTitle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8776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76F2">
        <w:rPr>
          <w:rFonts w:ascii="Times New Roman" w:hAnsi="Times New Roman" w:cs="Times New Roman"/>
          <w:sz w:val="24"/>
          <w:szCs w:val="24"/>
        </w:rPr>
        <w:t>по предоставлению муниципального имущества в аренду</w:t>
      </w:r>
      <w:r w:rsidRPr="008776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76F2" w:rsidRPr="008776F2" w:rsidRDefault="008776F2" w:rsidP="008776F2">
      <w:pPr>
        <w:pStyle w:val="a5"/>
        <w:rPr>
          <w:sz w:val="24"/>
          <w:szCs w:val="24"/>
        </w:rPr>
      </w:pPr>
      <w:r w:rsidRPr="008776F2">
        <w:rPr>
          <w:sz w:val="24"/>
          <w:szCs w:val="24"/>
        </w:rPr>
        <w:t>Примерная форма трехстороннего договора аренды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  </w:t>
      </w:r>
      <w:proofErr w:type="gramStart"/>
      <w:r w:rsidRPr="008776F2">
        <w:rPr>
          <w:rFonts w:ascii="Times New Roman" w:hAnsi="Times New Roman" w:cs="Times New Roman"/>
        </w:rPr>
        <w:t>с</w:t>
      </w:r>
      <w:proofErr w:type="gramEnd"/>
      <w:r w:rsidRPr="008776F2">
        <w:rPr>
          <w:rFonts w:ascii="Times New Roman" w:hAnsi="Times New Roman" w:cs="Times New Roman"/>
        </w:rPr>
        <w:t xml:space="preserve">. </w:t>
      </w:r>
      <w:proofErr w:type="gramStart"/>
      <w:r w:rsidRPr="008776F2">
        <w:rPr>
          <w:rFonts w:ascii="Times New Roman" w:hAnsi="Times New Roman" w:cs="Times New Roman"/>
        </w:rPr>
        <w:t>Усть-Кяхта</w:t>
      </w:r>
      <w:proofErr w:type="gramEnd"/>
      <w:r w:rsidRPr="008776F2">
        <w:rPr>
          <w:rFonts w:ascii="Times New Roman" w:hAnsi="Times New Roman" w:cs="Times New Roman"/>
        </w:rPr>
        <w:t xml:space="preserve">                                                                                          «___»_______ 20___ г.</w:t>
      </w:r>
    </w:p>
    <w:p w:rsidR="008776F2" w:rsidRPr="008776F2" w:rsidRDefault="008776F2" w:rsidP="008776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  <w:b/>
        </w:rPr>
        <w:t>Администрация муниципального образования «Усть-Кяхтинское»</w:t>
      </w:r>
      <w:r w:rsidRPr="008776F2">
        <w:rPr>
          <w:rFonts w:ascii="Times New Roman" w:hAnsi="Times New Roman" w:cs="Times New Roman"/>
        </w:rPr>
        <w:t>,   именуемая в дальнейшем «Администрация», в лице</w:t>
      </w:r>
      <w:r w:rsidRPr="008776F2">
        <w:rPr>
          <w:rFonts w:ascii="Times New Roman" w:hAnsi="Times New Roman" w:cs="Times New Roman"/>
          <w:b/>
        </w:rPr>
        <w:t xml:space="preserve"> </w:t>
      </w:r>
      <w:r w:rsidRPr="008776F2">
        <w:rPr>
          <w:rFonts w:ascii="Times New Roman" w:hAnsi="Times New Roman" w:cs="Times New Roman"/>
        </w:rPr>
        <w:t>руководителя администрации муниципального образования______________________</w:t>
      </w:r>
      <w:r w:rsidRPr="008776F2">
        <w:rPr>
          <w:rFonts w:ascii="Times New Roman" w:hAnsi="Times New Roman" w:cs="Times New Roman"/>
          <w:b/>
        </w:rPr>
        <w:t>,</w:t>
      </w:r>
      <w:r w:rsidRPr="008776F2">
        <w:rPr>
          <w:rFonts w:ascii="Times New Roman" w:hAnsi="Times New Roman" w:cs="Times New Roman"/>
        </w:rPr>
        <w:t xml:space="preserve"> действующего на основании Устава, и </w:t>
      </w:r>
      <w:r w:rsidRPr="008776F2">
        <w:rPr>
          <w:rFonts w:ascii="Times New Roman" w:hAnsi="Times New Roman" w:cs="Times New Roman"/>
          <w:b/>
        </w:rPr>
        <w:t>муниципальное учреждение _______</w:t>
      </w:r>
      <w:r w:rsidRPr="008776F2">
        <w:rPr>
          <w:rFonts w:ascii="Times New Roman" w:hAnsi="Times New Roman" w:cs="Times New Roman"/>
        </w:rPr>
        <w:t xml:space="preserve">, именуемое в дальнейшем «Балансодержатель», в лице ______, действующего на основании Устава, (далее – Арендодатели), с одной стороны, и </w:t>
      </w:r>
      <w:r w:rsidRPr="008776F2">
        <w:rPr>
          <w:rFonts w:ascii="Times New Roman" w:hAnsi="Times New Roman" w:cs="Times New Roman"/>
          <w:b/>
        </w:rPr>
        <w:t>___</w:t>
      </w:r>
      <w:r w:rsidRPr="008776F2">
        <w:rPr>
          <w:rFonts w:ascii="Times New Roman" w:hAnsi="Times New Roman" w:cs="Times New Roman"/>
        </w:rPr>
        <w:t xml:space="preserve">, действующего на основании _______, именуемый в дальнейшем </w:t>
      </w:r>
      <w:r w:rsidRPr="008776F2">
        <w:rPr>
          <w:rFonts w:ascii="Times New Roman" w:hAnsi="Times New Roman" w:cs="Times New Roman"/>
          <w:b/>
        </w:rPr>
        <w:t>«Арендатор»</w:t>
      </w:r>
      <w:r w:rsidRPr="008776F2">
        <w:rPr>
          <w:rFonts w:ascii="Times New Roman" w:hAnsi="Times New Roman" w:cs="Times New Roman"/>
        </w:rPr>
        <w:t>,  с другой стороны (далее - Стороны), на основании постановления администрации муниципального образования «Усть-Кяхтинское» от __ № ____ (протокола) заключили настоящий</w:t>
      </w:r>
      <w:proofErr w:type="gramEnd"/>
      <w:r w:rsidRPr="008776F2">
        <w:rPr>
          <w:rFonts w:ascii="Times New Roman" w:hAnsi="Times New Roman" w:cs="Times New Roman"/>
        </w:rPr>
        <w:t xml:space="preserve"> договор (далее - Договор) о нижеследующем:</w:t>
      </w:r>
    </w:p>
    <w:p w:rsidR="008776F2" w:rsidRPr="008776F2" w:rsidRDefault="008776F2" w:rsidP="008776F2">
      <w:pPr>
        <w:numPr>
          <w:ilvl w:val="0"/>
          <w:numId w:val="12"/>
        </w:numPr>
        <w:tabs>
          <w:tab w:val="clear" w:pos="2670"/>
        </w:tabs>
        <w:spacing w:after="0" w:line="240" w:lineRule="auto"/>
        <w:ind w:hanging="2670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ОБЩИЕ УСЛОВИЯ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1.1. Арендодатель  передает, а Арендатор принимает во временное владение и пользование  ___________(объект аренды, его характеристики), расположен__ по адресу: _______,  в целях__________. 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   Общая площадь сдаваемых в аренду помещений </w:t>
      </w:r>
      <w:r w:rsidRPr="008776F2">
        <w:rPr>
          <w:rFonts w:ascii="Times New Roman" w:hAnsi="Times New Roman" w:cs="Times New Roman"/>
          <w:u w:val="single"/>
        </w:rPr>
        <w:t>____</w:t>
      </w:r>
      <w:r w:rsidRPr="008776F2">
        <w:rPr>
          <w:rFonts w:ascii="Times New Roman" w:hAnsi="Times New Roman" w:cs="Times New Roman"/>
        </w:rPr>
        <w:t xml:space="preserve"> кв.м. 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           Одновременно с передачей прав по  пользованию помещениями Арендатору передаются права пользования той частью земельного участка, которая занята этими помещениями или пропорциональна их размерам и необходима для их использования и свободного доступа к ним. Порядок предоставления и использования земельного участка, а также его размеры могут быть установлены Сторонами дополнительно в настоящем Договоре либо отдельным соглашением.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1.2. Акт приема-передачи, передаваемых в аренду помещений определяется в приложении № 1, а расчет арендной платы - в приложении № 2 к настоящему Договору. Указанные приложения  являются неотъемлемой частью настоящего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Передача помещений оформляется актом приема-передачи, </w:t>
      </w:r>
      <w:proofErr w:type="gramStart"/>
      <w:r w:rsidRPr="008776F2">
        <w:rPr>
          <w:rFonts w:ascii="Times New Roman" w:hAnsi="Times New Roman" w:cs="Times New Roman"/>
        </w:rPr>
        <w:t>которое</w:t>
      </w:r>
      <w:proofErr w:type="gramEnd"/>
      <w:r w:rsidRPr="008776F2">
        <w:rPr>
          <w:rFonts w:ascii="Times New Roman" w:hAnsi="Times New Roman" w:cs="Times New Roman"/>
        </w:rPr>
        <w:t xml:space="preserve"> составляется и подписывается Сторонами в трех экземплярах (по одному для каждой Стороны).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 xml:space="preserve">1.3. </w:t>
      </w:r>
      <w:r w:rsidRPr="008776F2">
        <w:rPr>
          <w:rFonts w:ascii="Times New Roman" w:hAnsi="Times New Roman" w:cs="Times New Roman"/>
          <w:b/>
        </w:rPr>
        <w:t>Срок аренды</w:t>
      </w:r>
      <w:r w:rsidRPr="008776F2">
        <w:rPr>
          <w:rFonts w:ascii="Times New Roman" w:hAnsi="Times New Roman" w:cs="Times New Roman"/>
        </w:rPr>
        <w:t xml:space="preserve"> устанавливается </w:t>
      </w:r>
      <w:r w:rsidRPr="008776F2">
        <w:rPr>
          <w:rFonts w:ascii="Times New Roman" w:hAnsi="Times New Roman" w:cs="Times New Roman"/>
          <w:b/>
        </w:rPr>
        <w:t>с «__» __ 20___г. по «___» ____ 20___ г.</w:t>
      </w:r>
      <w:r w:rsidRPr="008776F2">
        <w:rPr>
          <w:rFonts w:ascii="Times New Roman" w:hAnsi="Times New Roman" w:cs="Times New Roman"/>
        </w:rPr>
        <w:t xml:space="preserve"> 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1.4. Передача помещений в аренду не влечет передачу права собственности на них. 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                                 </w:t>
      </w:r>
      <w:r w:rsidRPr="008776F2">
        <w:rPr>
          <w:rFonts w:ascii="Times New Roman" w:hAnsi="Times New Roman" w:cs="Times New Roman"/>
          <w:b/>
        </w:rPr>
        <w:t>2. ОБЯЗАННОСТИ СТОРОН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2.1. Балансодержатель обязуется: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2.1.1. В пятидневный срок с момента подписания настоящего Договора оформить с Арендатором договор на эксплуатационные, коммунальные и необходимые административно-хозяйственные услуги (далее - Договор на оказание услуг).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2.1.2. Не позднее пяти дней после вступления в силу настоящего Договора передать Арендатору помещения, определенные  в пункте 1.1. по акту приема-передачи.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2.1.3. Участвовать в создании необходимых условий для эффективного использования арендуемых помещений и поддержании их в надлежащем состоянии в порядке, согласованном с Арендатором.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2.1.4. В случае аварий, произошедших не по вине Арендатора, оказывать ему необходимое содействие в устранении их последствий.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2.1.5. </w:t>
      </w:r>
      <w:proofErr w:type="gramStart"/>
      <w:r w:rsidRPr="008776F2">
        <w:rPr>
          <w:rFonts w:ascii="Times New Roman" w:hAnsi="Times New Roman" w:cs="Times New Roman"/>
        </w:rPr>
        <w:t>Не менее чем за месяц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(основаниям).</w:t>
      </w:r>
      <w:proofErr w:type="gramEnd"/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2.1.6. Обеспечить нормальное функционирование и техническое состояние инженерно-технических коммуникаций, охранной и противопожарной сигнализации, а также телефонной сети.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 xml:space="preserve"> 2.2. Администрация обязуется: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2.2.1. Обеспечить направление настоящего Договора и всех изменений к нему на государственную регистрацию и выдачу зарегистрированного договора аренды Арендатору и Балансодержателю объекта.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2.2.2. В месячный срок рассматривать обращения Арендатора.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2.2.3. Направлять своих представителей для участия в работе комиссий по приему-передаче арендуемых помещений (при необходимости).</w:t>
      </w:r>
    </w:p>
    <w:p w:rsidR="008776F2" w:rsidRPr="008776F2" w:rsidRDefault="008776F2" w:rsidP="008776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2.3. Арендатор обязуется: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2.3.1. Использовать помещения исключительно по прямому назначению, определенному в пункте 1.1. настоящего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2.3.2.В течение пяти дней с момента подписания настоящего Договора заключить с Балансодержателем договор на эксплутационные, коммунальные и необходимые административно-хозяйственные услуги (Договор на оказание услуг).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2.3.3.Не позднее пяти дней после вступления в силу настоящего Договора принять у Балансодержателя помещения, указанные  в  п. 1.1., по акту приема-передачи.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>2.3.4.Следить за нормальным функционированием и техническим состоянием инженерно-технических коммуникаций, охранной, противопожарной сигнализации, телефонной сети. Обеспечить их сохранность.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2.3.5. Соблюдать правила пожарной безопасности и техники безопасности, требования Госсанэпидемнадзора, а также отраслевых правил и норм, действующих в отношении видов деятельности Арендатора и арендуемого им объекта.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2.3.6.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Арендодателей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2.3.7. Не производить прокладок, скрытых и открытых проводок и коммуникаций, перепланировок и переоборудования арендуемых помещений, вызываемых потребностями Арендатора, без письменного разрешения Арендодателей.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В случае обнаружения Арендодателями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арендуемых помещений,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Арендодателей.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2.3.8. </w:t>
      </w:r>
      <w:proofErr w:type="gramStart"/>
      <w:r w:rsidRPr="008776F2">
        <w:rPr>
          <w:rFonts w:ascii="Times New Roman" w:hAnsi="Times New Roman" w:cs="Times New Roman"/>
        </w:rPr>
        <w:t>Своевременно производить за свой счет текущий ремонт арендуемых помещений с предварительным письменным уведомлением Арендодателей, а также принимать долевое участие в текущем ремонте здания (если в аренде находится часть здания, Арендатор принимает долевое участие в ремонте фасада здания), инженерно-технических коммуникаций, а также в мероприятиях по благоустройству окружающей здание территории, проводимых Балансодержателем, согласно отдельным соглашениям, заключаемым с Балансодержателем.</w:t>
      </w:r>
      <w:proofErr w:type="gramEnd"/>
      <w:r w:rsidRPr="008776F2">
        <w:rPr>
          <w:rFonts w:ascii="Times New Roman" w:hAnsi="Times New Roman" w:cs="Times New Roman"/>
        </w:rPr>
        <w:t xml:space="preserve"> Иной порядок и условия проведения капитального ремонта могут быть установлены в дополнительном соглашении к Договору.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2.3.9. </w:t>
      </w:r>
      <w:proofErr w:type="gramStart"/>
      <w:r w:rsidRPr="008776F2">
        <w:rPr>
          <w:rFonts w:ascii="Times New Roman" w:hAnsi="Times New Roman" w:cs="Times New Roman"/>
        </w:rPr>
        <w:t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Арендодателей.</w:t>
      </w:r>
      <w:proofErr w:type="gramEnd"/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2.3.10. Предоставлять представителям Арендодателей возможность беспрепятственного доступа в арендуемые помещения в случаях проведения проверок использования их в соответствии с условиями настоящего Договора, а также всю документацию, запрашиваемую представителями Арендодателей в ходе проверки.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2.3.11.Письменно сообщить Арендодателям не позднее, чем за месяц о предстоящем освобождении помещений как в связи с окончанием срока действия  Договора, так и при досрочном их освобождении. Сдать Балансодержателю помещения по акту приема-передачи. Акт приема-передачи составляется в соответствии с разделом 3 настоящего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>2.3.12.По окончании срока действия Договора или при его расторжении освободить занимаемые помещения не позднее трех дней после окончания действия настоящего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2.3.13.Освободить помещения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уполномоченными органами.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2.3.14. При изменении наименования, местонахождения, банковских реквизитов или реорганизации письменно в двухнедельный срок уведомить Арендодателей.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3. ПОРЯДОК ВОЗВРАТА АРЕНДУЕМЫХ ПОМЕЩЕНИЙ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БАЛАНСОДЕРЖАТЕЛЮ.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3.1.Возврат арендуемых помещений Балансодержателю осуществляется по решению руководителя администрации муниципального района, с уведомлением Арендатора не </w:t>
      </w:r>
      <w:proofErr w:type="gramStart"/>
      <w:r w:rsidRPr="008776F2">
        <w:rPr>
          <w:rFonts w:ascii="Times New Roman" w:hAnsi="Times New Roman" w:cs="Times New Roman"/>
        </w:rPr>
        <w:t>позднее</w:t>
      </w:r>
      <w:proofErr w:type="gramEnd"/>
      <w:r w:rsidRPr="008776F2">
        <w:rPr>
          <w:rFonts w:ascii="Times New Roman" w:hAnsi="Times New Roman" w:cs="Times New Roman"/>
        </w:rPr>
        <w:t xml:space="preserve"> чем за 1 месяц до освобождения арендуемого помещения. Возврат осуществляется путем подписания двустороннего акта Арендатором и представителем Балансодержателя по доверенности.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3.2.Арендатор обязан </w:t>
      </w:r>
      <w:proofErr w:type="gramStart"/>
      <w:r w:rsidRPr="008776F2">
        <w:rPr>
          <w:rFonts w:ascii="Times New Roman" w:hAnsi="Times New Roman" w:cs="Times New Roman"/>
        </w:rPr>
        <w:t>представить арендуемые помещения</w:t>
      </w:r>
      <w:proofErr w:type="gramEnd"/>
      <w:r w:rsidRPr="008776F2">
        <w:rPr>
          <w:rFonts w:ascii="Times New Roman" w:hAnsi="Times New Roman" w:cs="Times New Roman"/>
        </w:rPr>
        <w:t xml:space="preserve"> готовыми к передаче Балансодержателю начиная со дня, следующего за днем окончания срока действия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3.3.Арендуемые помещения должны быть переданы Арендатором и приняты Балансодержателем по акту приема – передачи в течение 3 дней.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3.4. Арендуемые помещения считаются фактически переданными Балансодержателю с момента подписания акта приема-передачи.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3.5. Арендованные помещения должны быть переданы Балансодержателю в том же состоянии, в котором они были переданы Арендатору, с учетом нормального износа. Также Балансодержателю должны быть переданы по акту и все произведенные в арендуемых помещениях перестройки и переделки, а также улучшения, составляющие принадлежность помещений и неотделимые без вреда для их конструкции и интерьера.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3.6. Произведенные Арендатором отделимые улучшения арендуемых помещений являются собственностью Арендатора, если эти улучшения были согласованы с Балансодержателем в письменном виде.</w:t>
      </w:r>
    </w:p>
    <w:p w:rsidR="008776F2" w:rsidRPr="008776F2" w:rsidRDefault="008776F2" w:rsidP="008776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4. ПЛАТЕЖИ И РАСЧЕТЫ ПО ДОГОВОРУ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</w:rPr>
        <w:t>4.1. Оплата Арендатором арендной платы осуществляется на основании Приложения № 2, являющегося неотъемлемой частью данного договора. В случае изменения или введения новых актов муниципальных, республиканских и федеральных органов власти пересматривается Приложение      № 2, а не весь договор.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776F2">
        <w:rPr>
          <w:rFonts w:ascii="Times New Roman" w:hAnsi="Times New Roman" w:cs="Times New Roman"/>
        </w:rPr>
        <w:t xml:space="preserve">            Арендная плата по настоящему Договору в полном объеме подлежит перечислению  Арендатором   в  местный  бюджет муниципального образования «Большелугское»:  </w:t>
      </w:r>
      <w:r w:rsidRPr="008776F2">
        <w:rPr>
          <w:rFonts w:ascii="Times New Roman" w:hAnsi="Times New Roman" w:cs="Times New Roman"/>
          <w:b/>
          <w:i/>
        </w:rPr>
        <w:t>__________________________.</w:t>
      </w:r>
    </w:p>
    <w:p w:rsidR="008776F2" w:rsidRPr="008776F2" w:rsidRDefault="008776F2" w:rsidP="008776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8776F2">
        <w:rPr>
          <w:rFonts w:ascii="Times New Roman" w:hAnsi="Times New Roman" w:cs="Times New Roman"/>
          <w:b/>
          <w:u w:val="single"/>
        </w:rPr>
        <w:t>Сумму налога на добавленную стоимость Арендатор самостоятельно перечисляет в доход бюджета в установленном порядке отдельным платежным поручением.</w:t>
      </w:r>
    </w:p>
    <w:p w:rsidR="008776F2" w:rsidRPr="008776F2" w:rsidRDefault="008776F2" w:rsidP="008776F2">
      <w:pPr>
        <w:pStyle w:val="aa"/>
      </w:pPr>
      <w:r w:rsidRPr="008776F2">
        <w:lastRenderedPageBreak/>
        <w:t>Оплата аренды производится за каждый месяц вперед  до 25 числа текущего месяца на основании договора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В случае если законодательством Российской Федерации будет установлен иной порядок перечисления арендной платы, чем предусмотренный п. 4.1 настоящего Договора, Арендатор обязан принять новый порядок к исполнению без его дополнительного оформления Сторонами.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4.2. </w:t>
      </w:r>
      <w:proofErr w:type="gramStart"/>
      <w:r w:rsidRPr="008776F2">
        <w:rPr>
          <w:rFonts w:ascii="Times New Roman" w:hAnsi="Times New Roman" w:cs="Times New Roman"/>
        </w:rPr>
        <w:t xml:space="preserve">Оплата за эксплуатационные, коммунальные и необходимые административно-хозяйственные услуги не включается в установленную пунктом 4.1 настоящего Договора сумму арендной платы и производится по отдельному договору с Балансодержателем в сроки, определенные упомянутым договором.    </w:t>
      </w:r>
      <w:proofErr w:type="gramEnd"/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4.3.Размер годовой арендной платы (приложение № 2) может быть пересмотрен Администрацией в случае централизованного изменения цен и тарифов, вида деятельности Арендатора (в рамках целей использования арендуемых помещений) и в других случаях, предусмотренных законодательными актами Российской Федерации. 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Уведомление о перерасчете арендной платы вместе с расчетом направляется Арендатору Администрацией, является обязательным для Арендатора и составляет неотъемлемую часть настоящего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4.4.При неуплате Арендатором арендной платы в двадцатидневный срок с момента наступления сроков платежа Арендодатели вправе взыскать с Арендатора задолженность в установленном порядке.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4.5.Арендатор предоставляет копии платежных документов по запросу Арендодателя.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</w:rPr>
        <w:t xml:space="preserve">                                     </w:t>
      </w:r>
      <w:r w:rsidRPr="008776F2">
        <w:rPr>
          <w:rFonts w:ascii="Times New Roman" w:hAnsi="Times New Roman" w:cs="Times New Roman"/>
          <w:b/>
        </w:rPr>
        <w:t>5. ОТВЕТСТВЕННОСТЬ СТОРОН</w:t>
      </w:r>
    </w:p>
    <w:p w:rsidR="008776F2" w:rsidRPr="008776F2" w:rsidRDefault="008776F2" w:rsidP="008776F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5.1.В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</w:rPr>
        <w:t>5.2.В случае просрочки уплаты или неуплаты Арендатором платежей в сроки, установленные в п. 4.1. настоящего Договора, начисляются пени за каждый день просрочки платежа в размере 1/300 ставки рефинансирования Центрального банка РФ, действующей на дату выполнения денежных обязательств, которые перечисляются Арендатором на счет и в порядке, указанные в п. 4.1.</w:t>
      </w:r>
      <w:proofErr w:type="gramEnd"/>
      <w:r w:rsidRPr="008776F2">
        <w:rPr>
          <w:rFonts w:ascii="Times New Roman" w:hAnsi="Times New Roman" w:cs="Times New Roman"/>
        </w:rPr>
        <w:t xml:space="preserve"> 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</w:rPr>
        <w:t>5.3.Если помещения, сданные в аренду, по вине Арендатора выбывают из строя ранее полного амортизационного срока службы, в том числе в случае полного уничтожения арендуемых помещений, Арендатор возмещает Арендодателям на счет и в порядке, указанные в п. 4.1. настоящего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</w:t>
      </w:r>
      <w:proofErr w:type="gramEnd"/>
      <w:r w:rsidRPr="008776F2">
        <w:rPr>
          <w:rFonts w:ascii="Times New Roman" w:hAnsi="Times New Roman" w:cs="Times New Roman"/>
        </w:rPr>
        <w:t xml:space="preserve"> факта непригодности объекта и до истечения установленного срока  действия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5.4.Если состояние возвращаемых помещений по окончании срока действия Договора хуже состояния с учетом нормального износа, Арендатор возмещает  Балансодержателю причиненный ущерб в соответствии с действующим законодательством Российской Федерации.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Ущерб определяется комиссией с участием Балансодержателя имущества и привлечением уполномоченных служб и независимого оценщика.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>5.5.В случае, если Арендатор не принял в установленный настоящим Договором срок или не возвратил арендуемые помещения, или возвратил их несвоевременно, он обязан внести арендную плату за все время просрочки на счет и в порядке, указанные в п. 4.1. настоящего Договора.  Арендодатели также вправе требовать от Арендатора возмещения иных убытков, причиненных указанными в настоящем пункте  действиями Арендатора.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В указанных в настоящем пункте случаях Арендатор также обязан оплатить пени в размере 1/300 ставки рефинансирования Центрального банка РФ, действующей на дату выполнения денежных обязательств, при этом настоящий Договор не считается продленным.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5.6.  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6. ПОРЯДОК ИЗМЕНЕНИЯ, РАСТОРЖЕНИЯ, ПРЕКРАЩЕНИЯ И ПРОДЛЕНИЯ ДОГОВОРА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6.1. </w:t>
      </w:r>
      <w:proofErr w:type="gramStart"/>
      <w:r w:rsidRPr="008776F2">
        <w:rPr>
          <w:rFonts w:ascii="Times New Roman" w:hAnsi="Times New Roman" w:cs="Times New Roman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соглашениями. </w:t>
      </w:r>
      <w:proofErr w:type="gramEnd"/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6.2. По одностороннему требованию Арендодателя или Арендатора настоящий Договор может быть изменен, дополнен или расторгнут только в судебном порядке в соответствии с действующим законодательством Российской Федерации. 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6.3. Договор аренды подлежит досрочному расторжению, а Арендатор выселению по требованию Арендодателя, в следующих случаях, признаваемых Сторонами существенными нарушениями условий Договора: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а) при неуплате или просрочки Арендатором оплаты аренды в сроки, установленные п. 4.1., в течение двух сроков подряд независимо от ее последующего внесения;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б) при использовании помещений (в целом или частично) не в соответствии с целями, определенными п. 1.1. Договора;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в)  при умышленном или неосторожном ухудшении Арендатором состояния помещений, инженерного оборудования и прилегающих территорий либо невыполнении обязанностей, предусмотренных пунктом 2.3.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6.4. 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6.5. Арендатор, надлежащим образом выполнивший принятые на себя по Договору аренды обязательства, по окончании срока действия Договора имеет преимущественное право перед другими лицами на продление настоящего Договора.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                                                         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lastRenderedPageBreak/>
        <w:t>7.  ИНЫЕ  УСЛОВИЯ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7.1.Реорганизация Сторон, а также перемена собственника или Арендодателя иных вещных прав на арендуемые помещения не являются основанием для изменения условий или расторжения настоящего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Новый собственник (Арендодатель, Балансодержатель) становится правопреемником Арендодателя по настоящему Договору, при этом настоящий Договор подлежит переоформлению на основании дополнительного соглашения, но лишь в части изменения наименования и реквизитов нового собственника (Арендодатель, Балансодержатель).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7.2. </w:t>
      </w:r>
      <w:proofErr w:type="gramStart"/>
      <w:r w:rsidRPr="008776F2">
        <w:rPr>
          <w:rFonts w:ascii="Times New Roman" w:hAnsi="Times New Roman" w:cs="Times New Roman"/>
        </w:rPr>
        <w:t>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Арендатора, кроме случаев, когда в законе прямо установлено, что его действие распространяется на отношения, возникающие из ранее заключенных договоров, а также за исключением случаев, предусмотренных пунктами  4.1. - 4.3.</w:t>
      </w:r>
      <w:proofErr w:type="gramEnd"/>
      <w:r w:rsidRPr="008776F2">
        <w:rPr>
          <w:rFonts w:ascii="Times New Roman" w:hAnsi="Times New Roman" w:cs="Times New Roman"/>
        </w:rPr>
        <w:t xml:space="preserve"> Договора.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7.3. Настоящий Договор не дает права Арендатору на размещения рекламы на наружной части здания и арендуемых помещений без согласия Арендодателя. В свою очередь, Арендодатель вправе размещать такую рекламу без согласования с Арендатором.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7.4.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7.5. Споры, возникающие из настоящего Договора и в связи с ним, подлежат рассмотрению в судебном порядке.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7.6. Настоящий договор составлен в трех экземплярах (по одному для каждой Стороны) на пяти страницах, имеющих одинаковую юридическую силу.         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  <w:b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ЮРИДИЧЕСКИЕ АДРЕСА СТОРОН: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Администрация муниципального образования «Усть-Кяхтинское».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Юр. адрес: 671822, Республика Бурятия, Кяхтинский район, с</w:t>
      </w:r>
      <w:proofErr w:type="gramStart"/>
      <w:r w:rsidRPr="008776F2">
        <w:rPr>
          <w:rFonts w:ascii="Times New Roman" w:hAnsi="Times New Roman" w:cs="Times New Roman"/>
        </w:rPr>
        <w:t>.У</w:t>
      </w:r>
      <w:proofErr w:type="gramEnd"/>
      <w:r w:rsidRPr="008776F2">
        <w:rPr>
          <w:rFonts w:ascii="Times New Roman" w:hAnsi="Times New Roman" w:cs="Times New Roman"/>
        </w:rPr>
        <w:t>сть-Кяхта, ул. Колхозная, д. 1.</w:t>
      </w:r>
    </w:p>
    <w:p w:rsidR="008776F2" w:rsidRPr="008776F2" w:rsidRDefault="008776F2" w:rsidP="008776F2">
      <w:pPr>
        <w:pStyle w:val="32"/>
        <w:rPr>
          <w:sz w:val="24"/>
          <w:szCs w:val="24"/>
        </w:rPr>
      </w:pPr>
      <w:r w:rsidRPr="008776F2">
        <w:rPr>
          <w:sz w:val="24"/>
          <w:szCs w:val="24"/>
        </w:rPr>
        <w:t xml:space="preserve">Банковские реквизиты: УФК по Республике Бурятия (Администрация муниципального образования «Усть-Кяхтинское» Кяхтинского района Республики Бурятия) </w:t>
      </w:r>
    </w:p>
    <w:p w:rsidR="008776F2" w:rsidRPr="008776F2" w:rsidRDefault="008776F2" w:rsidP="008776F2">
      <w:pPr>
        <w:pStyle w:val="32"/>
        <w:rPr>
          <w:sz w:val="24"/>
          <w:szCs w:val="24"/>
        </w:rPr>
      </w:pPr>
      <w:r w:rsidRPr="008776F2">
        <w:rPr>
          <w:sz w:val="24"/>
          <w:szCs w:val="24"/>
        </w:rPr>
        <w:t>ГРКЦ НБ Респ</w:t>
      </w:r>
      <w:proofErr w:type="gramStart"/>
      <w:r w:rsidRPr="008776F2">
        <w:rPr>
          <w:sz w:val="24"/>
          <w:szCs w:val="24"/>
        </w:rPr>
        <w:t>.Б</w:t>
      </w:r>
      <w:proofErr w:type="gramEnd"/>
      <w:r w:rsidRPr="008776F2">
        <w:rPr>
          <w:sz w:val="24"/>
          <w:szCs w:val="24"/>
        </w:rPr>
        <w:t>урятия Банка России г.Улан-Удэ</w:t>
      </w:r>
    </w:p>
    <w:p w:rsidR="008776F2" w:rsidRPr="008776F2" w:rsidRDefault="008776F2" w:rsidP="008776F2">
      <w:pPr>
        <w:pStyle w:val="32"/>
        <w:rPr>
          <w:sz w:val="24"/>
          <w:szCs w:val="24"/>
        </w:rPr>
      </w:pPr>
      <w:r w:rsidRPr="008776F2">
        <w:rPr>
          <w:sz w:val="24"/>
          <w:szCs w:val="24"/>
        </w:rPr>
        <w:t>КПП 031201001 БИК 048142001</w:t>
      </w:r>
    </w:p>
    <w:p w:rsidR="008776F2" w:rsidRPr="008776F2" w:rsidRDefault="008776F2" w:rsidP="008776F2">
      <w:pPr>
        <w:pStyle w:val="32"/>
        <w:rPr>
          <w:sz w:val="24"/>
          <w:szCs w:val="24"/>
        </w:rPr>
      </w:pPr>
      <w:r w:rsidRPr="008776F2">
        <w:rPr>
          <w:sz w:val="24"/>
          <w:szCs w:val="24"/>
        </w:rPr>
        <w:t>Лицевой счет 03933132070</w:t>
      </w:r>
    </w:p>
    <w:p w:rsidR="008776F2" w:rsidRPr="008776F2" w:rsidRDefault="008776F2" w:rsidP="008776F2">
      <w:pPr>
        <w:pStyle w:val="32"/>
        <w:rPr>
          <w:sz w:val="24"/>
          <w:szCs w:val="24"/>
        </w:rPr>
      </w:pPr>
      <w:r w:rsidRPr="008776F2">
        <w:rPr>
          <w:sz w:val="24"/>
          <w:szCs w:val="24"/>
        </w:rPr>
        <w:t>Расч</w:t>
      </w:r>
      <w:proofErr w:type="gramStart"/>
      <w:r w:rsidRPr="008776F2">
        <w:rPr>
          <w:sz w:val="24"/>
          <w:szCs w:val="24"/>
        </w:rPr>
        <w:t>.с</w:t>
      </w:r>
      <w:proofErr w:type="gramEnd"/>
      <w:r w:rsidRPr="008776F2">
        <w:rPr>
          <w:sz w:val="24"/>
          <w:szCs w:val="24"/>
        </w:rPr>
        <w:t>чет 40204810600000000207</w:t>
      </w:r>
    </w:p>
    <w:p w:rsidR="008776F2" w:rsidRPr="008776F2" w:rsidRDefault="008776F2" w:rsidP="008776F2">
      <w:pPr>
        <w:pStyle w:val="32"/>
        <w:rPr>
          <w:sz w:val="24"/>
          <w:szCs w:val="24"/>
        </w:rPr>
      </w:pPr>
      <w:r w:rsidRPr="008776F2">
        <w:rPr>
          <w:sz w:val="24"/>
          <w:szCs w:val="24"/>
        </w:rPr>
        <w:t>ИНН 0312009224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</w:rPr>
        <w:t>Тел. 830142) 96235, факс: (830142) 96235</w:t>
      </w:r>
      <w:proofErr w:type="gramEnd"/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b/>
        </w:rPr>
        <w:t xml:space="preserve">Балансодержатель: 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  <w:b/>
        </w:rPr>
        <w:t>Арендатор</w:t>
      </w:r>
      <w:r w:rsidRPr="008776F2">
        <w:rPr>
          <w:rFonts w:ascii="Times New Roman" w:hAnsi="Times New Roman" w:cs="Times New Roman"/>
        </w:rPr>
        <w:t xml:space="preserve">:  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lastRenderedPageBreak/>
        <w:t>К договору прилагается: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1. Расчет арендной платы (приложение № 2).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2. Акт приема-передачи (приложение № 1),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Подписи сторон:</w:t>
      </w:r>
    </w:p>
    <w:tbl>
      <w:tblPr>
        <w:tblW w:w="0" w:type="auto"/>
        <w:tblLook w:val="01E0"/>
      </w:tblPr>
      <w:tblGrid>
        <w:gridCol w:w="4810"/>
        <w:gridCol w:w="4761"/>
      </w:tblGrid>
      <w:tr w:rsidR="008776F2" w:rsidRPr="008776F2" w:rsidTr="009E7A86">
        <w:tc>
          <w:tcPr>
            <w:tcW w:w="4927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>от Администрации:</w:t>
            </w:r>
          </w:p>
        </w:tc>
        <w:tc>
          <w:tcPr>
            <w:tcW w:w="4926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>от Балансодержателя:</w:t>
            </w:r>
          </w:p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76F2" w:rsidRPr="008776F2" w:rsidTr="009E7A86">
        <w:tc>
          <w:tcPr>
            <w:tcW w:w="4927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6F2">
              <w:rPr>
                <w:rFonts w:ascii="Times New Roman" w:hAnsi="Times New Roman" w:cs="Times New Roman"/>
                <w:b/>
              </w:rPr>
              <w:t>Руководитель Администрации муниципального образования «Усть-Кяхтинское</w:t>
            </w:r>
            <w:r w:rsidRPr="008776F2">
              <w:rPr>
                <w:rFonts w:ascii="Times New Roman" w:hAnsi="Times New Roman" w:cs="Times New Roman"/>
              </w:rPr>
              <w:t>»</w:t>
            </w:r>
          </w:p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 xml:space="preserve">_________________________ </w:t>
            </w:r>
          </w:p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 xml:space="preserve">                       М.П.</w:t>
            </w:r>
          </w:p>
        </w:tc>
        <w:tc>
          <w:tcPr>
            <w:tcW w:w="4926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776F2" w:rsidRPr="008776F2" w:rsidTr="009E7A86">
        <w:tc>
          <w:tcPr>
            <w:tcW w:w="4927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>от Арендатора:</w:t>
            </w:r>
          </w:p>
        </w:tc>
        <w:tc>
          <w:tcPr>
            <w:tcW w:w="4926" w:type="dxa"/>
            <w:shd w:val="clear" w:color="auto" w:fill="auto"/>
          </w:tcPr>
          <w:p w:rsidR="008776F2" w:rsidRPr="008776F2" w:rsidRDefault="008776F2" w:rsidP="008776F2">
            <w:pPr>
              <w:tabs>
                <w:tab w:val="center" w:pos="48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76F2" w:rsidRPr="008776F2" w:rsidTr="009E7A86">
        <w:tc>
          <w:tcPr>
            <w:tcW w:w="4927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776F2" w:rsidRPr="008776F2" w:rsidRDefault="008776F2" w:rsidP="008776F2">
      <w:pPr>
        <w:pStyle w:val="1"/>
        <w:rPr>
          <w:sz w:val="24"/>
          <w:szCs w:val="24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pStyle w:val="1"/>
        <w:rPr>
          <w:sz w:val="24"/>
          <w:szCs w:val="24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pStyle w:val="1"/>
        <w:rPr>
          <w:sz w:val="24"/>
          <w:szCs w:val="24"/>
        </w:rPr>
      </w:pPr>
    </w:p>
    <w:p w:rsidR="008776F2" w:rsidRPr="008776F2" w:rsidRDefault="008776F2" w:rsidP="008776F2">
      <w:pPr>
        <w:pStyle w:val="1"/>
        <w:rPr>
          <w:sz w:val="24"/>
          <w:szCs w:val="24"/>
        </w:rPr>
      </w:pPr>
    </w:p>
    <w:p w:rsidR="008776F2" w:rsidRPr="008776F2" w:rsidRDefault="008776F2" w:rsidP="008776F2">
      <w:pPr>
        <w:pStyle w:val="1"/>
        <w:rPr>
          <w:sz w:val="24"/>
          <w:szCs w:val="24"/>
        </w:rPr>
      </w:pPr>
      <w:r w:rsidRPr="008776F2">
        <w:rPr>
          <w:sz w:val="24"/>
          <w:szCs w:val="24"/>
        </w:rPr>
        <w:t>АКТ</w:t>
      </w:r>
    </w:p>
    <w:p w:rsidR="008776F2" w:rsidRPr="008776F2" w:rsidRDefault="008776F2" w:rsidP="008776F2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8776F2" w:rsidRPr="008776F2" w:rsidRDefault="008776F2" w:rsidP="008776F2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76F2">
        <w:rPr>
          <w:rFonts w:ascii="Times New Roman" w:hAnsi="Times New Roman" w:cs="Times New Roman"/>
          <w:sz w:val="24"/>
          <w:szCs w:val="24"/>
        </w:rPr>
        <w:t>к Договору аренды № ___ от «___»_____  20___ г.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Республика Бурятия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 xml:space="preserve">Кяхтинский район                                                                          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С. Усть-Кяхта                                                                                             «__» _____ 20____г.</w:t>
      </w:r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8776F2">
        <w:rPr>
          <w:rFonts w:ascii="Times New Roman" w:hAnsi="Times New Roman" w:cs="Times New Roman"/>
          <w:b/>
        </w:rPr>
        <w:t>Администрация муниципального образования «Усть-Кяхтинское»</w:t>
      </w:r>
      <w:r w:rsidRPr="008776F2">
        <w:rPr>
          <w:rFonts w:ascii="Times New Roman" w:hAnsi="Times New Roman" w:cs="Times New Roman"/>
        </w:rPr>
        <w:t>,   именуемая в дальнейшем «Администрация», в лице</w:t>
      </w:r>
      <w:r w:rsidRPr="008776F2">
        <w:rPr>
          <w:rFonts w:ascii="Times New Roman" w:hAnsi="Times New Roman" w:cs="Times New Roman"/>
          <w:b/>
        </w:rPr>
        <w:t xml:space="preserve"> </w:t>
      </w:r>
      <w:r w:rsidRPr="008776F2">
        <w:rPr>
          <w:rFonts w:ascii="Times New Roman" w:hAnsi="Times New Roman" w:cs="Times New Roman"/>
        </w:rPr>
        <w:t xml:space="preserve">руководителя Администрации муниципального </w:t>
      </w:r>
      <w:r w:rsidRPr="008776F2">
        <w:rPr>
          <w:rFonts w:ascii="Times New Roman" w:hAnsi="Times New Roman" w:cs="Times New Roman"/>
        </w:rPr>
        <w:lastRenderedPageBreak/>
        <w:t>образования____________________</w:t>
      </w:r>
      <w:r w:rsidRPr="008776F2">
        <w:rPr>
          <w:rFonts w:ascii="Times New Roman" w:hAnsi="Times New Roman" w:cs="Times New Roman"/>
          <w:b/>
        </w:rPr>
        <w:t>,</w:t>
      </w:r>
      <w:r w:rsidRPr="008776F2">
        <w:rPr>
          <w:rFonts w:ascii="Times New Roman" w:hAnsi="Times New Roman" w:cs="Times New Roman"/>
        </w:rPr>
        <w:t xml:space="preserve"> действующего на основании Устава, и </w:t>
      </w:r>
      <w:r w:rsidRPr="008776F2">
        <w:rPr>
          <w:rFonts w:ascii="Times New Roman" w:hAnsi="Times New Roman" w:cs="Times New Roman"/>
          <w:b/>
        </w:rPr>
        <w:t>муниципальное учреждение ________</w:t>
      </w:r>
      <w:r w:rsidRPr="008776F2">
        <w:rPr>
          <w:rFonts w:ascii="Times New Roman" w:hAnsi="Times New Roman" w:cs="Times New Roman"/>
        </w:rPr>
        <w:t xml:space="preserve">, именуемое в дальнейшем «Балансодержатель», в лице _________, действующего на основании Устава, (далее – Арендодатели), передают, а _______, действующего на основании _________, именуемый в дальнейшем </w:t>
      </w:r>
      <w:r w:rsidRPr="008776F2">
        <w:rPr>
          <w:rFonts w:ascii="Times New Roman" w:hAnsi="Times New Roman" w:cs="Times New Roman"/>
          <w:b/>
        </w:rPr>
        <w:t xml:space="preserve">"Арендатор" </w:t>
      </w:r>
      <w:r w:rsidRPr="008776F2">
        <w:rPr>
          <w:rFonts w:ascii="Times New Roman" w:hAnsi="Times New Roman" w:cs="Times New Roman"/>
        </w:rPr>
        <w:t>принимает с «___» ___ 20__ года в аренду нежилое помещение со следующими характеристиками:</w:t>
      </w:r>
      <w:proofErr w:type="gramEnd"/>
    </w:p>
    <w:p w:rsidR="008776F2" w:rsidRPr="008776F2" w:rsidRDefault="008776F2" w:rsidP="008776F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W w:w="7000" w:type="dxa"/>
        <w:jc w:val="center"/>
        <w:tblInd w:w="93" w:type="dxa"/>
        <w:tblLook w:val="0000"/>
      </w:tblPr>
      <w:tblGrid>
        <w:gridCol w:w="1590"/>
        <w:gridCol w:w="1891"/>
        <w:gridCol w:w="744"/>
        <w:gridCol w:w="1139"/>
        <w:gridCol w:w="1074"/>
        <w:gridCol w:w="952"/>
      </w:tblGrid>
      <w:tr w:rsidR="008776F2" w:rsidRPr="008776F2" w:rsidTr="009E7A86">
        <w:trPr>
          <w:trHeight w:val="975"/>
          <w:jc w:val="center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6F2">
              <w:rPr>
                <w:rFonts w:ascii="Times New Roman" w:hAnsi="Times New Roman" w:cs="Times New Roman"/>
              </w:rPr>
              <w:t>Наименование объекта аренды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6F2">
              <w:rPr>
                <w:rFonts w:ascii="Times New Roman" w:hAnsi="Times New Roman" w:cs="Times New Roman"/>
              </w:rPr>
              <w:t>Адрес местонахождения объекта аренды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6F2">
              <w:rPr>
                <w:rFonts w:ascii="Times New Roman" w:hAnsi="Times New Roman" w:cs="Times New Roman"/>
              </w:rPr>
              <w:t>Год ввода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6F2">
              <w:rPr>
                <w:rFonts w:ascii="Times New Roman" w:hAnsi="Times New Roman" w:cs="Times New Roman"/>
              </w:rPr>
              <w:t xml:space="preserve">Материал </w:t>
            </w:r>
            <w:proofErr w:type="gramStart"/>
            <w:r w:rsidRPr="008776F2">
              <w:rPr>
                <w:rFonts w:ascii="Times New Roman" w:hAnsi="Times New Roman" w:cs="Times New Roman"/>
              </w:rPr>
              <w:t>строи-тельства</w:t>
            </w:r>
            <w:proofErr w:type="gramEnd"/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6F2">
              <w:rPr>
                <w:rFonts w:ascii="Times New Roman" w:hAnsi="Times New Roman" w:cs="Times New Roman"/>
              </w:rPr>
              <w:t>Площадь объекта, кв.м.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6F2">
              <w:rPr>
                <w:rFonts w:ascii="Times New Roman" w:hAnsi="Times New Roman" w:cs="Times New Roman"/>
              </w:rPr>
              <w:t xml:space="preserve">Цель </w:t>
            </w:r>
            <w:proofErr w:type="gramStart"/>
            <w:r w:rsidRPr="008776F2">
              <w:rPr>
                <w:rFonts w:ascii="Times New Roman" w:hAnsi="Times New Roman" w:cs="Times New Roman"/>
              </w:rPr>
              <w:t>исполь-зования</w:t>
            </w:r>
            <w:proofErr w:type="gramEnd"/>
          </w:p>
        </w:tc>
      </w:tr>
      <w:tr w:rsidR="008776F2" w:rsidRPr="008776F2" w:rsidTr="009E7A86">
        <w:trPr>
          <w:trHeight w:val="570"/>
          <w:jc w:val="center"/>
        </w:trPr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6F2" w:rsidRPr="008776F2" w:rsidTr="009E7A86">
        <w:trPr>
          <w:trHeight w:val="570"/>
          <w:jc w:val="center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76F2" w:rsidRPr="008776F2" w:rsidTr="009E7A86">
        <w:trPr>
          <w:trHeight w:val="629"/>
          <w:jc w:val="center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776F2" w:rsidRPr="008776F2" w:rsidRDefault="008776F2" w:rsidP="008776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У Арендатора претензии в отношении переданного имущества отсутствуют.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Подписи сторон: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4806"/>
        <w:gridCol w:w="4765"/>
      </w:tblGrid>
      <w:tr w:rsidR="008776F2" w:rsidRPr="008776F2" w:rsidTr="009E7A86">
        <w:tc>
          <w:tcPr>
            <w:tcW w:w="4927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>от Администрации:</w:t>
            </w:r>
          </w:p>
        </w:tc>
        <w:tc>
          <w:tcPr>
            <w:tcW w:w="4926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>от Балансодержателя:</w:t>
            </w:r>
          </w:p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776F2" w:rsidRPr="008776F2" w:rsidTr="009E7A86">
        <w:tc>
          <w:tcPr>
            <w:tcW w:w="4927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>Руководитель Администрации муниципального образования «Усть-Кяхтинское»:</w:t>
            </w:r>
          </w:p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 xml:space="preserve">________________________ </w:t>
            </w:r>
          </w:p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 xml:space="preserve">                       М.П.</w:t>
            </w:r>
          </w:p>
        </w:tc>
        <w:tc>
          <w:tcPr>
            <w:tcW w:w="4926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776F2" w:rsidRPr="008776F2" w:rsidTr="009E7A86">
        <w:tc>
          <w:tcPr>
            <w:tcW w:w="4927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6F2">
              <w:rPr>
                <w:rFonts w:ascii="Times New Roman" w:hAnsi="Times New Roman" w:cs="Times New Roman"/>
                <w:b/>
              </w:rPr>
              <w:t>от Арендатора:</w:t>
            </w:r>
          </w:p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  <w:shd w:val="clear" w:color="auto" w:fill="auto"/>
          </w:tcPr>
          <w:p w:rsidR="008776F2" w:rsidRPr="008776F2" w:rsidRDefault="008776F2" w:rsidP="008776F2">
            <w:pPr>
              <w:tabs>
                <w:tab w:val="center" w:pos="481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76F2" w:rsidRPr="008776F2" w:rsidTr="009E7A86">
        <w:tc>
          <w:tcPr>
            <w:tcW w:w="4927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  <w:shd w:val="clear" w:color="auto" w:fill="auto"/>
          </w:tcPr>
          <w:p w:rsidR="008776F2" w:rsidRPr="008776F2" w:rsidRDefault="008776F2" w:rsidP="008776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6F2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6F2">
        <w:rPr>
          <w:rFonts w:ascii="Times New Roman" w:hAnsi="Times New Roman" w:cs="Times New Roman"/>
          <w:b/>
          <w:bCs/>
        </w:rPr>
        <w:t>«УСТЬ-КЯХТИНСКОЕ»</w:t>
      </w: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76F2">
        <w:rPr>
          <w:rFonts w:ascii="Times New Roman" w:hAnsi="Times New Roman" w:cs="Times New Roman"/>
          <w:b/>
          <w:bCs/>
          <w:noProof/>
          <w:sz w:val="20"/>
        </w:rPr>
        <w:pict>
          <v:line id="_x0000_s1056" style="position:absolute;left:0;text-align:left;z-index:251691008" from="0,17.4pt" to="468pt,17.4pt"/>
        </w:pict>
      </w:r>
      <w:r w:rsidRPr="008776F2">
        <w:rPr>
          <w:rFonts w:ascii="Times New Roman" w:hAnsi="Times New Roman" w:cs="Times New Roman"/>
          <w:b/>
          <w:bCs/>
        </w:rPr>
        <w:t>КЯХТИНСКОГО РАЙОНА РЕСПУБЛИКИ БУРЯТИЯ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76F2" w:rsidRPr="008776F2" w:rsidRDefault="008776F2" w:rsidP="008776F2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671824 Республика Бурятия ,Кяхтинского р-н, с</w:t>
      </w:r>
      <w:proofErr w:type="gramStart"/>
      <w:r w:rsidRPr="008776F2">
        <w:rPr>
          <w:rFonts w:ascii="Times New Roman" w:hAnsi="Times New Roman" w:cs="Times New Roman"/>
        </w:rPr>
        <w:t>.У</w:t>
      </w:r>
      <w:proofErr w:type="gramEnd"/>
      <w:r w:rsidRPr="008776F2">
        <w:rPr>
          <w:rFonts w:ascii="Times New Roman" w:hAnsi="Times New Roman" w:cs="Times New Roman"/>
        </w:rPr>
        <w:t>сть-Кяхта , ул. Колхозная д.1 тел. 96-2-35</w:t>
      </w: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6F2">
        <w:rPr>
          <w:rFonts w:ascii="Times New Roman" w:hAnsi="Times New Roman" w:cs="Times New Roman"/>
          <w:b/>
        </w:rPr>
        <w:t>Справка об обнародовании</w:t>
      </w:r>
    </w:p>
    <w:p w:rsidR="008776F2" w:rsidRPr="008776F2" w:rsidRDefault="008776F2" w:rsidP="008776F2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pStyle w:val="af0"/>
        <w:tabs>
          <w:tab w:val="left" w:leader="underscore" w:pos="3817"/>
        </w:tabs>
        <w:spacing w:after="0"/>
        <w:jc w:val="both"/>
      </w:pPr>
      <w:r w:rsidRPr="008776F2">
        <w:t xml:space="preserve">       Постановление МО «Усть-Кяхтинское» от 23.04.2012 г. № 10«Об утверждении административного регламента предоставления муниципальной услуги по предоставлению муниципального имущества в аренду»,</w:t>
      </w:r>
      <w:r w:rsidRPr="008776F2">
        <w:rPr>
          <w:b/>
        </w:rPr>
        <w:t xml:space="preserve"> </w:t>
      </w:r>
      <w:r w:rsidRPr="008776F2">
        <w:t>обнаро</w:t>
      </w:r>
      <w:r w:rsidRPr="008776F2">
        <w:rPr>
          <w:b/>
        </w:rPr>
        <w:t>д</w:t>
      </w:r>
      <w:r w:rsidRPr="008776F2">
        <w:t>овано путем вывешивания на информационных стендах в зданиях администрации МО «Усть-Кяхтинское», Усть-КяхтинскаяСОШ, Психоневрологический дом интернат с 25.04.2012 г.</w:t>
      </w:r>
    </w:p>
    <w:p w:rsidR="008776F2" w:rsidRPr="008776F2" w:rsidRDefault="008776F2" w:rsidP="008776F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76F2">
        <w:rPr>
          <w:rFonts w:ascii="Times New Roman" w:hAnsi="Times New Roman" w:cs="Times New Roman"/>
        </w:rPr>
        <w:t>Глава МО «Усть-Кяхтинское»                                                          Б-Ж.Б.Будаев</w:t>
      </w: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6F2" w:rsidRPr="008776F2" w:rsidRDefault="008776F2" w:rsidP="00877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6F2" w:rsidRDefault="008776F2" w:rsidP="008776F2">
      <w:pPr>
        <w:spacing w:after="0"/>
        <w:jc w:val="center"/>
        <w:rPr>
          <w:sz w:val="28"/>
          <w:szCs w:val="28"/>
        </w:rPr>
      </w:pPr>
    </w:p>
    <w:p w:rsidR="008776F2" w:rsidRDefault="008776F2" w:rsidP="008776F2">
      <w:pPr>
        <w:jc w:val="center"/>
        <w:rPr>
          <w:sz w:val="28"/>
          <w:szCs w:val="28"/>
        </w:rPr>
      </w:pPr>
    </w:p>
    <w:p w:rsidR="008776F2" w:rsidRDefault="008776F2" w:rsidP="008776F2">
      <w:pPr>
        <w:jc w:val="center"/>
        <w:rPr>
          <w:sz w:val="28"/>
          <w:szCs w:val="28"/>
        </w:rPr>
      </w:pPr>
    </w:p>
    <w:p w:rsidR="008776F2" w:rsidRDefault="008776F2" w:rsidP="008776F2">
      <w:pPr>
        <w:jc w:val="center"/>
        <w:rPr>
          <w:sz w:val="28"/>
          <w:szCs w:val="28"/>
        </w:rPr>
      </w:pPr>
    </w:p>
    <w:p w:rsidR="008776F2" w:rsidRDefault="008776F2" w:rsidP="008776F2">
      <w:pPr>
        <w:jc w:val="center"/>
        <w:rPr>
          <w:sz w:val="28"/>
          <w:szCs w:val="28"/>
        </w:rPr>
      </w:pPr>
    </w:p>
    <w:p w:rsidR="008776F2" w:rsidRDefault="008776F2" w:rsidP="008776F2">
      <w:pPr>
        <w:jc w:val="center"/>
        <w:rPr>
          <w:sz w:val="28"/>
          <w:szCs w:val="28"/>
        </w:rPr>
      </w:pPr>
    </w:p>
    <w:p w:rsidR="008776F2" w:rsidRDefault="008776F2" w:rsidP="008776F2">
      <w:pPr>
        <w:jc w:val="center"/>
        <w:rPr>
          <w:sz w:val="28"/>
          <w:szCs w:val="28"/>
        </w:rPr>
      </w:pPr>
    </w:p>
    <w:p w:rsidR="008776F2" w:rsidRDefault="008776F2" w:rsidP="008776F2">
      <w:pPr>
        <w:jc w:val="center"/>
        <w:rPr>
          <w:sz w:val="28"/>
          <w:szCs w:val="28"/>
        </w:rPr>
      </w:pPr>
    </w:p>
    <w:p w:rsidR="008776F2" w:rsidRDefault="008776F2" w:rsidP="008776F2">
      <w:pPr>
        <w:jc w:val="center"/>
        <w:rPr>
          <w:sz w:val="28"/>
          <w:szCs w:val="28"/>
        </w:rPr>
      </w:pPr>
    </w:p>
    <w:p w:rsidR="008776F2" w:rsidRDefault="008776F2" w:rsidP="008776F2">
      <w:pPr>
        <w:jc w:val="center"/>
        <w:rPr>
          <w:sz w:val="28"/>
          <w:szCs w:val="28"/>
        </w:rPr>
      </w:pPr>
    </w:p>
    <w:p w:rsidR="00B42AE5" w:rsidRDefault="00B42AE5"/>
    <w:sectPr w:rsidR="00B4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A14"/>
    <w:multiLevelType w:val="multilevel"/>
    <w:tmpl w:val="EEC6BD2C"/>
    <w:lvl w:ilvl="0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10"/>
        </w:tabs>
        <w:ind w:left="4110" w:hanging="1800"/>
      </w:pPr>
      <w:rPr>
        <w:rFonts w:hint="default"/>
      </w:rPr>
    </w:lvl>
  </w:abstractNum>
  <w:abstractNum w:abstractNumId="1">
    <w:nsid w:val="011D53CD"/>
    <w:multiLevelType w:val="hybridMultilevel"/>
    <w:tmpl w:val="76983EE4"/>
    <w:lvl w:ilvl="0" w:tplc="78B65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E14627"/>
    <w:multiLevelType w:val="hybridMultilevel"/>
    <w:tmpl w:val="E458A93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687E6D"/>
    <w:multiLevelType w:val="hybridMultilevel"/>
    <w:tmpl w:val="F432E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E0BC4"/>
    <w:multiLevelType w:val="multilevel"/>
    <w:tmpl w:val="00B0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1371D"/>
    <w:multiLevelType w:val="singleLevel"/>
    <w:tmpl w:val="25081338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56F72F1"/>
    <w:multiLevelType w:val="hybridMultilevel"/>
    <w:tmpl w:val="AD865E90"/>
    <w:lvl w:ilvl="0" w:tplc="D256E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340EB5"/>
    <w:multiLevelType w:val="hybridMultilevel"/>
    <w:tmpl w:val="B75C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56664"/>
    <w:multiLevelType w:val="hybridMultilevel"/>
    <w:tmpl w:val="1A384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37EBC"/>
    <w:multiLevelType w:val="hybridMultilevel"/>
    <w:tmpl w:val="8034C856"/>
    <w:lvl w:ilvl="0" w:tplc="C6A66C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395444"/>
    <w:multiLevelType w:val="hybridMultilevel"/>
    <w:tmpl w:val="4E60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61BD6"/>
    <w:multiLevelType w:val="hybridMultilevel"/>
    <w:tmpl w:val="4F7CA5A2"/>
    <w:lvl w:ilvl="0" w:tplc="BF2EEF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51073A"/>
    <w:multiLevelType w:val="hybridMultilevel"/>
    <w:tmpl w:val="0DDC1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22928"/>
    <w:multiLevelType w:val="hybridMultilevel"/>
    <w:tmpl w:val="05F289AE"/>
    <w:lvl w:ilvl="0" w:tplc="790C5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444D134">
      <w:numFmt w:val="none"/>
      <w:lvlText w:val=""/>
      <w:lvlJc w:val="left"/>
      <w:pPr>
        <w:tabs>
          <w:tab w:val="num" w:pos="360"/>
        </w:tabs>
      </w:pPr>
    </w:lvl>
    <w:lvl w:ilvl="2" w:tplc="2DE6352E">
      <w:numFmt w:val="none"/>
      <w:lvlText w:val=""/>
      <w:lvlJc w:val="left"/>
      <w:pPr>
        <w:tabs>
          <w:tab w:val="num" w:pos="360"/>
        </w:tabs>
      </w:pPr>
    </w:lvl>
    <w:lvl w:ilvl="3" w:tplc="7C6227A2">
      <w:numFmt w:val="none"/>
      <w:lvlText w:val=""/>
      <w:lvlJc w:val="left"/>
      <w:pPr>
        <w:tabs>
          <w:tab w:val="num" w:pos="360"/>
        </w:tabs>
      </w:pPr>
    </w:lvl>
    <w:lvl w:ilvl="4" w:tplc="F2C29330">
      <w:numFmt w:val="none"/>
      <w:lvlText w:val=""/>
      <w:lvlJc w:val="left"/>
      <w:pPr>
        <w:tabs>
          <w:tab w:val="num" w:pos="360"/>
        </w:tabs>
      </w:pPr>
    </w:lvl>
    <w:lvl w:ilvl="5" w:tplc="1DE426F0">
      <w:numFmt w:val="none"/>
      <w:lvlText w:val=""/>
      <w:lvlJc w:val="left"/>
      <w:pPr>
        <w:tabs>
          <w:tab w:val="num" w:pos="360"/>
        </w:tabs>
      </w:pPr>
    </w:lvl>
    <w:lvl w:ilvl="6" w:tplc="391EBA82">
      <w:numFmt w:val="none"/>
      <w:lvlText w:val=""/>
      <w:lvlJc w:val="left"/>
      <w:pPr>
        <w:tabs>
          <w:tab w:val="num" w:pos="360"/>
        </w:tabs>
      </w:pPr>
    </w:lvl>
    <w:lvl w:ilvl="7" w:tplc="B84CE2D8">
      <w:numFmt w:val="none"/>
      <w:lvlText w:val=""/>
      <w:lvlJc w:val="left"/>
      <w:pPr>
        <w:tabs>
          <w:tab w:val="num" w:pos="360"/>
        </w:tabs>
      </w:pPr>
    </w:lvl>
    <w:lvl w:ilvl="8" w:tplc="1F08D7B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0943528"/>
    <w:multiLevelType w:val="multilevel"/>
    <w:tmpl w:val="5F5CEA3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4AC3A0E"/>
    <w:multiLevelType w:val="multilevel"/>
    <w:tmpl w:val="F4BC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6628C"/>
    <w:multiLevelType w:val="hybridMultilevel"/>
    <w:tmpl w:val="F53E0E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11222"/>
    <w:multiLevelType w:val="hybridMultilevel"/>
    <w:tmpl w:val="0D9C9238"/>
    <w:lvl w:ilvl="0" w:tplc="39142C4E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054E7"/>
    <w:multiLevelType w:val="hybridMultilevel"/>
    <w:tmpl w:val="E958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27026"/>
    <w:multiLevelType w:val="hybridMultilevel"/>
    <w:tmpl w:val="004818FE"/>
    <w:lvl w:ilvl="0" w:tplc="B8E4A136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0">
    <w:nsid w:val="6EF4578B"/>
    <w:multiLevelType w:val="hybridMultilevel"/>
    <w:tmpl w:val="B6C8C356"/>
    <w:lvl w:ilvl="0" w:tplc="F778377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2BAA61C4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05B2A5C"/>
    <w:multiLevelType w:val="hybridMultilevel"/>
    <w:tmpl w:val="2BF84AF8"/>
    <w:lvl w:ilvl="0" w:tplc="27040C6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735A1020"/>
    <w:multiLevelType w:val="hybridMultilevel"/>
    <w:tmpl w:val="6B728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6453EB"/>
    <w:multiLevelType w:val="hybridMultilevel"/>
    <w:tmpl w:val="91841C50"/>
    <w:lvl w:ilvl="0" w:tplc="E43ECBA2">
      <w:start w:val="1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5"/>
  </w:num>
  <w:num w:numId="5">
    <w:abstractNumId w:val="18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13"/>
  </w:num>
  <w:num w:numId="11">
    <w:abstractNumId w:val="14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10"/>
  </w:num>
  <w:num w:numId="17">
    <w:abstractNumId w:val="17"/>
  </w:num>
  <w:num w:numId="18">
    <w:abstractNumId w:val="12"/>
  </w:num>
  <w:num w:numId="19">
    <w:abstractNumId w:val="3"/>
  </w:num>
  <w:num w:numId="20">
    <w:abstractNumId w:val="1"/>
  </w:num>
  <w:num w:numId="21">
    <w:abstractNumId w:val="16"/>
  </w:num>
  <w:num w:numId="22">
    <w:abstractNumId w:val="2"/>
  </w:num>
  <w:num w:numId="23">
    <w:abstractNumId w:val="19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776F2"/>
    <w:rsid w:val="008776F2"/>
    <w:rsid w:val="00B4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2"/>
        <o:r id="V:Rule4" type="connector" idref="#_x0000_s1037"/>
        <o:r id="V:Rule5" type="connector" idref="#_x0000_s1040"/>
        <o:r id="V:Rule6" type="connector" idref="#_x0000_s1041"/>
        <o:r id="V:Rule7" type="connector" idref="#_x0000_s1044"/>
        <o:r id="V:Rule8" type="connector" idref="#_x0000_s1047"/>
        <o:r id="V:Rule9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76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8776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6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link w:val="50"/>
    <w:qFormat/>
    <w:rsid w:val="008776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776F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8776F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776F2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8776F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Знак2"/>
    <w:basedOn w:val="a"/>
    <w:rsid w:val="008776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3">
    <w:name w:val="Table Grid"/>
    <w:basedOn w:val="a1"/>
    <w:rsid w:val="00877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8776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77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8776F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</w:rPr>
  </w:style>
  <w:style w:type="character" w:customStyle="1" w:styleId="a6">
    <w:name w:val="Название Знак"/>
    <w:basedOn w:val="a0"/>
    <w:link w:val="a5"/>
    <w:rsid w:val="008776F2"/>
    <w:rPr>
      <w:rFonts w:ascii="Times New Roman" w:eastAsia="Times New Roman" w:hAnsi="Times New Roman" w:cs="Times New Roman"/>
      <w:spacing w:val="60"/>
      <w:sz w:val="36"/>
      <w:szCs w:val="20"/>
    </w:rPr>
  </w:style>
  <w:style w:type="paragraph" w:styleId="a7">
    <w:name w:val="Subtitle"/>
    <w:basedOn w:val="a"/>
    <w:link w:val="a8"/>
    <w:qFormat/>
    <w:rsid w:val="008776F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Подзаголовок Знак"/>
    <w:basedOn w:val="a0"/>
    <w:link w:val="a7"/>
    <w:rsid w:val="008776F2"/>
    <w:rPr>
      <w:rFonts w:ascii="Times New Roman" w:eastAsia="Times New Roman" w:hAnsi="Times New Roman" w:cs="Times New Roman"/>
      <w:sz w:val="36"/>
      <w:szCs w:val="20"/>
    </w:rPr>
  </w:style>
  <w:style w:type="paragraph" w:styleId="a9">
    <w:name w:val="caption"/>
    <w:basedOn w:val="a"/>
    <w:next w:val="a"/>
    <w:qFormat/>
    <w:rsid w:val="008776F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  <w:style w:type="paragraph" w:customStyle="1" w:styleId="ConsPlusNormal">
    <w:name w:val="ConsPlusNormal"/>
    <w:rsid w:val="00877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cxspmiddle">
    <w:name w:val="consplusnonformatcxspmiddle"/>
    <w:basedOn w:val="a"/>
    <w:rsid w:val="0087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cxsplast">
    <w:name w:val="consplusnonformatcxsplast"/>
    <w:basedOn w:val="a"/>
    <w:rsid w:val="0087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776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776F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rsid w:val="008776F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776F2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8776F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8776F2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">
    <w:name w:val="Normal"/>
    <w:rsid w:val="008776F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776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4">
    <w:name w:val="Юрист 14"/>
    <w:basedOn w:val="a"/>
    <w:rsid w:val="008776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ac">
    <w:name w:val="List Paragraph"/>
    <w:basedOn w:val="a"/>
    <w:qFormat/>
    <w:rsid w:val="008776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 Знак Знак3"/>
    <w:rsid w:val="008776F2"/>
    <w:rPr>
      <w:sz w:val="36"/>
      <w:lang w:eastAsia="ru-RU" w:bidi="ar-SA"/>
    </w:rPr>
  </w:style>
  <w:style w:type="character" w:styleId="ad">
    <w:name w:val="Hyperlink"/>
    <w:unhideWhenUsed/>
    <w:rsid w:val="008776F2"/>
    <w:rPr>
      <w:color w:val="0000FF"/>
      <w:u w:val="single"/>
    </w:rPr>
  </w:style>
  <w:style w:type="character" w:customStyle="1" w:styleId="apple-converted-space">
    <w:name w:val="apple-converted-space"/>
    <w:rsid w:val="008776F2"/>
  </w:style>
  <w:style w:type="character" w:customStyle="1" w:styleId="apple-style-span">
    <w:name w:val="apple-style-span"/>
    <w:basedOn w:val="a0"/>
    <w:rsid w:val="008776F2"/>
  </w:style>
  <w:style w:type="paragraph" w:customStyle="1" w:styleId="western">
    <w:name w:val="western"/>
    <w:basedOn w:val="a"/>
    <w:rsid w:val="0087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8776F2"/>
  </w:style>
  <w:style w:type="character" w:styleId="ae">
    <w:name w:val="FollowedHyperlink"/>
    <w:rsid w:val="008776F2"/>
    <w:rPr>
      <w:color w:val="0000FF"/>
      <w:u w:val="single"/>
    </w:rPr>
  </w:style>
  <w:style w:type="paragraph" w:customStyle="1" w:styleId="ConsPlusTitle">
    <w:name w:val="ConsPlusTitle"/>
    <w:rsid w:val="00877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2">
    <w:name w:val="Body Text 3"/>
    <w:basedOn w:val="a"/>
    <w:link w:val="33"/>
    <w:rsid w:val="008776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8776F2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Знак"/>
    <w:basedOn w:val="a"/>
    <w:rsid w:val="008776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8776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76F2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Нормальный"/>
    <w:rsid w:val="008776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3">
    <w:name w:val="Знак Знак"/>
    <w:basedOn w:val="a"/>
    <w:rsid w:val="008776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paragraphstyle">
    <w:name w:val="[No paragraph style]"/>
    <w:rsid w:val="008776F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">
    <w:name w:val=" Знак2"/>
    <w:basedOn w:val="a"/>
    <w:rsid w:val="008776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4">
    <w:name w:val="Normal (Web)"/>
    <w:basedOn w:val="a"/>
    <w:semiHidden/>
    <w:rsid w:val="0087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13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18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26" Type="http://schemas.openxmlformats.org/officeDocument/2006/relationships/hyperlink" Target="consultantplus://offline/ref=900518DB5471E2251250A6B2F975233F384F844678AB929A2FE3922508D1521CD417F53B53CD326AH70B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34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7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12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17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25" Type="http://schemas.openxmlformats.org/officeDocument/2006/relationships/hyperlink" Target="consultantplus://offline/ref=900518DB5471E2251250A6B2F975233F384F844678AB929A2FE3922508D1521CD417F53B53CD326DH707H" TargetMode="External"/><Relationship Id="rId33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38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20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29" Type="http://schemas.openxmlformats.org/officeDocument/2006/relationships/hyperlink" Target="consultantplus://offline/ref=900518DB5471E2251250A6B2F975233F3049874C77A0CF9027BA9E270FDE0D0BD35EF93A53CC32H60E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11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24" Type="http://schemas.openxmlformats.org/officeDocument/2006/relationships/hyperlink" Target="consultantplus://offline/ref=900518DB5471E2251250A6B2F975233F3049874C77A0CF9027BA9E270FDE0D0BD35EF93A53CC32H60EH" TargetMode="External"/><Relationship Id="rId32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37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15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23" Type="http://schemas.openxmlformats.org/officeDocument/2006/relationships/hyperlink" Target="consultantplus://offline/ref=BADF8F421C467A73FAEF41F837F1E1FB64262D9746EF814560A9E3672815D648BC04A0A9F0C1p0G" TargetMode="External"/><Relationship Id="rId28" Type="http://schemas.openxmlformats.org/officeDocument/2006/relationships/hyperlink" Target="consultantplus://offline/ref=900518DB5471E2251250A6B2F975233F384C804A7DAB929A2FE3922508D1521CD417F53F52HC0FH" TargetMode="External"/><Relationship Id="rId36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10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19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31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14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Relationship Id="rId22" Type="http://schemas.openxmlformats.org/officeDocument/2006/relationships/hyperlink" Target="consultantplus://offline/ref=BADF8F421C467A73FAEF41F837F1E1FB64262D9746EF814560A9E3672815D648BC04A0A9F0C1p0G" TargetMode="External"/><Relationship Id="rId27" Type="http://schemas.openxmlformats.org/officeDocument/2006/relationships/hyperlink" Target="consultantplus://offline/ref=900518DB5471E2251250A6B2F975233F384F844678AB929A2FE3922508HD01H" TargetMode="External"/><Relationship Id="rId30" Type="http://schemas.openxmlformats.org/officeDocument/2006/relationships/hyperlink" Target="consultantplus://offline/ref=900518DB5471E2251250A6B2F975233F3049874C77A0CF9027BA9E270FDE0D0BD35EF93A53CC32H60EH" TargetMode="External"/><Relationship Id="rId35" Type="http://schemas.openxmlformats.org/officeDocument/2006/relationships/hyperlink" Target="http://hghltd.yandex.net/yandbtm?fmode=envelope&amp;url=http%3A%2F%2Fwww.syasadm.ru%2FDocs%2Fmun_contr%2F20110224%2Freglament_arenda.doc&amp;lr=19&amp;text=%D0%B0%D0%B4%D0%BC%D0%B8%D0%BD%D0%B8%D1%81%D1%82%D1%80%D0%B0%D1%82%D0%B8%D0%B2%D0%BD%D1%8B%D0%B9%20%D1%80%D0%B5%D0%B3%D0%BB%D0%B0%D0%BC%D0%B5%D0%BD%D1%82%20%D0%BF%D0%BE%20%D0%B7%D0%B0%D0%BA%D0%BB%D1%8E%D1%87%D0%B5%D0%BD%D0%B8%D1%8E%20%D0%B4%D0%BE%D0%B3%D0%BE%D0%B2%D0%BE%D1%80%D0%BE%D0%B2%20%D0%B0%D1%80%D0%B5%D0%BD%D0%B4%D1%8B%2C%20%D0%B1%D0%B5%D0%B7%D0%B2%D0%BE%D0%B7%D0%BC%D0%B5%D0%B7%D0%B4%D0%BD%D0%BE%D0%B3%D0%BE%20%D0%BF%D0%BE%D0%BB%D1%8C%D0%B7%D0%BE%D0%B2%D0%B0%D0%BD%D0%B8%D1%8F&amp;l10n=ru&amp;mime=doc&amp;sign=2d72da2b8d609e0762df365117b6eda4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15271</Words>
  <Characters>87048</Characters>
  <Application>Microsoft Office Word</Application>
  <DocSecurity>0</DocSecurity>
  <Lines>725</Lines>
  <Paragraphs>204</Paragraphs>
  <ScaleCrop>false</ScaleCrop>
  <Company>MultiDVD Team</Company>
  <LinksUpToDate>false</LinksUpToDate>
  <CharactersWithSpaces>102115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2017-06-20T00:45:00Z</dcterms:created>
  <dcterms:modified xsi:type="dcterms:W3CDTF">2017-06-20T00:46:00Z</dcterms:modified>
</cp:coreProperties>
</file>