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EE" w:rsidRDefault="00353BEE" w:rsidP="00353BEE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АДМИНИСТРАЦИЯ МУНИЦИПАЛЬНОГО ОБРАЗОВАНИЯ СЕЛЬСКОГО ПОСЕЛЕНИЯ «УСТЬ-КЯХТИНСКОЕ» КЯХТИНСКОГО РАЙОНА</w:t>
      </w:r>
    </w:p>
    <w:p w:rsidR="00353BEE" w:rsidRDefault="00353BEE" w:rsidP="00353BEE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353BEE" w:rsidRDefault="00353BEE" w:rsidP="00353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6</w:t>
      </w:r>
    </w:p>
    <w:p w:rsidR="00353BEE" w:rsidRPr="00BA3249" w:rsidRDefault="00353BEE" w:rsidP="00353B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</w:t>
      </w:r>
      <w:r w:rsidRPr="00BA32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BA3249">
        <w:rPr>
          <w:rFonts w:ascii="Times New Roman" w:hAnsi="Times New Roman"/>
          <w:sz w:val="24"/>
          <w:szCs w:val="24"/>
        </w:rPr>
        <w:t xml:space="preserve"> 2018г.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A3249">
        <w:rPr>
          <w:rFonts w:ascii="Times New Roman" w:hAnsi="Times New Roman"/>
          <w:sz w:val="24"/>
          <w:szCs w:val="24"/>
        </w:rPr>
        <w:t xml:space="preserve">   с</w:t>
      </w:r>
      <w:proofErr w:type="gramStart"/>
      <w:r w:rsidRPr="00BA3249">
        <w:rPr>
          <w:rFonts w:ascii="Times New Roman" w:hAnsi="Times New Roman"/>
          <w:sz w:val="24"/>
          <w:szCs w:val="24"/>
        </w:rPr>
        <w:t>.У</w:t>
      </w:r>
      <w:proofErr w:type="gramEnd"/>
      <w:r w:rsidRPr="00BA3249">
        <w:rPr>
          <w:rFonts w:ascii="Times New Roman" w:hAnsi="Times New Roman"/>
          <w:sz w:val="24"/>
          <w:szCs w:val="24"/>
        </w:rPr>
        <w:t>сть-Кяхта</w:t>
      </w:r>
    </w:p>
    <w:p w:rsidR="00353BEE" w:rsidRDefault="00353BEE" w:rsidP="00353BEE"/>
    <w:p w:rsidR="00353BEE" w:rsidRPr="00353BEE" w:rsidRDefault="00353BEE" w:rsidP="00353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EE">
        <w:rPr>
          <w:rFonts w:ascii="Times New Roman" w:hAnsi="Times New Roman" w:cs="Times New Roman"/>
          <w:sz w:val="24"/>
          <w:szCs w:val="24"/>
        </w:rPr>
        <w:t xml:space="preserve">Об определении специально оборудованных мест для размещения предвыборных печатных агитационных материалов в период подготовки и проведения выборов </w:t>
      </w:r>
    </w:p>
    <w:p w:rsidR="00353BEE" w:rsidRPr="00353BEE" w:rsidRDefault="00353BEE" w:rsidP="00353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EE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353BEE" w:rsidRPr="00353BEE" w:rsidRDefault="00353BEE" w:rsidP="00353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BEE" w:rsidRPr="00353BEE" w:rsidRDefault="00353BEE" w:rsidP="0035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BEE">
        <w:rPr>
          <w:rFonts w:ascii="Times New Roman" w:hAnsi="Times New Roman" w:cs="Times New Roman"/>
          <w:sz w:val="24"/>
          <w:szCs w:val="24"/>
        </w:rPr>
        <w:tab/>
        <w:t>В соответствии части 7 статьи 55 Закона Республики Бурятия «О выборах Президента Российской Федерации»:</w:t>
      </w:r>
    </w:p>
    <w:p w:rsidR="00353BEE" w:rsidRPr="00353BEE" w:rsidRDefault="00353BEE" w:rsidP="0035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EE" w:rsidRPr="00353BEE" w:rsidRDefault="00353BEE" w:rsidP="00353B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BEE">
        <w:rPr>
          <w:rFonts w:ascii="Times New Roman" w:hAnsi="Times New Roman" w:cs="Times New Roman"/>
          <w:sz w:val="24"/>
          <w:szCs w:val="24"/>
        </w:rPr>
        <w:t>Определить специальные места для размещения предвыборных печатных агитационных материалов на территории муниципального образования сельского поселения «Усть-Кяхтинское» Кяхтинского района Республики Бурятия (приложение 1).</w:t>
      </w:r>
    </w:p>
    <w:p w:rsidR="00353BEE" w:rsidRPr="00353BEE" w:rsidRDefault="00353BEE" w:rsidP="00353BEE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53BEE" w:rsidRPr="00353BEE" w:rsidRDefault="00353BEE" w:rsidP="00353B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BEE">
        <w:rPr>
          <w:rFonts w:ascii="Times New Roman" w:hAnsi="Times New Roman" w:cs="Times New Roman"/>
          <w:sz w:val="24"/>
          <w:szCs w:val="24"/>
        </w:rPr>
        <w:t xml:space="preserve">Установить, что предвыборные печатные  агитационные материалы вывешиваются </w:t>
      </w:r>
      <w:proofErr w:type="gramStart"/>
      <w:r w:rsidRPr="00353B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53BEE">
        <w:rPr>
          <w:rFonts w:ascii="Times New Roman" w:hAnsi="Times New Roman" w:cs="Times New Roman"/>
          <w:sz w:val="24"/>
          <w:szCs w:val="24"/>
        </w:rPr>
        <w:t>расклеиваются, размещаются) в помещениях, на зданиях, сооружениях и иных объектах только при наличии письменного согласия собственников.</w:t>
      </w:r>
    </w:p>
    <w:p w:rsidR="00353BEE" w:rsidRPr="00353BEE" w:rsidRDefault="00353BEE" w:rsidP="00353BE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BEE" w:rsidRPr="00353BEE" w:rsidRDefault="00353BEE" w:rsidP="00353B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BEE">
        <w:rPr>
          <w:rFonts w:ascii="Times New Roman" w:hAnsi="Times New Roman" w:cs="Times New Roman"/>
          <w:sz w:val="24"/>
          <w:szCs w:val="24"/>
        </w:rPr>
        <w:t>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имеющую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353BEE" w:rsidRPr="00353BEE" w:rsidRDefault="00353BEE" w:rsidP="00353BE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BEE" w:rsidRPr="00353BEE" w:rsidRDefault="00353BEE" w:rsidP="00353B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BEE">
        <w:rPr>
          <w:rFonts w:ascii="Times New Roman" w:hAnsi="Times New Roman" w:cs="Times New Roman"/>
          <w:sz w:val="24"/>
          <w:szCs w:val="24"/>
        </w:rPr>
        <w:t>Размещение предвыборных печатных агитационных материалов должно предусматривать обязательное их удаление после окончания избирательной компании ответственными лицами, разместившими указанные агитационные материалы.</w:t>
      </w:r>
    </w:p>
    <w:p w:rsidR="00353BEE" w:rsidRPr="00353BEE" w:rsidRDefault="00353BEE" w:rsidP="00353BEE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53BEE" w:rsidRPr="00353BEE" w:rsidRDefault="00353BEE" w:rsidP="00353B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B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3BEE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353BEE" w:rsidRPr="00353BEE" w:rsidRDefault="00353BEE" w:rsidP="00353BE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BEE" w:rsidRPr="00353BEE" w:rsidRDefault="00353BEE" w:rsidP="00353B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BEE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официального обнародования.</w:t>
      </w:r>
    </w:p>
    <w:p w:rsidR="00353BEE" w:rsidRPr="00353BEE" w:rsidRDefault="00353BEE" w:rsidP="00353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BEE" w:rsidRPr="00353BEE" w:rsidRDefault="00353BEE" w:rsidP="00353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BEE" w:rsidRPr="00353BEE" w:rsidRDefault="00353BEE" w:rsidP="00353BEE">
      <w:pPr>
        <w:tabs>
          <w:tab w:val="left" w:pos="1035"/>
        </w:tabs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353BEE" w:rsidRPr="00353BEE" w:rsidRDefault="00353BEE" w:rsidP="00353BEE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BEE" w:rsidRPr="00353BEE" w:rsidRDefault="00353BEE" w:rsidP="00353BEE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EE">
        <w:rPr>
          <w:rFonts w:ascii="Times New Roman" w:hAnsi="Times New Roman" w:cs="Times New Roman"/>
          <w:sz w:val="24"/>
          <w:szCs w:val="24"/>
        </w:rPr>
        <w:t xml:space="preserve">                      Глава  МО «Усть-Кяхтинское»                                                        </w:t>
      </w:r>
      <w:proofErr w:type="spellStart"/>
      <w:r w:rsidRPr="00353BEE"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 w:rsidRPr="00353BEE">
        <w:rPr>
          <w:rFonts w:ascii="Times New Roman" w:hAnsi="Times New Roman" w:cs="Times New Roman"/>
          <w:sz w:val="24"/>
          <w:szCs w:val="24"/>
        </w:rPr>
        <w:t xml:space="preserve"> Б-Ж</w:t>
      </w:r>
      <w:proofErr w:type="gramStart"/>
      <w:r w:rsidRPr="00353BE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53BEE">
        <w:rPr>
          <w:rFonts w:ascii="Times New Roman" w:hAnsi="Times New Roman" w:cs="Times New Roman"/>
          <w:sz w:val="24"/>
          <w:szCs w:val="24"/>
        </w:rPr>
        <w:t>-С.</w:t>
      </w:r>
    </w:p>
    <w:p w:rsidR="00353BEE" w:rsidRPr="00353BEE" w:rsidRDefault="00353BEE" w:rsidP="00353BEE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BEE" w:rsidRPr="00C62E70" w:rsidRDefault="00353BEE" w:rsidP="00353BEE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</w:rPr>
      </w:pPr>
    </w:p>
    <w:p w:rsidR="007B482A" w:rsidRPr="00C62E70" w:rsidRDefault="007B482A" w:rsidP="007B482A">
      <w:pPr>
        <w:tabs>
          <w:tab w:val="left" w:pos="3825"/>
          <w:tab w:val="center" w:pos="4857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C62E70">
        <w:rPr>
          <w:rFonts w:ascii="Times New Roman" w:hAnsi="Times New Roman" w:cs="Times New Roman"/>
        </w:rPr>
        <w:lastRenderedPageBreak/>
        <w:t>Приложение 1</w:t>
      </w:r>
    </w:p>
    <w:p w:rsidR="007B482A" w:rsidRPr="00C62E70" w:rsidRDefault="007B482A" w:rsidP="007B48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2E70">
        <w:rPr>
          <w:rFonts w:ascii="Times New Roman" w:hAnsi="Times New Roman" w:cs="Times New Roman"/>
        </w:rPr>
        <w:t xml:space="preserve">                                                                                                          к Распоряжению муниципального образования</w:t>
      </w:r>
    </w:p>
    <w:p w:rsidR="007B482A" w:rsidRPr="00C62E70" w:rsidRDefault="007B482A" w:rsidP="007B482A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C62E70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C62E70">
        <w:rPr>
          <w:rFonts w:ascii="Times New Roman" w:hAnsi="Times New Roman" w:cs="Times New Roman"/>
        </w:rPr>
        <w:t xml:space="preserve"> «Усть-Кяхтинское» от </w:t>
      </w:r>
      <w:r>
        <w:rPr>
          <w:rFonts w:ascii="Times New Roman" w:hAnsi="Times New Roman" w:cs="Times New Roman"/>
        </w:rPr>
        <w:t>02</w:t>
      </w:r>
      <w:r w:rsidRPr="00C62E7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C62E70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C62E70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6</w:t>
      </w:r>
    </w:p>
    <w:p w:rsidR="007B482A" w:rsidRPr="00C62E70" w:rsidRDefault="007B482A" w:rsidP="007B482A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1417"/>
        <w:gridCol w:w="2127"/>
        <w:gridCol w:w="5103"/>
      </w:tblGrid>
      <w:tr w:rsidR="007B482A" w:rsidRPr="00C62E70" w:rsidTr="002F6703">
        <w:tc>
          <w:tcPr>
            <w:tcW w:w="599" w:type="dxa"/>
          </w:tcPr>
          <w:p w:rsidR="007B482A" w:rsidRPr="00C62E70" w:rsidRDefault="007B482A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2E7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C62E70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C62E7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7B482A" w:rsidRPr="00C62E70" w:rsidRDefault="007B482A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2E70">
              <w:rPr>
                <w:rFonts w:ascii="Times New Roman" w:hAnsi="Times New Roman" w:cs="Times New Roman"/>
                <w:b/>
              </w:rPr>
              <w:t>№ избирательного участка</w:t>
            </w:r>
          </w:p>
        </w:tc>
        <w:tc>
          <w:tcPr>
            <w:tcW w:w="2127" w:type="dxa"/>
          </w:tcPr>
          <w:p w:rsidR="007B482A" w:rsidRPr="00C62E70" w:rsidRDefault="007B482A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2E70">
              <w:rPr>
                <w:rFonts w:ascii="Times New Roman" w:hAnsi="Times New Roman" w:cs="Times New Roman"/>
                <w:b/>
              </w:rPr>
              <w:t>Место расположения комиссии</w:t>
            </w:r>
          </w:p>
        </w:tc>
        <w:tc>
          <w:tcPr>
            <w:tcW w:w="5103" w:type="dxa"/>
          </w:tcPr>
          <w:p w:rsidR="007B482A" w:rsidRPr="00C62E70" w:rsidRDefault="007B482A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2E70">
              <w:rPr>
                <w:rFonts w:ascii="Times New Roman" w:hAnsi="Times New Roman" w:cs="Times New Roman"/>
                <w:b/>
              </w:rPr>
              <w:t>Адрес размещения агитационных материалов</w:t>
            </w:r>
          </w:p>
        </w:tc>
      </w:tr>
      <w:tr w:rsidR="007B482A" w:rsidRPr="00C62E70" w:rsidTr="002F6703">
        <w:tc>
          <w:tcPr>
            <w:tcW w:w="599" w:type="dxa"/>
          </w:tcPr>
          <w:p w:rsidR="007B482A" w:rsidRPr="00C62E70" w:rsidRDefault="007B482A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B482A" w:rsidRPr="00C62E70" w:rsidRDefault="007B482A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E70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2127" w:type="dxa"/>
          </w:tcPr>
          <w:p w:rsidR="007B482A" w:rsidRPr="00C62E70" w:rsidRDefault="007B482A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E70">
              <w:rPr>
                <w:rFonts w:ascii="Times New Roman" w:hAnsi="Times New Roman" w:cs="Times New Roman"/>
              </w:rPr>
              <w:t>С. Усть-Кяхта Общеобразовательная средняя школа</w:t>
            </w:r>
          </w:p>
        </w:tc>
        <w:tc>
          <w:tcPr>
            <w:tcW w:w="5103" w:type="dxa"/>
          </w:tcPr>
          <w:p w:rsidR="007B482A" w:rsidRPr="00C62E70" w:rsidRDefault="007B482A" w:rsidP="002F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2E70">
              <w:rPr>
                <w:rFonts w:ascii="Times New Roman" w:hAnsi="Times New Roman" w:cs="Times New Roman"/>
              </w:rPr>
              <w:t>МО СП «Усть-Кяхтинское»,</w:t>
            </w:r>
          </w:p>
          <w:p w:rsidR="007B482A" w:rsidRPr="00C62E70" w:rsidRDefault="007B482A" w:rsidP="002F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2E70">
              <w:rPr>
                <w:rFonts w:ascii="Times New Roman" w:hAnsi="Times New Roman" w:cs="Times New Roman"/>
              </w:rPr>
              <w:t xml:space="preserve"> филиал Почта России, </w:t>
            </w:r>
          </w:p>
          <w:p w:rsidR="007B482A" w:rsidRPr="00C62E70" w:rsidRDefault="007B482A" w:rsidP="002F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2E70">
              <w:rPr>
                <w:rFonts w:ascii="Times New Roman" w:hAnsi="Times New Roman" w:cs="Times New Roman"/>
              </w:rPr>
              <w:t>Кяхтинский психоневрологический интернат,</w:t>
            </w:r>
          </w:p>
          <w:p w:rsidR="007B482A" w:rsidRPr="00C62E70" w:rsidRDefault="007B482A" w:rsidP="002F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E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E70">
              <w:rPr>
                <w:rFonts w:ascii="Times New Roman" w:hAnsi="Times New Roman" w:cs="Times New Roman"/>
              </w:rPr>
              <w:t>Усть-Кяхтинская</w:t>
            </w:r>
            <w:proofErr w:type="spellEnd"/>
            <w:r w:rsidRPr="00C62E70">
              <w:rPr>
                <w:rFonts w:ascii="Times New Roman" w:hAnsi="Times New Roman" w:cs="Times New Roman"/>
              </w:rPr>
              <w:t xml:space="preserve"> врачебная  амбулатория </w:t>
            </w:r>
          </w:p>
          <w:p w:rsidR="007B482A" w:rsidRPr="00C62E70" w:rsidRDefault="007B482A" w:rsidP="002F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2E70">
              <w:rPr>
                <w:rFonts w:ascii="Times New Roman" w:hAnsi="Times New Roman" w:cs="Times New Roman"/>
              </w:rPr>
              <w:t xml:space="preserve">магазин ИП </w:t>
            </w:r>
            <w:proofErr w:type="spellStart"/>
            <w:r w:rsidRPr="00C62E70">
              <w:rPr>
                <w:rFonts w:ascii="Times New Roman" w:hAnsi="Times New Roman" w:cs="Times New Roman"/>
              </w:rPr>
              <w:t>Егодурова</w:t>
            </w:r>
            <w:proofErr w:type="spellEnd"/>
            <w:r w:rsidRPr="00C62E70">
              <w:rPr>
                <w:rFonts w:ascii="Times New Roman" w:hAnsi="Times New Roman" w:cs="Times New Roman"/>
              </w:rPr>
              <w:t xml:space="preserve"> Н.В. «</w:t>
            </w:r>
            <w:proofErr w:type="spellStart"/>
            <w:r w:rsidRPr="00C62E70">
              <w:rPr>
                <w:rFonts w:ascii="Times New Roman" w:hAnsi="Times New Roman" w:cs="Times New Roman"/>
              </w:rPr>
              <w:t>Улзы</w:t>
            </w:r>
            <w:proofErr w:type="spellEnd"/>
            <w:r w:rsidRPr="00C62E70">
              <w:rPr>
                <w:rFonts w:ascii="Times New Roman" w:hAnsi="Times New Roman" w:cs="Times New Roman"/>
              </w:rPr>
              <w:t>»,</w:t>
            </w:r>
          </w:p>
          <w:p w:rsidR="007B482A" w:rsidRPr="00C62E70" w:rsidRDefault="007B482A" w:rsidP="002F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2E70">
              <w:rPr>
                <w:rFonts w:ascii="Times New Roman" w:hAnsi="Times New Roman" w:cs="Times New Roman"/>
              </w:rPr>
              <w:t>магазин ИП Кулакова Н.А. «Дева»,</w:t>
            </w:r>
          </w:p>
          <w:p w:rsidR="007B482A" w:rsidRPr="00C62E70" w:rsidRDefault="007B482A" w:rsidP="002F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2E70">
              <w:rPr>
                <w:rFonts w:ascii="Times New Roman" w:hAnsi="Times New Roman" w:cs="Times New Roman"/>
              </w:rPr>
              <w:t xml:space="preserve">магазин ИП </w:t>
            </w:r>
            <w:proofErr w:type="spellStart"/>
            <w:r w:rsidRPr="00C62E70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C62E70">
              <w:rPr>
                <w:rFonts w:ascii="Times New Roman" w:hAnsi="Times New Roman" w:cs="Times New Roman"/>
              </w:rPr>
              <w:t xml:space="preserve"> Э.Н. «</w:t>
            </w:r>
            <w:proofErr w:type="spellStart"/>
            <w:r w:rsidRPr="00C62E70">
              <w:rPr>
                <w:rFonts w:ascii="Times New Roman" w:hAnsi="Times New Roman" w:cs="Times New Roman"/>
              </w:rPr>
              <w:t>Сендик</w:t>
            </w:r>
            <w:proofErr w:type="spellEnd"/>
            <w:r w:rsidRPr="00C62E70">
              <w:rPr>
                <w:rFonts w:ascii="Times New Roman" w:hAnsi="Times New Roman" w:cs="Times New Roman"/>
              </w:rPr>
              <w:t>»</w:t>
            </w:r>
          </w:p>
          <w:p w:rsidR="007B482A" w:rsidRPr="00C62E70" w:rsidRDefault="007B482A" w:rsidP="002F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2E70">
              <w:rPr>
                <w:rFonts w:ascii="Times New Roman" w:hAnsi="Times New Roman" w:cs="Times New Roman"/>
              </w:rPr>
              <w:t>магазин ИП Протопопов А.А. «</w:t>
            </w:r>
            <w:proofErr w:type="spellStart"/>
            <w:r w:rsidRPr="00C62E70">
              <w:rPr>
                <w:rFonts w:ascii="Times New Roman" w:hAnsi="Times New Roman" w:cs="Times New Roman"/>
              </w:rPr>
              <w:t>Любава</w:t>
            </w:r>
            <w:proofErr w:type="spellEnd"/>
            <w:r w:rsidRPr="00C62E70">
              <w:rPr>
                <w:rFonts w:ascii="Times New Roman" w:hAnsi="Times New Roman" w:cs="Times New Roman"/>
              </w:rPr>
              <w:t>»,</w:t>
            </w:r>
          </w:p>
          <w:p w:rsidR="007B482A" w:rsidRPr="00C62E70" w:rsidRDefault="007B482A" w:rsidP="002F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2E70">
              <w:rPr>
                <w:rFonts w:ascii="Times New Roman" w:hAnsi="Times New Roman" w:cs="Times New Roman"/>
              </w:rPr>
              <w:t>магазин ИП Семенова Н.А. «</w:t>
            </w:r>
            <w:proofErr w:type="spellStart"/>
            <w:r w:rsidRPr="00C62E70">
              <w:rPr>
                <w:rFonts w:ascii="Times New Roman" w:hAnsi="Times New Roman" w:cs="Times New Roman"/>
              </w:rPr>
              <w:t>Алида</w:t>
            </w:r>
            <w:proofErr w:type="spellEnd"/>
            <w:r w:rsidRPr="00C62E70">
              <w:rPr>
                <w:rFonts w:ascii="Times New Roman" w:hAnsi="Times New Roman" w:cs="Times New Roman"/>
              </w:rPr>
              <w:t>»,</w:t>
            </w:r>
          </w:p>
          <w:p w:rsidR="007B482A" w:rsidRPr="00C62E70" w:rsidRDefault="007B482A" w:rsidP="002F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2E70">
              <w:rPr>
                <w:rFonts w:ascii="Times New Roman" w:hAnsi="Times New Roman" w:cs="Times New Roman"/>
              </w:rPr>
              <w:t xml:space="preserve">магазин ИП </w:t>
            </w:r>
            <w:proofErr w:type="spellStart"/>
            <w:r w:rsidRPr="00C62E70">
              <w:rPr>
                <w:rFonts w:ascii="Times New Roman" w:hAnsi="Times New Roman" w:cs="Times New Roman"/>
              </w:rPr>
              <w:t>Каюмова</w:t>
            </w:r>
            <w:proofErr w:type="spellEnd"/>
            <w:r w:rsidRPr="00C62E70">
              <w:rPr>
                <w:rFonts w:ascii="Times New Roman" w:hAnsi="Times New Roman" w:cs="Times New Roman"/>
              </w:rPr>
              <w:t xml:space="preserve"> Е.В. «Центральный»,</w:t>
            </w:r>
          </w:p>
          <w:p w:rsidR="007B482A" w:rsidRPr="00C62E70" w:rsidRDefault="007B482A" w:rsidP="002F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2E70">
              <w:rPr>
                <w:rFonts w:ascii="Times New Roman" w:hAnsi="Times New Roman" w:cs="Times New Roman"/>
              </w:rPr>
              <w:t xml:space="preserve">магазин </w:t>
            </w:r>
            <w:proofErr w:type="spellStart"/>
            <w:r w:rsidRPr="00C62E70">
              <w:rPr>
                <w:rFonts w:ascii="Times New Roman" w:hAnsi="Times New Roman" w:cs="Times New Roman"/>
              </w:rPr>
              <w:t>Райпо</w:t>
            </w:r>
            <w:proofErr w:type="spellEnd"/>
            <w:r w:rsidRPr="00C62E70">
              <w:rPr>
                <w:rFonts w:ascii="Times New Roman" w:hAnsi="Times New Roman" w:cs="Times New Roman"/>
              </w:rPr>
              <w:t xml:space="preserve"> № 3 «Хороший»,</w:t>
            </w:r>
          </w:p>
          <w:p w:rsidR="007B482A" w:rsidRPr="00C62E70" w:rsidRDefault="007B482A" w:rsidP="002F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2E70">
              <w:rPr>
                <w:rFonts w:ascii="Times New Roman" w:hAnsi="Times New Roman" w:cs="Times New Roman"/>
              </w:rPr>
              <w:t>магазин ИП Лысенок И.А « Все для Вас», Детский сад «Тополек»,</w:t>
            </w:r>
          </w:p>
          <w:p w:rsidR="007B482A" w:rsidRPr="00C62E70" w:rsidRDefault="007B482A" w:rsidP="002F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2E70">
              <w:rPr>
                <w:rFonts w:ascii="Times New Roman" w:hAnsi="Times New Roman" w:cs="Times New Roman"/>
              </w:rPr>
              <w:t xml:space="preserve">Культурно-спортивный комплекс, </w:t>
            </w:r>
          </w:p>
          <w:p w:rsidR="007B482A" w:rsidRPr="00C62E70" w:rsidRDefault="007B482A" w:rsidP="002F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2E70">
              <w:rPr>
                <w:rFonts w:ascii="Times New Roman" w:hAnsi="Times New Roman" w:cs="Times New Roman"/>
              </w:rPr>
              <w:t>Торговая площадка «Рынок»,</w:t>
            </w:r>
          </w:p>
          <w:p w:rsidR="007B482A" w:rsidRPr="00C62E70" w:rsidRDefault="007B482A" w:rsidP="002F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482A" w:rsidRPr="00C62E70" w:rsidRDefault="007B482A" w:rsidP="002F67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482A" w:rsidRPr="00C62E70" w:rsidTr="002F6703">
        <w:tc>
          <w:tcPr>
            <w:tcW w:w="599" w:type="dxa"/>
          </w:tcPr>
          <w:p w:rsidR="007B482A" w:rsidRPr="00C62E70" w:rsidRDefault="007B482A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482A" w:rsidRPr="00C62E70" w:rsidRDefault="007B482A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B482A" w:rsidRPr="00C62E70" w:rsidRDefault="007B482A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B482A" w:rsidRPr="00C62E70" w:rsidRDefault="007B482A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482A" w:rsidRPr="00C62E70" w:rsidRDefault="007B482A" w:rsidP="007B482A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7B482A" w:rsidRPr="00C62E70" w:rsidRDefault="007B482A" w:rsidP="007B482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B482A" w:rsidRPr="00C62E70" w:rsidRDefault="007B482A" w:rsidP="007B482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B482A" w:rsidRPr="00C62E70" w:rsidRDefault="007B482A" w:rsidP="007B482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B482A" w:rsidRPr="00C62E70" w:rsidRDefault="007B482A" w:rsidP="007B482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B482A" w:rsidRPr="00C62E70" w:rsidRDefault="007B482A" w:rsidP="007B482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B482A" w:rsidRPr="00C62E70" w:rsidRDefault="007B482A" w:rsidP="007B482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B482A" w:rsidRPr="00C62E70" w:rsidRDefault="007B482A" w:rsidP="007B482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B482A" w:rsidRPr="00C62E70" w:rsidRDefault="007B482A" w:rsidP="007B482A">
      <w:pPr>
        <w:spacing w:after="0" w:line="240" w:lineRule="auto"/>
        <w:rPr>
          <w:rFonts w:ascii="Times New Roman" w:hAnsi="Times New Roman" w:cs="Times New Roman"/>
        </w:rPr>
      </w:pPr>
    </w:p>
    <w:p w:rsidR="007B482A" w:rsidRDefault="007B482A" w:rsidP="007B482A">
      <w:pPr>
        <w:spacing w:after="0" w:line="240" w:lineRule="auto"/>
        <w:rPr>
          <w:rFonts w:ascii="Times New Roman" w:hAnsi="Times New Roman" w:cs="Times New Roman"/>
        </w:rPr>
      </w:pPr>
    </w:p>
    <w:p w:rsidR="007B482A" w:rsidRDefault="007B482A" w:rsidP="007B482A">
      <w:pPr>
        <w:spacing w:after="0" w:line="240" w:lineRule="auto"/>
        <w:rPr>
          <w:rFonts w:ascii="Times New Roman" w:hAnsi="Times New Roman" w:cs="Times New Roman"/>
        </w:rPr>
      </w:pPr>
    </w:p>
    <w:p w:rsidR="007B482A" w:rsidRDefault="007B482A" w:rsidP="007B482A">
      <w:pPr>
        <w:spacing w:after="0" w:line="240" w:lineRule="auto"/>
        <w:rPr>
          <w:rFonts w:ascii="Times New Roman" w:hAnsi="Times New Roman" w:cs="Times New Roman"/>
        </w:rPr>
      </w:pPr>
    </w:p>
    <w:p w:rsidR="007B482A" w:rsidRDefault="007B482A" w:rsidP="007B482A">
      <w:pPr>
        <w:spacing w:after="0" w:line="240" w:lineRule="auto"/>
        <w:rPr>
          <w:rFonts w:ascii="Times New Roman" w:hAnsi="Times New Roman" w:cs="Times New Roman"/>
        </w:rPr>
      </w:pPr>
    </w:p>
    <w:p w:rsidR="007B482A" w:rsidRDefault="007B482A" w:rsidP="007B482A">
      <w:pPr>
        <w:spacing w:after="0" w:line="240" w:lineRule="auto"/>
        <w:rPr>
          <w:rFonts w:ascii="Times New Roman" w:hAnsi="Times New Roman" w:cs="Times New Roman"/>
        </w:rPr>
      </w:pPr>
    </w:p>
    <w:p w:rsidR="007B482A" w:rsidRDefault="007B482A" w:rsidP="007B482A">
      <w:pPr>
        <w:spacing w:after="0" w:line="240" w:lineRule="auto"/>
        <w:rPr>
          <w:rFonts w:ascii="Times New Roman" w:hAnsi="Times New Roman" w:cs="Times New Roman"/>
        </w:rPr>
      </w:pPr>
    </w:p>
    <w:p w:rsidR="007B482A" w:rsidRDefault="007B482A" w:rsidP="007B482A">
      <w:pPr>
        <w:spacing w:after="0" w:line="240" w:lineRule="auto"/>
        <w:rPr>
          <w:rFonts w:ascii="Times New Roman" w:hAnsi="Times New Roman" w:cs="Times New Roman"/>
        </w:rPr>
      </w:pPr>
    </w:p>
    <w:p w:rsidR="007B482A" w:rsidRDefault="007B482A" w:rsidP="007B482A">
      <w:pPr>
        <w:spacing w:after="0" w:line="240" w:lineRule="auto"/>
        <w:rPr>
          <w:rFonts w:ascii="Times New Roman" w:hAnsi="Times New Roman" w:cs="Times New Roman"/>
        </w:rPr>
      </w:pPr>
    </w:p>
    <w:p w:rsidR="007B482A" w:rsidRDefault="007B482A" w:rsidP="007B482A">
      <w:pPr>
        <w:spacing w:after="0" w:line="240" w:lineRule="auto"/>
        <w:rPr>
          <w:rFonts w:ascii="Times New Roman" w:hAnsi="Times New Roman" w:cs="Times New Roman"/>
        </w:rPr>
      </w:pPr>
    </w:p>
    <w:p w:rsidR="00353BEE" w:rsidRPr="00C62E70" w:rsidRDefault="00353BEE" w:rsidP="00353BEE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</w:rPr>
      </w:pPr>
    </w:p>
    <w:p w:rsidR="0054735C" w:rsidRDefault="0054735C"/>
    <w:sectPr w:rsidR="0054735C" w:rsidSect="00BC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61C1"/>
    <w:multiLevelType w:val="hybridMultilevel"/>
    <w:tmpl w:val="9ACE47C6"/>
    <w:lvl w:ilvl="0" w:tplc="19286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353BEE"/>
    <w:rsid w:val="00353BEE"/>
    <w:rsid w:val="0054735C"/>
    <w:rsid w:val="007B482A"/>
    <w:rsid w:val="00BC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Company>MultiDVD Team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2018-04-19T06:21:00Z</dcterms:created>
  <dcterms:modified xsi:type="dcterms:W3CDTF">2018-04-19T06:23:00Z</dcterms:modified>
</cp:coreProperties>
</file>