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86" w:rsidRDefault="00977586" w:rsidP="009775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977586" w:rsidRDefault="00977586" w:rsidP="009775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977586" w:rsidRDefault="00977586" w:rsidP="0097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«БОЛЬШЕБОЛЬШЕКУДАРИНСКОЕ»</w:t>
      </w:r>
    </w:p>
    <w:p w:rsidR="00977586" w:rsidRDefault="00977586" w:rsidP="0097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586" w:rsidRDefault="00977586" w:rsidP="0097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77586" w:rsidRDefault="00977586" w:rsidP="0097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586" w:rsidRDefault="00977586" w:rsidP="0097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«27»  февраля 2018г.                                           № 12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</w:p>
    <w:p w:rsidR="00977586" w:rsidRDefault="00977586" w:rsidP="0097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77586" w:rsidRDefault="00977586" w:rsidP="00977586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</w:t>
      </w:r>
    </w:p>
    <w:bookmarkEnd w:id="0"/>
    <w:p w:rsidR="00977586" w:rsidRDefault="00977586" w:rsidP="009775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77586" w:rsidRDefault="00977586" w:rsidP="0097758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Большекударинское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 от  02.08.2017 г.  № 13  «Об утверждении перечня муниципальных услуг, предоставляемых МО СП «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Большекударинское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Кяхтинскому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району» </w:t>
      </w:r>
    </w:p>
    <w:p w:rsidR="00977586" w:rsidRDefault="00977586" w:rsidP="009775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977586" w:rsidRDefault="00977586" w:rsidP="009775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ПОСТАНОВЛЯЮ:</w:t>
      </w: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77586" w:rsidRDefault="00977586" w:rsidP="009775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Утвердить административный регламент по предоставлению администрацией МО СП «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Большекударинское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» муниципальной услуги 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собственности».</w:t>
      </w:r>
    </w:p>
    <w:p w:rsidR="00977586" w:rsidRDefault="00977586" w:rsidP="009775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Обнародовать настоящее постановление на информационном стенде в здании администрации МО СП «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Большекударинское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»  и в сети «Интернет (вкладка «Городские и сельские поселения» официального сайта МО «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Кяхтинский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район»).</w:t>
      </w:r>
    </w:p>
    <w:p w:rsidR="00977586" w:rsidRDefault="00977586" w:rsidP="009775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77586" w:rsidRDefault="00977586" w:rsidP="009775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Настоящее постановление вступает в силу с момента его официального обнародования.</w:t>
      </w: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Глава МО «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Большекударинское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»                                       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Г.И.Пылдоржиева</w:t>
      </w:r>
      <w:proofErr w:type="spellEnd"/>
    </w:p>
    <w:p w:rsidR="00977586" w:rsidRDefault="00977586" w:rsidP="009775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lastRenderedPageBreak/>
        <w:t>Административный регламент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 115-III «О бесплатном предоставлении в собственность земельных участков, находящихся в государственной и муниципальной собственности»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Pr="009C614D" w:rsidRDefault="00977586" w:rsidP="009775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  <w:bookmarkStart w:id="1" w:name="sub_100"/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>1. Общие положения</w:t>
      </w:r>
      <w:bookmarkEnd w:id="1"/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2" w:name="sub_11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1.1.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Административный регламент 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6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Законом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Республики Бурятия от 16.10.2002 N 115-III «О бесплатном предоставлении в собственность земельных участков, находящихся в государственной и муниципальной собственности» (далее по тексту - муниципальная услуга) разработан в целях повышения качества исполнения и доступности предоставления муниципальной услуги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bookmarkEnd w:id="2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Предоставление муниципальной услуги осуществляет Администрация муниципального образования сельского поселения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» (далее - Администрация)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3" w:name="sub_12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1.2. Заявителями для получения муниципальной услуги являются: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4" w:name="sub_121"/>
      <w:bookmarkEnd w:id="3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1) граждане, постоянно проживающие на территории МО СП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»: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5" w:name="sub_1211"/>
      <w:bookmarkEnd w:id="4"/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1.1.)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6" w:name="sub_1212"/>
      <w:bookmarkEnd w:id="5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1.2.)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bookmarkEnd w:id="6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являющимся нанимателями жилых помещений по договорам социального найма либо собственниками жилых помещений;</w:t>
      </w:r>
      <w:proofErr w:type="gramEnd"/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являющимся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менее учетной нормы площади жилого помещения, установленной органом местного самоуправления;</w:t>
      </w:r>
      <w:proofErr w:type="gramEnd"/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проживающим в помещении, не отвечающем установленным для жилых помещений требованиям;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являющимся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7" w:name="sub_1213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1.3.) граждане, имеющие трех и более детей, и граждане, являющиеся приемными родителями, имеющие трех и более детей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, в случае, если такие граждане состоят на учете в качестве нуждающихся в жилых помещениях, предоставляемых по договорам социального найма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8" w:name="sub_122"/>
      <w:bookmarkEnd w:id="7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2) а также граждане: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9" w:name="sub_1221"/>
      <w:bookmarkEnd w:id="8"/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2.1.) выезжающие из </w:t>
      </w:r>
      <w:hyperlink r:id="rId7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районов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Крайнего Севера и приравненных к ним местностей на территории Республики Бурятия, прибывшие в районы Крайнего Севера и 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календарных лет;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10" w:name="sub_1222"/>
      <w:bookmarkEnd w:id="9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2.2.)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11" w:name="sub_1223"/>
      <w:bookmarkEnd w:id="10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2.3.) граждане, являющиеся участниками </w:t>
      </w:r>
      <w:hyperlink r:id="rId8" w:history="1">
        <w:r w:rsidRPr="00706CE2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8"/>
            <w:u w:val="none"/>
            <w:lang w:eastAsia="ru-RU"/>
          </w:rPr>
          <w:t>Государственной программы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12" w:name="sub_1224"/>
      <w:bookmarkEnd w:id="11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2.4.)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 Аршан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Тункинского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13" w:name="sub_13"/>
      <w:bookmarkEnd w:id="12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1.3. Порядок информирования о предоставлении муниципальной услуги.</w:t>
      </w:r>
      <w:bookmarkStart w:id="14" w:name="sub_131"/>
      <w:bookmarkEnd w:id="13"/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Администрация Муниципального образования сельского поселения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» находится по адресу: 671834, Республика Бурятия,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Кяхтинский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район,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.О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ктябрьский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, ул. Дорожная, д.9.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Тел. (830142) 99-4-36, факс: (830142) 99-4-36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Адрес электронной почты: </w:t>
      </w:r>
      <w:hyperlink r:id="rId9" w:history="1">
        <w:r w:rsidRPr="00706CE2">
          <w:rPr>
            <w:rStyle w:val="a3"/>
            <w:rFonts w:ascii="Times New Roman" w:eastAsiaTheme="minorEastAsia" w:hAnsi="Times New Roman" w:cs="Times New Roman"/>
            <w:sz w:val="24"/>
            <w:szCs w:val="28"/>
            <w:lang w:val="en-US" w:eastAsia="ru-RU"/>
          </w:rPr>
          <w:t>admb</w:t>
        </w:r>
        <w:r w:rsidRPr="00706CE2">
          <w:rPr>
            <w:rStyle w:val="a3"/>
            <w:rFonts w:ascii="Times New Roman" w:eastAsiaTheme="minorEastAsia" w:hAnsi="Times New Roman" w:cs="Times New Roman"/>
            <w:sz w:val="24"/>
            <w:szCs w:val="28"/>
            <w:lang w:eastAsia="ru-RU"/>
          </w:rPr>
          <w:t>-</w:t>
        </w:r>
        <w:r w:rsidRPr="00706CE2">
          <w:rPr>
            <w:rStyle w:val="a3"/>
            <w:rFonts w:ascii="Times New Roman" w:eastAsiaTheme="minorEastAsia" w:hAnsi="Times New Roman" w:cs="Times New Roman"/>
            <w:sz w:val="24"/>
            <w:szCs w:val="28"/>
            <w:lang w:val="en-US" w:eastAsia="ru-RU"/>
          </w:rPr>
          <w:t>kudara</w:t>
        </w:r>
        <w:r w:rsidRPr="00706CE2">
          <w:rPr>
            <w:rStyle w:val="a3"/>
            <w:rFonts w:ascii="Times New Roman" w:eastAsiaTheme="minorEastAsia" w:hAnsi="Times New Roman" w:cs="Times New Roman"/>
            <w:sz w:val="24"/>
            <w:szCs w:val="28"/>
            <w:lang w:eastAsia="ru-RU"/>
          </w:rPr>
          <w:t>@</w:t>
        </w:r>
        <w:r w:rsidRPr="00706CE2">
          <w:rPr>
            <w:rStyle w:val="a3"/>
            <w:rFonts w:ascii="Times New Roman" w:eastAsiaTheme="minorEastAsia" w:hAnsi="Times New Roman" w:cs="Times New Roman"/>
            <w:sz w:val="24"/>
            <w:szCs w:val="28"/>
            <w:lang w:val="en-US" w:eastAsia="ru-RU"/>
          </w:rPr>
          <w:t>mail</w:t>
        </w:r>
        <w:r w:rsidRPr="00706CE2">
          <w:rPr>
            <w:rStyle w:val="a3"/>
            <w:rFonts w:ascii="Times New Roman" w:eastAsiaTheme="minorEastAsia" w:hAnsi="Times New Roman" w:cs="Times New Roman"/>
            <w:sz w:val="24"/>
            <w:szCs w:val="28"/>
            <w:lang w:eastAsia="ru-RU"/>
          </w:rPr>
          <w:t>.</w:t>
        </w:r>
        <w:proofErr w:type="spellStart"/>
        <w:r w:rsidRPr="00706CE2">
          <w:rPr>
            <w:rStyle w:val="a3"/>
            <w:rFonts w:ascii="Times New Roman" w:eastAsiaTheme="minorEastAsia" w:hAnsi="Times New Roman" w:cs="Times New Roman"/>
            <w:sz w:val="24"/>
            <w:szCs w:val="28"/>
            <w:lang w:val="en-US" w:eastAsia="ru-RU"/>
          </w:rPr>
          <w:t>ru</w:t>
        </w:r>
        <w:proofErr w:type="spellEnd"/>
      </w:hyperlink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Филиал ГБУ «МФЦ РБ» по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Кяхтинскому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району, который находится по адресу: 671840, Республика Бурятия, г. Кяхта, ул. Ленина, д.38.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Тел. 8(30142)41-2-97, 8(30142)41-2-79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Адрес электронной почты: </w:t>
      </w:r>
      <w:hyperlink r:id="rId10" w:history="1">
        <w:r w:rsidRPr="00706CE2">
          <w:rPr>
            <w:rStyle w:val="a3"/>
            <w:rFonts w:ascii="Times New Roman" w:eastAsiaTheme="minorEastAsia" w:hAnsi="Times New Roman" w:cs="Times New Roman"/>
            <w:sz w:val="24"/>
            <w:szCs w:val="28"/>
            <w:lang w:eastAsia="ru-RU"/>
          </w:rPr>
          <w:t>mfckht@mail.ru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bookmarkStart w:id="15" w:name="sub_132"/>
      <w:bookmarkEnd w:id="14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1.4.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Информация о муниципальной услуге предоставляется: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1) в здании Администрации на информационном стенде; 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  специалист); 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3) в сети «Интернет (вкладка «Городские и сельские поселения» официального сайта МО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Кяхтинский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район»). 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4) на Едином портале государственных и муниципальных услуг (функций): </w:t>
      </w:r>
      <w:hyperlink r:id="rId11" w:history="1">
        <w:r w:rsidRPr="00706CE2">
          <w:rPr>
            <w:rStyle w:val="a3"/>
            <w:rFonts w:ascii="Times New Roman" w:eastAsiaTheme="minorEastAsia" w:hAnsi="Times New Roman" w:cs="Times New Roman"/>
            <w:sz w:val="24"/>
            <w:szCs w:val="28"/>
            <w:lang w:eastAsia="ru-RU"/>
          </w:rPr>
          <w:t>http://www.gosuslugi.ru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; 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5) на Портале государственных и муниципальных услуг (функций) Республики Бурятия http://pgu.govrb.ru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6) по почте при обращении на почтовый адрес: 671834, Республика Бурятия,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Кяхтинский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район,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.О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ктябрьский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, ул. Дорожная, д.9/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1.5. Информация о муниципальной услуге включает в себя: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1) местонахождение Администрации;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2) график работы Администрации;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3) справочный телефон и адрес электронной почты Администрации;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4)перечень документов, которые заявитель должен представить для предоставления муниципальной услуги;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5) необходимую оперативную информацию о муниципальной услуге.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1.6. Требования к форме и характеру взаимодействия должностных лиц службы с 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заявителями.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1.6.1. При ответе на телефонные звонки, а также при личном обращении 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1.6.2.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1.7.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1.6. настоящего административного регламента. 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Информация о муниципальной услуге, а также о ходе предоставления муниципальной услуги предоставляется: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1) по телефону, а также при личном обращении – в течение 15 минут с момента обращения;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bookmarkEnd w:id="15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Pr="009C614D" w:rsidRDefault="00977586" w:rsidP="009775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  <w:bookmarkStart w:id="16" w:name="sub_200"/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>2. Стандарт предоставления муниципальной услуги</w:t>
      </w:r>
      <w:bookmarkEnd w:id="16"/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17" w:name="sub_21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2.1. Наименование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18" w:name="sub_22"/>
      <w:bookmarkEnd w:id="17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2.2. </w:t>
      </w:r>
      <w:bookmarkEnd w:id="18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Муниципальную услугу предоставляет Администрация Муниципального образования сельского поселения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», в лице руководителя администрации (главы) МО СП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» и специалиста Администрации МО СП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».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19" w:name="sub_23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2.3. Результатом предоставления муниципальной услуги является:</w:t>
      </w:r>
    </w:p>
    <w:bookmarkEnd w:id="19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20" w:name="sub_24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2.4. Срок предоставления муниципальной услуги.</w:t>
      </w:r>
    </w:p>
    <w:bookmarkEnd w:id="20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 составляет двадцать рабочих дней со дня получения заявления и документов.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21" w:name="sub_25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 результатам рассмотрения представленных документов Администрация направляет гражданину уведомление о постановке гражданина на учет либо мотивированный отказ в постановке гражданина на учет. Уведомление о постановке гражданина на учет (мотивированный отказ в постановке гражданина на учет) направляется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соответствующего решения органом учета.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2.5. Правовыми основаниями для предоставления муниципальной услуги являются:</w:t>
      </w:r>
    </w:p>
    <w:bookmarkEnd w:id="21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hyperlink r:id="rId12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Конституция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Российской Федерации // "Российская газета", N 7, 21.01.2009, Собрание законодательства РФ, 26.01.2009, N 4, ст. 445, "Парламентская газета", N 4, 23 - 29.01.2009;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hyperlink r:id="rId13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Земельный кодекс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Российской Федерации ("Российская газета", N 211 - 212, 30.10.2001);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hyperlink r:id="rId14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Закон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("Бурятия", N 196, 19.10.2002);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bookmarkStart w:id="22" w:name="sub_26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Устав Муниципального образования сельского поселения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» принятым решением сессии Совета депутатов от 10.04.2015 года №1-31с.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Настоящий Административный регламент.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bookmarkEnd w:id="22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I.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Заявление установленного образца (</w:t>
      </w:r>
      <w:hyperlink r:id="rId15" w:anchor="sub_1100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приложение N 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6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частями 2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, </w:t>
      </w:r>
      <w:hyperlink r:id="rId17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5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, </w:t>
      </w:r>
      <w:hyperlink r:id="rId18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5.1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, </w:t>
      </w:r>
      <w:hyperlink r:id="rId19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6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 </w:t>
      </w:r>
      <w:hyperlink r:id="rId20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7 статьи 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Закона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с приложением следующих документов:</w:t>
      </w:r>
      <w:proofErr w:type="gramEnd"/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23" w:name="sub_261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1) копия паспорта гражданина Российской Федерации или иной документ, удостоверяющий личность заявителя;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2) копии свидетельств о рождении детей в случае обращения гражданина о предоставлении земельного участка в соответствии с частями 5 и 5.1 статьи 1 закона Республики Бурятия от 16.10.2002 № 115-III "О бесплатном предоставлении в собственность земельных участков, находящихся в государственной и муниципальной собственности»;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3) копия договора о приемной семье в случае обращения гражданина о предоставлении земельного участка в соответствии с частью 5 статьи 1 настоящего закона Республики Бурятия от 16.10.2002 № 115-III "О бесплатном предоставлении в собственность земельных участков, находящихся в государственной и муниципальной собственности»;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пунктом "в" части 2 статьи 1 закона Республики Бурятия от 16.10.2002 № 115-III "О бесплатном предоставлении в собственность земельных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участков, находящихся в государственной и муниципальной собственности»;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5) документ, подтверждающий участие заявителя в Государственной программе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частью 6 статьи 1 закона Республики Бурятия от 16.10.2002 № 115-III "О бесплатном предоставлении в собственность земельных участков, находящихся в государственной и муниципальной собственности»;</w:t>
      </w:r>
      <w:proofErr w:type="gramEnd"/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абзацем шестым пункта "в" части 2 статьи 1 закона Республики Бурятия от 16.10.2002 № 115-III "О бесплатном предоставлении в собственность земельных участков, находящихся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 государственной и муниципальной собственности»;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 Аршан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Тункинского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земельного участка, в случае обращения гражданина о предоставлении земельного участка в соответствии с частью 7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статьи 1 закона Республики Бурятия от 16.10.2002 № 115-III "О бесплатном предоставлении в собственность земельных участков, находящихся в государственной и муниципальной собственности».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bookmarkEnd w:id="23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1) Выписка из ЕГРП о наличии или отсутствии жилых помещений, зданий, строений и земельных участков на праве собственности или ином праве у заявителя и членов его семьи;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2) Справка о составе семьи;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3) Сведения о размере назначенной пенсии, пособий по безработице и иных выплат безработным гражданам.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24" w:name="sub_27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2.7. При предоставлении муниципальной услуги запрещено требовать от заявителя:</w:t>
      </w:r>
    </w:p>
    <w:bookmarkEnd w:id="24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1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части 6 статьи 7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Федерального закона от 27.07.2010 N 210-ФЗ "Об организации предоставления государственных и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муниципальных услуг".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Заявитель вправе по своей инициативе представить иные документы, которые он считает необходимыми.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25" w:name="sub_28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26" w:name="sub_29"/>
      <w:bookmarkEnd w:id="25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2.9. Основания для приостановления предоставления муниципальной услуги отсутствуют.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27" w:name="sub_291"/>
      <w:bookmarkEnd w:id="26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2.9.1. Основания для возврата документов, необходимых для предоставления муниципальной услуги:</w:t>
      </w:r>
    </w:p>
    <w:bookmarkEnd w:id="27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неполный пакет документов, предоставляемых в соответствии с требованиями </w:t>
      </w:r>
      <w:hyperlink r:id="rId22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ч. 1 ст. 1.1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Закона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r:id="rId23" w:anchor="sub_26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пункта 2.6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. настоящего Административного регламента.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28" w:name="sub_292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2.9.2. Основания отказа в постановке гражданина на учет:</w:t>
      </w:r>
    </w:p>
    <w:bookmarkEnd w:id="28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отсутствие права на предоставление земельного участка в собственность бесплатно.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29" w:name="sub_210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bookmarkEnd w:id="29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30" w:name="sub_211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2.11. Муниципальная услуга предоставляется бесплатно.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31" w:name="sub_212"/>
      <w:bookmarkEnd w:id="30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32" w:name="sub_213"/>
      <w:bookmarkEnd w:id="31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33" w:name="sub_214"/>
      <w:bookmarkEnd w:id="32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2.14. Помещения, в которых предоставляется муниципальная услуга, места ожидания, места для заполнения заявлений о предоставлении муниципальной услуги 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должны соответствовать требованиям </w:t>
      </w:r>
      <w:hyperlink r:id="rId24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санитарных правил и норм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(СанПиН).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bookmarkEnd w:id="33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Муниципальная услуга предоставляется с учетом требований </w:t>
      </w:r>
      <w:hyperlink r:id="rId25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Федерального закона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от 24.11.1995 N 181-ФЗ "О социальной защите инвалидов в Российской Федерации".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34" w:name="sub_215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2.15 Показателями доступности и качества муниципальной услуги являются:</w:t>
      </w:r>
    </w:p>
    <w:bookmarkEnd w:id="34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отсутствие нарушений сроков предоставления муниципальной услуги;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отсутствие жалоб со стороны заявителей по результатам предоставления муниципальной услуги.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35" w:name="sub_216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bookmarkEnd w:id="35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Pr="009C614D" w:rsidRDefault="00977586" w:rsidP="009775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  <w:bookmarkStart w:id="36" w:name="sub_300"/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bookmarkEnd w:id="36"/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37" w:name="sub_31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bookmarkEnd w:id="37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рассмотрение принятых документов и направление межведомственных запросов (при необходимости);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(мотивированный отказ в постановке гражданина на учет).</w:t>
      </w:r>
      <w:proofErr w:type="gramEnd"/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38" w:name="sub_311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3.1.1. Основанием для начала административной процедуры "Прием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бесплатно" является обращение заявителя (его представителя) с документами, указанными в </w:t>
      </w:r>
      <w:hyperlink r:id="rId26" w:anchor="sub_26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п. 2.6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Регламента, посредством</w:t>
      </w:r>
      <w:bookmarkEnd w:id="38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личного обращения в Администрацию.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При личном обращении специалист Администрации: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27" w:anchor="sub_26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пункте 2.6.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Административного регламента;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проверяет представленные заявление и прилагаемые документы, указанные в </w:t>
      </w:r>
      <w:hyperlink r:id="rId28" w:anchor="sub_26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пункте 2.6.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наличие прилагаемых документов, указанных в заявлении;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заверяет копии документов, указанных в </w:t>
      </w:r>
      <w:hyperlink r:id="rId29" w:anchor="sub_26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пункте 2.6.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Административного регламента;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В случае если при проверке документов установлены факты отсутствия документов, указанных в </w:t>
      </w:r>
      <w:hyperlink r:id="rId30" w:anchor="sub_26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пункте 2.6.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Административного регламента, специалист, ответственный за прием документов: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уведомляет заявителя о наличии препятствий для предоставления муниципальной услуги;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При несогласии заявителя устранить препятствия специалист, ответственный за прием документов: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выдает заявителю копию заявления с указанием даты принятия и ФИО специалиста;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случае обращения заявителя за предоставлением муниципальной услуги через ГБУ "МФЦ РБ" специалист: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устанавливает предмет обращения;  - устанавливает личность заявителя;  - осуществляет регистрацию заявления и принятых документов,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сканирует представленные заявление и прилагаемые документы, указанные в п.2.6 Административного регламента;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сканированные документы, заверенные электронной цифровой подписью, направляет в ОМСУ посредством АИС МФЦ в ИС "Электронные услуги Республики Бурятия" не позднее рабочего дня за днем приема документов. Заявление и документы на бумажном носителе передаются не реже одного раза в неделю по акту (ведомости)  приема-передачи дел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случае если при проверке документов установлены факты отсутствия документов, указанных пунктом 2.6 настоящего Административного регламента, специалист ГБУ «МФЦ РБ»: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уведомляет заявителя, что представлен неполный пакет документов, что является основанием для отказа в предоставлении муниципальной услуги;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При несогласии заявителя устранить выявленные замечания специалист ГБУ «МФЦ»: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принимает документы; - выдает заявителю расписку о приеме документов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направляет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приняты документы в ОМСУ посредством АИС МФЦ в ИС "Электронные услуги Республики Бурятия" не позднее рабочего дня за днем приема документов. Заявление и документы на бумажном носителе передаются не реже одного раза в неделю по акту (ведомости)  приема-передачи дел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случае согласия заявителя устранить выявленные замечания специалист ГБУ «МФЦ» возвращает документы заявителю, для устранения выявленных замечаний.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Срок административной процедуры – 1 рабочий день.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специалистом Администрации.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Специалист Администрации проверяет наличие документов, необходимых для принятия решения о постановке гражданина на учет в качестве лица, имеющего право на 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предоставление земельного участка в собственность бесплатно, указанных в подпункте 2.6. настоящего Административного регламента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указанных в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подпункте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2.9.1. настоящего Административного регламента.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случае выявления оснований для возврата заявления о постановке гражданина на учет в качестве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лица, имеющего право на предоставление земельного участка в собственность бесплатно, и пакета документов, специалист, Администрации подготавливает проект решения о возврате заявления заявителю,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случае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предусмотренные в подпункте 2.9.1. настоящего Административного регламента, специалист Администрации запрашивает документы в рамках межведомственного взаимодействия, указанные в подпункте 2.6.1.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случае выявления оснований для отказа в постановке гражданина на учет, предусмотренных подпунктом 2.9.2. настоящего Административного регламента, специалист Администрации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 предоставление земельного участка в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собственность бесплатно.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случае  если отсутствуют основания для отказа в постановке гражданина на учет, предусмотренные в подпункте 2.9.2. настоящего Административного регламента, специалист Администрации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Максимальный срок административного этапа - 10 рабочих дней.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3.1.3.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(мотивированный отказ в постановке гражданина на учет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)"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является получение Главой Администрации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и проекта уведомления о постановке гражданина на учет (мотивированного отказа в постановке гражданина на учет).</w:t>
      </w:r>
      <w:proofErr w:type="gramEnd"/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Руководитель администрации (глава поселения)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и уведомление о постановке гражданина на учет (мотивированный отказ в постановке гражданина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 учет) и передает специалисту Администрации.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Специалист Администрации: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предоставление земельного участка в собственность бесплатно) заявителю, направляет ему по адресу, содержащемуся в его заявлении о предоставлении земельного участка, либо направляет в Филиал ГБУ «МФЦ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РБ» по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Кяхтинскому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району (по желанию заявителя);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направляет один экземпляр уведомления о постановке гражданина на учет (мотивированный отказ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и уведомления о постановке гражданина на учет (мотивированный отказ в постановке гражданина на учет) с приложением заявления и прилагаемых к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нему документов формируется в учетное дело для архивирования.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Максимальный срок выполнения административного действия составляет 9 рабочих дней.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Общий срок предоставления муниципальной услуги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Блок-схема предоставления муниципальной услуги приводится в </w:t>
      </w:r>
      <w:hyperlink r:id="rId31" w:anchor="sub_1200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приложении N 2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к Административному регламенту.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  <w:bookmarkStart w:id="39" w:name="sub_400"/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>4.</w:t>
      </w:r>
      <w:bookmarkEnd w:id="39"/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 xml:space="preserve"> Порядок и формы </w:t>
      </w:r>
      <w:proofErr w:type="gramStart"/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>контроля за</w:t>
      </w:r>
      <w:proofErr w:type="gramEnd"/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 xml:space="preserve"> предоставлением муниципальной услуги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4.1. Порядок осуществления текущего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контроля за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соблюдением и исполнением должностными лицами органа местного самоуправления, предоставляющего муниципальную услугу. 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Перечень лиц, осуществляющих текущий контроль, устанавливается в соответствии с должностными инструкциями специалистов Администрации муниципального образования  сельского поселения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».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контроля за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полнотой и качеством предоставления должностными лицами муниципальной услуги организует руководитель администрации (глава поселения).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полнотой и качеством предоставления муниципальной услуги осуществляется  в форме плановых и внеплановых проверок и включает: 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1) проведение проверок; 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2) выявление и устранение нарушений прав заявителей; 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3) рассмотрение жалоб заявителей на действия (бездействие), решения должностных лиц; 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4) принятие мер для привлечения к дисциплинарной ответственности виновных должностных лиц; 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5) сбор и анализ статистической информации, а также оценку полноты и качества предоставления муниципальной услуги, в том числе с использованием критериев, предусмотренных настоящим административным регламентом. 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Плановые проверки проводятся в соответствии с утверждаемым руководителем администрации (главой поселения) планом работы Администрации не реже двух раз в год. 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Внеплановые проверки проводятся на основании обращений заявителей, содержащих сведения о нарушении должностными лицами положений настоящего административного регламента, иных нормативных правовых актов, в соответствии с которыми предоставляется муниципальная услуга.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Проверки проводятся комиссией, в состав которой входят три должностных лица. Членами комиссии не могут быть должностные лица, действия (бездействие), решения которых рассматриваются комиссией в ходе проверки.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О проведении проверки и утверждении состава проверяющей комиссии издается распоряжение Администрации.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 завершении проверки составляется акт проверки, в котором содержатся описание обстоятельств, послуживших объектом проверки, а также заключение по результатам проверки. 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4.3. Порядок привлечения к ответственности должностных лиц органа местного самоуправления, предоставляющего муниципальной услугу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4.4.  Положения, характеризующие требования к порядку и формам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контроля за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Контроль со стороны Администрации МО СП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»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 </w:t>
      </w:r>
      <w:proofErr w:type="gramEnd"/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Граждане, их объединения и организации имеют право осуществлять общественный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предоставлением муниципальной услуги, направлять в Администрацию МО СП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» жалобы и замечания, вносить предложения и пожелания.</w:t>
      </w:r>
    </w:p>
    <w:p w:rsidR="00977586" w:rsidRPr="009C614D" w:rsidRDefault="00977586" w:rsidP="009775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  <w:bookmarkStart w:id="40" w:name="sub_500"/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>5. Досудебный (внесудебный) порядок обжалования решений и действий (бездействия) Комитета, а также должностных лиц, муниципальных служащих</w:t>
      </w:r>
      <w:bookmarkEnd w:id="40"/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41" w:name="sub_51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5.1. Информация для заявителя о его праве подать жалобу на решение и (или) действие (бездействие) Администрации.</w:t>
      </w:r>
    </w:p>
    <w:bookmarkEnd w:id="41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Заявители имеют право на обжалование решений и (или) действий (бездействия) Администрации в досудебном (внесудебном) порядке обжалования.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42" w:name="sub_52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5.2. Предмет жалобы.</w:t>
      </w:r>
    </w:p>
    <w:bookmarkEnd w:id="42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нарушение срока предоставления муниципальной услуги;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требование у заявителя документов, не предусмотренных </w:t>
      </w:r>
      <w:hyperlink r:id="rId32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Законом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отказ в приеме у заявителя документов, предоставление которых предусмотрено </w:t>
      </w:r>
      <w:hyperlink r:id="rId33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Законом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</w:t>
      </w:r>
      <w:hyperlink r:id="rId34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Законом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 затребование с заявителя при предоставлении муниципальной услуги платы, не предусмотренной </w:t>
      </w:r>
      <w:hyperlink r:id="rId35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Законом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43" w:name="sub_53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44" w:name="sub_54"/>
      <w:bookmarkEnd w:id="43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5.4. Орган и уполномоченные на рассмотрение жалобы должностные лица, которым может быть направлена жалоба.</w:t>
      </w:r>
    </w:p>
    <w:bookmarkEnd w:id="44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Должностным лицом Администрации, уполномоченным на рассмотрение жалоб, является руководитель администрации (глава поселения).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45" w:name="sub_58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5.5. Жалоба направляется в письменном виде по адресу: 671834, Республика Бурятия,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Кяхтинский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район,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.О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ктябрьский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, ул. Дорожная, д.9. на имя Руководителя Администрации МО СП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». 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Жалоба может быть направлена по электронной почте по адресу: admb-kudara@mail.ru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5.6. Жалоба должна содержать: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46" w:name="sub_59"/>
      <w:bookmarkEnd w:id="45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представлена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:</w:t>
      </w:r>
    </w:p>
    <w:bookmarkEnd w:id="46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47" w:name="sub_510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5.8. При подаче жалобы в электронном виде документы, указанные в 5.7. настоящего Регламента, могут быть представлены в форме электронных документов, подписанных </w:t>
      </w:r>
      <w:hyperlink r:id="rId36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электронной подписью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48" w:name="sub_512"/>
      <w:bookmarkEnd w:id="47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5.9. Сроки рассмотрения жалобы.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49" w:name="sub_513"/>
      <w:bookmarkEnd w:id="48"/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5.10.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bookmarkEnd w:id="49"/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Основания для приостановления рассмотрения жалобы отсутствуют.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5.11. Результат досудебного (внесудебного) обжалования применительно к каждой административной процедуре (действию) либо инстанции обжалования.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 результатам рассмотрения обращения Руководителем администрации МО СП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» принимается решение об удовлетворении требований заявителя -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5.12.  Порядок информирования заявителя о результатах рассмотрения жалобы.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Не позднее дня, следующего за днем принятия решения, указанного в пункте 5.11. настоящего Административного регламента, заявителю (в письменной форме либо в форме электронного документа по желанию заявителя) направляется мотивированный ответ о результатах рассмотрения жалобы и принятых мерах.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5.12. Способы информирования заявителей о порядке подачи и рассмотрения жалобы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Информация о порядке подачи и рассмотрения жалобы размещается в сети «Интернет (вкладка «Городские и сельские поселения» официального сайта МО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Кяхтинский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район»), федеральной государственной информационной системы "Единый портал государственных и муниципальных услуг (функций)", на стендах в здании Администрации, а также может быть сообщена заявителю должностными лицами Администрации при личном контакте, с использованием средств информационно-телекоммуникационной сети Интернет, почтовой, телефонной связи, посредством электронной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почты.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5.13.  Порядок обжалования решения по жалобе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>Приложение N 1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</w:r>
      <w:r w:rsidRPr="00706CE2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к </w:t>
      </w:r>
      <w:hyperlink r:id="rId37" w:anchor="sub_1000" w:history="1">
        <w:r w:rsidRPr="00706CE2">
          <w:rPr>
            <w:rStyle w:val="a3"/>
            <w:rFonts w:ascii="Times New Roman" w:eastAsiaTheme="minorEastAsia" w:hAnsi="Times New Roman" w:cs="Times New Roman"/>
            <w:b/>
            <w:color w:val="auto"/>
            <w:sz w:val="24"/>
            <w:szCs w:val="28"/>
            <w:u w:val="none"/>
            <w:lang w:eastAsia="ru-RU"/>
          </w:rPr>
          <w:t>Административному регламенту</w:t>
        </w:r>
      </w:hyperlink>
      <w:r w:rsidRPr="00706CE2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br/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>предоставления муниципальной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услуги "Постановка гражданина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на учет в качестве лица, имеющего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право на предоставление земельного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участка в собственность бесплатно по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основаниям, предусмотренным Законом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Республики Бурятия от 16.10.2002 N 115-III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"О бесплатном предоставлении в собственность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земельных участков, находящихся в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государственной и муниципальной собственности"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Администрацию МО СП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»,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адрес: 671834, Республика Бурятия,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Кяхтинский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район,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.О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ктябрьский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, ул. Дорожная, д.9.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Заявление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br/>
        <w:t>о постановке на учет в качестве лица, имеющего право на предоставление земельного участка в собственность бесплатно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Я, ______________________________________________________________________,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(Ф.И.О.)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адрес, N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конт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. телефона _______________________________________________________________________,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адрес электронной почты: ______________________________________________________________________,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прошу поставить меня на учет в качестве лица, имеющего право на предоставление земельного участка в собственность бесплатно для индивидуального жилищного строительства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hyperlink r:id="rId38" w:history="1">
        <w:proofErr w:type="gramStart"/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Закона</w:t>
        </w:r>
        <w:proofErr w:type="gramEnd"/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Республики Бурятия от 16.10.2002 N 115-III "О бесплатном предоставлении в собственность бесплатно земельных участков, находящихся в государственной и муниципальной собственности".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Основание предоставления земельного участка без проведения торгов:</w:t>
      </w:r>
    </w:p>
    <w:p w:rsidR="00977586" w:rsidRPr="00706CE2" w:rsidRDefault="00827018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hyperlink r:id="rId39" w:history="1">
        <w:r w:rsidR="00977586"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п. 7 ст. 39.5</w:t>
        </w:r>
      </w:hyperlink>
      <w:r w:rsidR="00977586"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Земельного кодекса РФ, </w:t>
      </w:r>
      <w:hyperlink r:id="rId40" w:history="1">
        <w:r w:rsidR="00977586"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ч. 2</w:t>
        </w:r>
      </w:hyperlink>
      <w:r w:rsidR="00977586"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, </w:t>
      </w:r>
      <w:hyperlink r:id="rId41" w:history="1">
        <w:r w:rsidR="00977586"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5</w:t>
        </w:r>
      </w:hyperlink>
      <w:r w:rsidR="00977586"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, </w:t>
      </w:r>
      <w:hyperlink r:id="rId42" w:history="1">
        <w:r w:rsidR="00977586"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5.1</w:t>
        </w:r>
      </w:hyperlink>
      <w:r w:rsidR="00977586"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, </w:t>
      </w:r>
      <w:hyperlink r:id="rId43" w:history="1">
        <w:r w:rsidR="00977586"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6</w:t>
        </w:r>
      </w:hyperlink>
      <w:r w:rsidR="00977586"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 </w:t>
      </w:r>
      <w:hyperlink r:id="rId44" w:history="1">
        <w:r w:rsidR="00977586"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7 статьи 1</w:t>
        </w:r>
      </w:hyperlink>
      <w:r w:rsidR="00977586"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Закона Республики Бурятия от 16.10.2002 N 115-III "О бесплатном предоставлении в собственность бесплатно земельных участков, находящихся в государственной и муниципальной собственности".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Приложения: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1) копия паспорта гражданина Российской Федерации или иной документ, удостоверяющий личность заявителя;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45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частями 5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 </w:t>
      </w:r>
      <w:hyperlink r:id="rId46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5.1 статьи 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Закона;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47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частью 5 статьи 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Закона;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4) справка о постановке на учет в качестве нуждающегося в жилых помещениях, предоставляемых по договорам социального найма, в случае обращения гражданина о предоставлении земельного участка в соответствии с </w:t>
      </w:r>
      <w:hyperlink r:id="rId48" w:history="1">
        <w:proofErr w:type="spellStart"/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пп</w:t>
        </w:r>
        <w:proofErr w:type="spellEnd"/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. "б" ч. 2 ст. 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Закона;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5)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случае обращения гражданина о предоставлении земельного участка в соответствии с </w:t>
      </w:r>
      <w:hyperlink r:id="rId49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пунктом "в" части 2 статьи 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Закона;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6) документ, подтверждающий участие заявителя в </w:t>
      </w:r>
      <w:hyperlink r:id="rId50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Государственной программе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51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частью 6 статьи 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Закона;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7) выписка из решения органа по учету граждан, имеющих право на получение жилищных субсидий в связи с переселением из </w:t>
      </w:r>
      <w:hyperlink r:id="rId52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районов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53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абзацем шестым пункта "в" части 2 статьи 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Закона;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8)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 Аршан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Тункинского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54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частью 7</w:t>
        </w:r>
        <w:proofErr w:type="gramEnd"/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 xml:space="preserve"> статьи 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Закона.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0"/>
        <w:gridCol w:w="5040"/>
      </w:tblGrid>
      <w:tr w:rsidR="00977586" w:rsidRPr="00706CE2" w:rsidTr="00FA2AB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586" w:rsidRPr="00706CE2" w:rsidRDefault="00977586" w:rsidP="00FA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706CE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"___" ________ 201_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586" w:rsidRPr="00706CE2" w:rsidRDefault="00977586" w:rsidP="00FA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706CE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___________________</w:t>
            </w:r>
          </w:p>
        </w:tc>
      </w:tr>
      <w:tr w:rsidR="00977586" w:rsidRPr="00706CE2" w:rsidTr="00FA2AB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77586" w:rsidRPr="00706CE2" w:rsidRDefault="00977586" w:rsidP="00FA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586" w:rsidRPr="00706CE2" w:rsidRDefault="00977586" w:rsidP="00FA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706CE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</w:tr>
    </w:tbl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_____________________________________________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(подпись специалиста, принимавшего заявление)</w:t>
      </w: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>Приложение N 2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</w:r>
      <w:r w:rsidRPr="00706CE2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к </w:t>
      </w:r>
      <w:hyperlink r:id="rId55" w:anchor="sub_1000" w:history="1">
        <w:r w:rsidRPr="00706CE2">
          <w:rPr>
            <w:rStyle w:val="a3"/>
            <w:rFonts w:ascii="Times New Roman" w:eastAsiaTheme="minorEastAsia" w:hAnsi="Times New Roman" w:cs="Times New Roman"/>
            <w:b/>
            <w:color w:val="auto"/>
            <w:sz w:val="24"/>
            <w:szCs w:val="28"/>
            <w:u w:val="none"/>
            <w:lang w:eastAsia="ru-RU"/>
          </w:rPr>
          <w:t>Административному регламенту</w:t>
        </w:r>
      </w:hyperlink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предоставления муниципальной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услуги "Постановка гражданина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на учет в качестве лица, имеющего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право на предоставление земельного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участка в собственность бесплатно по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основаниям, предусмотренным Законом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Республики Бурятия от 16.10.2002 N 115-III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"О бесплатном предоставлении в собственность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земельных участков, находящихся в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государственной и муниципальной собственности"</w:t>
      </w:r>
    </w:p>
    <w:p w:rsidR="00977586" w:rsidRPr="00706CE2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>Блок-схема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описания последовательности действий при предоставлении Муниципальной услуги</w:t>
      </w:r>
      <w:r>
        <w:rPr>
          <w:rFonts w:ascii="Times New Roman" w:eastAsiaTheme="minorEastAsia" w:hAnsi="Times New Roman" w:cs="Times New Roman"/>
          <w:b/>
          <w:noProof/>
          <w:color w:val="26282F"/>
          <w:sz w:val="28"/>
          <w:szCs w:val="28"/>
          <w:lang w:eastAsia="ru-RU"/>
        </w:rPr>
        <w:drawing>
          <wp:inline distT="0" distB="0" distL="0" distR="0" wp14:anchorId="58574B23" wp14:editId="27EA75AD">
            <wp:extent cx="5915025" cy="533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Pr="003F000A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</w:p>
    <w:p w:rsidR="00977586" w:rsidRPr="003F000A" w:rsidRDefault="00977586" w:rsidP="00977586">
      <w:pPr>
        <w:widowControl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F000A">
        <w:rPr>
          <w:rFonts w:ascii="Times New Roman" w:eastAsia="Times New Roman" w:hAnsi="Times New Roman" w:cs="Times New Roman"/>
          <w:sz w:val="24"/>
          <w:lang w:eastAsia="ru-RU"/>
        </w:rPr>
        <w:t>МУНИЦИПАЛЬНОЕ КАЗЕННОЕ УЧРЕЖДЕНИЕ</w:t>
      </w:r>
    </w:p>
    <w:p w:rsidR="00977586" w:rsidRPr="003F000A" w:rsidRDefault="00977586" w:rsidP="00977586">
      <w:pPr>
        <w:widowControl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F000A">
        <w:rPr>
          <w:rFonts w:ascii="Times New Roman" w:eastAsia="Times New Roman" w:hAnsi="Times New Roman" w:cs="Times New Roman"/>
          <w:sz w:val="24"/>
          <w:lang w:eastAsia="ru-RU"/>
        </w:rPr>
        <w:t>АДМИНИСТРАЦИЯ МУНИЦИПАЛЬНОГО ОБРАЗОВАНИЯ</w:t>
      </w:r>
    </w:p>
    <w:p w:rsidR="00977586" w:rsidRPr="003F000A" w:rsidRDefault="00977586" w:rsidP="00977586">
      <w:pPr>
        <w:widowControl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F000A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СЕЛЬСКОЕ ПОСЕЛЕНИЕ «БОЛЬШЕКУДАРИНСКОЕ» </w:t>
      </w:r>
    </w:p>
    <w:p w:rsidR="00977586" w:rsidRPr="003F000A" w:rsidRDefault="00977586" w:rsidP="00977586">
      <w:pPr>
        <w:widowControl w:val="0"/>
        <w:pBdr>
          <w:bottom w:val="single" w:sz="12" w:space="1" w:color="auto"/>
        </w:pBdr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F000A">
        <w:rPr>
          <w:rFonts w:ascii="Times New Roman" w:eastAsia="Times New Roman" w:hAnsi="Times New Roman" w:cs="Times New Roman"/>
          <w:sz w:val="24"/>
          <w:lang w:eastAsia="ru-RU"/>
        </w:rPr>
        <w:t>КЯХТИНСКОГО РАЙОНА РЕСПУБЛИКИ БУРЯТИЯ</w:t>
      </w:r>
    </w:p>
    <w:p w:rsidR="00977586" w:rsidRPr="00977586" w:rsidRDefault="00977586" w:rsidP="0097758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977586" w:rsidRPr="00827018" w:rsidRDefault="00827018" w:rsidP="00977586">
      <w:pPr>
        <w:widowControl w:val="0"/>
        <w:spacing w:line="300" w:lineRule="auto"/>
        <w:ind w:firstLine="700"/>
        <w:jc w:val="both"/>
        <w:rPr>
          <w:rFonts w:ascii="Calibri" w:eastAsia="Calibri" w:hAnsi="Calibri" w:cs="Times New Roman"/>
          <w:b/>
        </w:rPr>
      </w:pPr>
      <w:r w:rsidRPr="00827018">
        <w:rPr>
          <w:rFonts w:ascii="Calibri" w:eastAsia="Calibri" w:hAnsi="Calibri" w:cs="Times New Roman"/>
          <w:b/>
        </w:rPr>
        <w:t>Исх.№ 51 от 28.02.2018</w:t>
      </w:r>
      <w:r w:rsidR="00977586" w:rsidRPr="00827018">
        <w:rPr>
          <w:rFonts w:ascii="Calibri" w:eastAsia="Calibri" w:hAnsi="Calibri" w:cs="Times New Roman"/>
          <w:b/>
        </w:rPr>
        <w:t>г.</w:t>
      </w:r>
    </w:p>
    <w:p w:rsidR="00977586" w:rsidRPr="003F000A" w:rsidRDefault="00977586" w:rsidP="0097758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7586" w:rsidRPr="003F000A" w:rsidRDefault="00977586" w:rsidP="0097758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7586" w:rsidRPr="003F000A" w:rsidRDefault="00977586" w:rsidP="0097758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7586" w:rsidRPr="003F000A" w:rsidRDefault="00977586" w:rsidP="0097758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7586" w:rsidRPr="003F000A" w:rsidRDefault="00977586" w:rsidP="0097758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7586" w:rsidRPr="003F000A" w:rsidRDefault="00977586" w:rsidP="0097758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7586" w:rsidRPr="003F000A" w:rsidRDefault="00977586" w:rsidP="00977586">
      <w:pPr>
        <w:widowControl w:val="0"/>
        <w:tabs>
          <w:tab w:val="left" w:pos="4425"/>
        </w:tabs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000A">
        <w:rPr>
          <w:rFonts w:ascii="Times New Roman" w:eastAsia="Times New Roman" w:hAnsi="Times New Roman" w:cs="Times New Roman"/>
          <w:sz w:val="24"/>
          <w:lang w:eastAsia="ru-RU"/>
        </w:rPr>
        <w:tab/>
        <w:t>Справка</w:t>
      </w:r>
    </w:p>
    <w:p w:rsidR="00977586" w:rsidRPr="003F000A" w:rsidRDefault="00977586" w:rsidP="0097758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7586" w:rsidRPr="003F000A" w:rsidRDefault="00977586" w:rsidP="0097758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</w:pPr>
      <w:r w:rsidRPr="003F000A">
        <w:rPr>
          <w:rFonts w:ascii="Times New Roman" w:eastAsia="Times New Roman" w:hAnsi="Times New Roman" w:cs="Times New Roman"/>
          <w:sz w:val="24"/>
          <w:lang w:eastAsia="ru-RU"/>
        </w:rPr>
        <w:t xml:space="preserve">        </w:t>
      </w:r>
      <w:proofErr w:type="gramStart"/>
      <w:r w:rsidRPr="003F000A">
        <w:rPr>
          <w:rFonts w:ascii="Times New Roman" w:eastAsia="Times New Roman" w:hAnsi="Times New Roman" w:cs="Times New Roman"/>
          <w:sz w:val="24"/>
          <w:lang w:eastAsia="ru-RU"/>
        </w:rPr>
        <w:t>Дана Главой МО СП «</w:t>
      </w:r>
      <w:proofErr w:type="spellStart"/>
      <w:r w:rsidRPr="003F000A">
        <w:rPr>
          <w:rFonts w:ascii="Times New Roman" w:eastAsia="Times New Roman" w:hAnsi="Times New Roman" w:cs="Times New Roman"/>
          <w:sz w:val="24"/>
          <w:lang w:eastAsia="ru-RU"/>
        </w:rPr>
        <w:t>Большекударинское</w:t>
      </w:r>
      <w:proofErr w:type="spellEnd"/>
      <w:r w:rsidRPr="003F000A">
        <w:rPr>
          <w:rFonts w:ascii="Times New Roman" w:eastAsia="Times New Roman" w:hAnsi="Times New Roman" w:cs="Times New Roman"/>
          <w:sz w:val="24"/>
          <w:lang w:eastAsia="ru-RU"/>
        </w:rPr>
        <w:t>» свидетельствующая, что Постановлени</w:t>
      </w:r>
      <w:r>
        <w:rPr>
          <w:rFonts w:ascii="Times New Roman" w:eastAsia="Times New Roman" w:hAnsi="Times New Roman" w:cs="Times New Roman"/>
          <w:sz w:val="24"/>
          <w:lang w:eastAsia="ru-RU"/>
        </w:rPr>
        <w:t>е МО СП «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Большекударинское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» № 12 от 27.02.2018</w:t>
      </w:r>
      <w:r w:rsidRPr="003F000A">
        <w:rPr>
          <w:rFonts w:ascii="Times New Roman" w:eastAsia="Times New Roman" w:hAnsi="Times New Roman" w:cs="Times New Roman"/>
          <w:sz w:val="24"/>
          <w:lang w:eastAsia="ru-RU"/>
        </w:rPr>
        <w:t xml:space="preserve"> г. «</w:t>
      </w:r>
      <w:r w:rsidRPr="00977586"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  <w:t>Об утверждении административного регламента 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</w:t>
      </w:r>
      <w:r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  <w:t>й и муниципальной собственности</w:t>
      </w:r>
      <w:proofErr w:type="gramEnd"/>
      <w:r w:rsidRPr="003F000A"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  <w:t xml:space="preserve">»» </w:t>
      </w:r>
      <w:r w:rsidRPr="003F000A">
        <w:rPr>
          <w:rFonts w:ascii="Times New Roman" w:eastAsia="Times New Roman" w:hAnsi="Times New Roman" w:cs="Times New Roman"/>
          <w:sz w:val="24"/>
          <w:lang w:eastAsia="ru-RU"/>
        </w:rPr>
        <w:t>обнародовано в специально отведенных местах на территор</w:t>
      </w:r>
      <w:r>
        <w:rPr>
          <w:rFonts w:ascii="Times New Roman" w:eastAsia="Times New Roman" w:hAnsi="Times New Roman" w:cs="Times New Roman"/>
          <w:sz w:val="24"/>
          <w:lang w:eastAsia="ru-RU"/>
        </w:rPr>
        <w:t>ии МО СП «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Большекударинское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»  28.02.2018</w:t>
      </w:r>
      <w:r w:rsidRPr="003F000A">
        <w:rPr>
          <w:rFonts w:ascii="Times New Roman" w:eastAsia="Times New Roman" w:hAnsi="Times New Roman" w:cs="Times New Roman"/>
          <w:sz w:val="24"/>
          <w:lang w:eastAsia="ru-RU"/>
        </w:rPr>
        <w:t xml:space="preserve"> г.</w:t>
      </w:r>
    </w:p>
    <w:p w:rsidR="00977586" w:rsidRPr="003F000A" w:rsidRDefault="00977586" w:rsidP="00977586">
      <w:pPr>
        <w:widowControl w:val="0"/>
        <w:tabs>
          <w:tab w:val="left" w:pos="3765"/>
        </w:tabs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77586" w:rsidRPr="003F000A" w:rsidRDefault="00977586" w:rsidP="0097758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7586" w:rsidRPr="003F000A" w:rsidRDefault="00977586" w:rsidP="0097758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7586" w:rsidRPr="003F000A" w:rsidRDefault="00977586" w:rsidP="0097758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7586" w:rsidRPr="003F000A" w:rsidRDefault="00977586" w:rsidP="0097758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7586" w:rsidRPr="003F000A" w:rsidRDefault="00977586" w:rsidP="00977586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000A">
        <w:rPr>
          <w:rFonts w:ascii="Times New Roman" w:eastAsia="Times New Roman" w:hAnsi="Times New Roman" w:cs="Times New Roman"/>
          <w:sz w:val="24"/>
          <w:lang w:eastAsia="ru-RU"/>
        </w:rPr>
        <w:t xml:space="preserve">            Глава МО СП «</w:t>
      </w:r>
      <w:proofErr w:type="spellStart"/>
      <w:r w:rsidRPr="003F000A">
        <w:rPr>
          <w:rFonts w:ascii="Times New Roman" w:eastAsia="Times New Roman" w:hAnsi="Times New Roman" w:cs="Times New Roman"/>
          <w:sz w:val="24"/>
          <w:lang w:eastAsia="ru-RU"/>
        </w:rPr>
        <w:t>Большекударинское</w:t>
      </w:r>
      <w:proofErr w:type="spellEnd"/>
      <w:r w:rsidRPr="003F000A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3F000A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</w:t>
      </w:r>
      <w:proofErr w:type="spellStart"/>
      <w:r w:rsidRPr="003F000A">
        <w:rPr>
          <w:rFonts w:ascii="Times New Roman" w:eastAsia="Times New Roman" w:hAnsi="Times New Roman" w:cs="Times New Roman"/>
          <w:sz w:val="24"/>
          <w:lang w:eastAsia="ru-RU"/>
        </w:rPr>
        <w:t>Г.И.Пылдоржиева</w:t>
      </w:r>
      <w:proofErr w:type="spellEnd"/>
    </w:p>
    <w:p w:rsidR="00977586" w:rsidRPr="003F000A" w:rsidRDefault="00977586" w:rsidP="00977586">
      <w:pPr>
        <w:rPr>
          <w:rFonts w:ascii="Calibri" w:eastAsia="Calibri" w:hAnsi="Calibri" w:cs="Times New Roman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586" w:rsidRDefault="00977586" w:rsidP="0097758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586" w:rsidRDefault="00977586" w:rsidP="0097758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586" w:rsidRDefault="00977586" w:rsidP="0097758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586" w:rsidRDefault="00977586" w:rsidP="0097758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586" w:rsidRDefault="00977586" w:rsidP="0097758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586" w:rsidRDefault="00977586" w:rsidP="0097758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586" w:rsidRDefault="00977586" w:rsidP="0097758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586" w:rsidRDefault="00977586" w:rsidP="0097758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586" w:rsidRDefault="00977586" w:rsidP="0097758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586" w:rsidRDefault="00977586" w:rsidP="0097758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586" w:rsidRDefault="00977586" w:rsidP="0097758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586" w:rsidRDefault="00977586" w:rsidP="0097758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586" w:rsidRDefault="00977586" w:rsidP="0097758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586" w:rsidRDefault="00977586" w:rsidP="0097758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586" w:rsidRDefault="00977586" w:rsidP="0097758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586" w:rsidRDefault="00977586" w:rsidP="00977586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586" w:rsidRDefault="00977586" w:rsidP="009775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586" w:rsidRDefault="00977586" w:rsidP="00977586"/>
    <w:p w:rsidR="00977586" w:rsidRDefault="00977586" w:rsidP="00977586"/>
    <w:p w:rsidR="00643B94" w:rsidRDefault="00643B94"/>
    <w:sectPr w:rsidR="00643B94" w:rsidSect="009C614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1C6"/>
    <w:multiLevelType w:val="hybridMultilevel"/>
    <w:tmpl w:val="8A22C8A4"/>
    <w:lvl w:ilvl="0" w:tplc="301AD29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33"/>
    <w:rsid w:val="00160633"/>
    <w:rsid w:val="00643B94"/>
    <w:rsid w:val="00827018"/>
    <w:rsid w:val="009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5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5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garantF1://29403300.51" TargetMode="External"/><Relationship Id="rId26" Type="http://schemas.openxmlformats.org/officeDocument/2006/relationships/hyperlink" Target="file:///D:\Perevalova%20papka\2017\&#1087;&#1088;&#1086;&#1077;&#1082;&#1090;&#1099;%20&#1074;%20&#1087;&#1088;&#1086;&#1082;&#1091;&#1088;&#1072;&#1090;&#1091;&#1088;&#1091;\&#1087;&#1088;&#1086;&#1077;&#1082;&#1090;%20&#1055;&#1086;&#1089;&#1090;&#1072;&#1085;&#1086;&#1074;&#1082;&#1072;%20&#1085;&#1072;%20&#1091;&#1095;&#1077;&#1090;%20&#1085;&#1072;%20&#1079;&#1077;&#1084;.&#1091;&#1095;&#1072;&#1089;&#1090;&#1086;&#1082;.docx" TargetMode="External"/><Relationship Id="rId39" Type="http://schemas.openxmlformats.org/officeDocument/2006/relationships/hyperlink" Target="garantF1://12024624.3957" TargetMode="External"/><Relationship Id="rId21" Type="http://schemas.openxmlformats.org/officeDocument/2006/relationships/hyperlink" Target="garantF1://12077515.706" TargetMode="External"/><Relationship Id="rId34" Type="http://schemas.openxmlformats.org/officeDocument/2006/relationships/hyperlink" Target="garantF1://29403300.0" TargetMode="External"/><Relationship Id="rId42" Type="http://schemas.openxmlformats.org/officeDocument/2006/relationships/hyperlink" Target="garantF1://29403300.51" TargetMode="External"/><Relationship Id="rId47" Type="http://schemas.openxmlformats.org/officeDocument/2006/relationships/hyperlink" Target="garantF1://29403300.5" TargetMode="External"/><Relationship Id="rId50" Type="http://schemas.openxmlformats.org/officeDocument/2006/relationships/hyperlink" Target="garantF1://89653.1000" TargetMode="External"/><Relationship Id="rId55" Type="http://schemas.openxmlformats.org/officeDocument/2006/relationships/hyperlink" Target="file:///D:\Perevalova%20papka\2017\&#1087;&#1088;&#1086;&#1077;&#1082;&#1090;&#1099;%20&#1074;%20&#1087;&#1088;&#1086;&#1082;&#1091;&#1088;&#1072;&#1090;&#1091;&#1088;&#1091;\&#1087;&#1088;&#1086;&#1077;&#1082;&#1090;%20&#1055;&#1086;&#1089;&#1090;&#1072;&#1085;&#1086;&#1074;&#1082;&#1072;%20&#1085;&#1072;%20&#1091;&#1095;&#1077;&#1090;%20&#1085;&#1072;%20&#1079;&#1077;&#1084;.&#1091;&#1095;&#1072;&#1089;&#1090;&#1086;&#1082;.docx" TargetMode="External"/><Relationship Id="rId7" Type="http://schemas.openxmlformats.org/officeDocument/2006/relationships/hyperlink" Target="garantF1://78834.100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29403300.5" TargetMode="External"/><Relationship Id="rId25" Type="http://schemas.openxmlformats.org/officeDocument/2006/relationships/hyperlink" Target="garantF1://10064504.0" TargetMode="External"/><Relationship Id="rId33" Type="http://schemas.openxmlformats.org/officeDocument/2006/relationships/hyperlink" Target="garantF1://29403300.0" TargetMode="External"/><Relationship Id="rId38" Type="http://schemas.openxmlformats.org/officeDocument/2006/relationships/hyperlink" Target="garantF1://29403300.0" TargetMode="External"/><Relationship Id="rId46" Type="http://schemas.openxmlformats.org/officeDocument/2006/relationships/hyperlink" Target="garantF1://29403300.5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9403300.15" TargetMode="External"/><Relationship Id="rId20" Type="http://schemas.openxmlformats.org/officeDocument/2006/relationships/hyperlink" Target="garantF1://29403300.17" TargetMode="External"/><Relationship Id="rId29" Type="http://schemas.openxmlformats.org/officeDocument/2006/relationships/hyperlink" Target="file:///D:\Perevalova%20papka\2017\&#1087;&#1088;&#1086;&#1077;&#1082;&#1090;&#1099;%20&#1074;%20&#1087;&#1088;&#1086;&#1082;&#1091;&#1088;&#1072;&#1090;&#1091;&#1088;&#1091;\&#1087;&#1088;&#1086;&#1077;&#1082;&#1090;%20&#1055;&#1086;&#1089;&#1090;&#1072;&#1085;&#1086;&#1074;&#1082;&#1072;%20&#1085;&#1072;%20&#1091;&#1095;&#1077;&#1090;%20&#1085;&#1072;%20&#1079;&#1077;&#1084;.&#1091;&#1095;&#1072;&#1089;&#1090;&#1086;&#1082;.docx" TargetMode="External"/><Relationship Id="rId41" Type="http://schemas.openxmlformats.org/officeDocument/2006/relationships/hyperlink" Target="garantF1://29403300.5" TargetMode="External"/><Relationship Id="rId54" Type="http://schemas.openxmlformats.org/officeDocument/2006/relationships/hyperlink" Target="garantF1://29403300.17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9403300.0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garantF1://12077989.10000" TargetMode="External"/><Relationship Id="rId32" Type="http://schemas.openxmlformats.org/officeDocument/2006/relationships/hyperlink" Target="garantF1://29403300.0" TargetMode="External"/><Relationship Id="rId37" Type="http://schemas.openxmlformats.org/officeDocument/2006/relationships/hyperlink" Target="file:///D:\Perevalova%20papka\2017\&#1087;&#1088;&#1086;&#1077;&#1082;&#1090;&#1099;%20&#1074;%20&#1087;&#1088;&#1086;&#1082;&#1091;&#1088;&#1072;&#1090;&#1091;&#1088;&#1091;\&#1087;&#1088;&#1086;&#1077;&#1082;&#1090;%20&#1055;&#1086;&#1089;&#1090;&#1072;&#1085;&#1086;&#1074;&#1082;&#1072;%20&#1085;&#1072;%20&#1091;&#1095;&#1077;&#1090;%20&#1085;&#1072;%20&#1079;&#1077;&#1084;.&#1091;&#1095;&#1072;&#1089;&#1090;&#1086;&#1082;.docx" TargetMode="External"/><Relationship Id="rId40" Type="http://schemas.openxmlformats.org/officeDocument/2006/relationships/hyperlink" Target="garantF1://29403300.15" TargetMode="External"/><Relationship Id="rId45" Type="http://schemas.openxmlformats.org/officeDocument/2006/relationships/hyperlink" Target="garantF1://29403300.5" TargetMode="External"/><Relationship Id="rId53" Type="http://schemas.openxmlformats.org/officeDocument/2006/relationships/hyperlink" Target="garantF1://29403300.3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Perevalova%20papka\2017\&#1087;&#1088;&#1086;&#1077;&#1082;&#1090;&#1099;%20&#1074;%20&#1087;&#1088;&#1086;&#1082;&#1091;&#1088;&#1072;&#1090;&#1091;&#1088;&#1091;\&#1087;&#1088;&#1086;&#1077;&#1082;&#1090;%20&#1055;&#1086;&#1089;&#1090;&#1072;&#1085;&#1086;&#1074;&#1082;&#1072;%20&#1085;&#1072;%20&#1091;&#1095;&#1077;&#1090;%20&#1085;&#1072;%20&#1079;&#1077;&#1084;.&#1091;&#1095;&#1072;&#1089;&#1090;&#1086;&#1082;.docx" TargetMode="External"/><Relationship Id="rId23" Type="http://schemas.openxmlformats.org/officeDocument/2006/relationships/hyperlink" Target="file:///D:\Perevalova%20papka\2017\&#1087;&#1088;&#1086;&#1077;&#1082;&#1090;&#1099;%20&#1074;%20&#1087;&#1088;&#1086;&#1082;&#1091;&#1088;&#1072;&#1090;&#1091;&#1088;&#1091;\&#1087;&#1088;&#1086;&#1077;&#1082;&#1090;%20&#1055;&#1086;&#1089;&#1090;&#1072;&#1085;&#1086;&#1074;&#1082;&#1072;%20&#1085;&#1072;%20&#1091;&#1095;&#1077;&#1090;%20&#1085;&#1072;%20&#1079;&#1077;&#1084;.&#1091;&#1095;&#1072;&#1089;&#1090;&#1086;&#1082;.docx" TargetMode="External"/><Relationship Id="rId28" Type="http://schemas.openxmlformats.org/officeDocument/2006/relationships/hyperlink" Target="file:///D:\Perevalova%20papka\2017\&#1087;&#1088;&#1086;&#1077;&#1082;&#1090;&#1099;%20&#1074;%20&#1087;&#1088;&#1086;&#1082;&#1091;&#1088;&#1072;&#1090;&#1091;&#1088;&#1091;\&#1087;&#1088;&#1086;&#1077;&#1082;&#1090;%20&#1055;&#1086;&#1089;&#1090;&#1072;&#1085;&#1086;&#1074;&#1082;&#1072;%20&#1085;&#1072;%20&#1091;&#1095;&#1077;&#1090;%20&#1085;&#1072;%20&#1079;&#1077;&#1084;.&#1091;&#1095;&#1072;&#1089;&#1090;&#1086;&#1082;.docx" TargetMode="External"/><Relationship Id="rId36" Type="http://schemas.openxmlformats.org/officeDocument/2006/relationships/hyperlink" Target="garantF1://12084522.21" TargetMode="External"/><Relationship Id="rId49" Type="http://schemas.openxmlformats.org/officeDocument/2006/relationships/hyperlink" Target="garantF1://29403300.123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mfckht@mail.ru" TargetMode="External"/><Relationship Id="rId19" Type="http://schemas.openxmlformats.org/officeDocument/2006/relationships/hyperlink" Target="garantF1://29403300.6" TargetMode="External"/><Relationship Id="rId31" Type="http://schemas.openxmlformats.org/officeDocument/2006/relationships/hyperlink" Target="file:///D:\Perevalova%20papka\2017\&#1087;&#1088;&#1086;&#1077;&#1082;&#1090;&#1099;%20&#1074;%20&#1087;&#1088;&#1086;&#1082;&#1091;&#1088;&#1072;&#1090;&#1091;&#1088;&#1091;\&#1087;&#1088;&#1086;&#1077;&#1082;&#1090;%20&#1055;&#1086;&#1089;&#1090;&#1072;&#1085;&#1086;&#1074;&#1082;&#1072;%20&#1085;&#1072;%20&#1091;&#1095;&#1077;&#1090;%20&#1085;&#1072;%20&#1079;&#1077;&#1084;.&#1091;&#1095;&#1072;&#1089;&#1090;&#1086;&#1082;.docx" TargetMode="External"/><Relationship Id="rId44" Type="http://schemas.openxmlformats.org/officeDocument/2006/relationships/hyperlink" Target="garantF1://29403300.17" TargetMode="External"/><Relationship Id="rId52" Type="http://schemas.openxmlformats.org/officeDocument/2006/relationships/hyperlink" Target="garantF1://78834.10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b-kudara@mail.ru" TargetMode="External"/><Relationship Id="rId14" Type="http://schemas.openxmlformats.org/officeDocument/2006/relationships/hyperlink" Target="garantF1://29403300.0" TargetMode="External"/><Relationship Id="rId22" Type="http://schemas.openxmlformats.org/officeDocument/2006/relationships/hyperlink" Target="garantF1://29403300.1101" TargetMode="External"/><Relationship Id="rId27" Type="http://schemas.openxmlformats.org/officeDocument/2006/relationships/hyperlink" Target="file:///D:\Perevalova%20papka\2017\&#1087;&#1088;&#1086;&#1077;&#1082;&#1090;&#1099;%20&#1074;%20&#1087;&#1088;&#1086;&#1082;&#1091;&#1088;&#1072;&#1090;&#1091;&#1088;&#1091;\&#1087;&#1088;&#1086;&#1077;&#1082;&#1090;%20&#1055;&#1086;&#1089;&#1090;&#1072;&#1085;&#1086;&#1074;&#1082;&#1072;%20&#1085;&#1072;%20&#1091;&#1095;&#1077;&#1090;%20&#1085;&#1072;%20&#1079;&#1077;&#1084;.&#1091;&#1095;&#1072;&#1089;&#1090;&#1086;&#1082;.docx" TargetMode="External"/><Relationship Id="rId30" Type="http://schemas.openxmlformats.org/officeDocument/2006/relationships/hyperlink" Target="file:///D:\Perevalova%20papka\2017\&#1087;&#1088;&#1086;&#1077;&#1082;&#1090;&#1099;%20&#1074;%20&#1087;&#1088;&#1086;&#1082;&#1091;&#1088;&#1072;&#1090;&#1091;&#1088;&#1091;\&#1087;&#1088;&#1086;&#1077;&#1082;&#1090;%20&#1055;&#1086;&#1089;&#1090;&#1072;&#1085;&#1086;&#1074;&#1082;&#1072;%20&#1085;&#1072;%20&#1091;&#1095;&#1077;&#1090;%20&#1085;&#1072;%20&#1079;&#1077;&#1084;.&#1091;&#1095;&#1072;&#1089;&#1090;&#1086;&#1082;.docx" TargetMode="External"/><Relationship Id="rId35" Type="http://schemas.openxmlformats.org/officeDocument/2006/relationships/hyperlink" Target="garantF1://29403300.0" TargetMode="External"/><Relationship Id="rId43" Type="http://schemas.openxmlformats.org/officeDocument/2006/relationships/hyperlink" Target="garantF1://29403300.6" TargetMode="External"/><Relationship Id="rId48" Type="http://schemas.openxmlformats.org/officeDocument/2006/relationships/hyperlink" Target="garantF1://29403300.152" TargetMode="External"/><Relationship Id="rId56" Type="http://schemas.openxmlformats.org/officeDocument/2006/relationships/image" Target="media/image1.png"/><Relationship Id="rId8" Type="http://schemas.openxmlformats.org/officeDocument/2006/relationships/hyperlink" Target="garantF1://89653.1000" TargetMode="External"/><Relationship Id="rId51" Type="http://schemas.openxmlformats.org/officeDocument/2006/relationships/hyperlink" Target="garantF1://29403300.6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7835</Words>
  <Characters>44661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2018-03-05T03:24:00Z</cp:lastPrinted>
  <dcterms:created xsi:type="dcterms:W3CDTF">2018-02-28T03:26:00Z</dcterms:created>
  <dcterms:modified xsi:type="dcterms:W3CDTF">2018-03-05T03:28:00Z</dcterms:modified>
</cp:coreProperties>
</file>