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64" w:rsidRDefault="00652C64" w:rsidP="00652C64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СЕЛЬСКОГО ПОСЕЛЕНИЯ «БОЛЬШЕКУДАРИНСКОЕ» КЯХТИНСКОГО РАЙОНА</w:t>
      </w:r>
    </w:p>
    <w:p w:rsidR="00652C64" w:rsidRDefault="00652C64" w:rsidP="00652C64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652C64" w:rsidRDefault="00652C64" w:rsidP="00652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26</w:t>
      </w:r>
    </w:p>
    <w:p w:rsidR="00652C64" w:rsidRDefault="00652C64" w:rsidP="00652C6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28.04.201</w:t>
      </w:r>
      <w:r w:rsidRPr="00652C64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652C64" w:rsidRDefault="00652C64" w:rsidP="00652C6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652C64" w:rsidRDefault="00652C64" w:rsidP="00652C64">
      <w:pPr>
        <w:tabs>
          <w:tab w:val="left" w:pos="180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сводную бюджетную роспись</w:t>
      </w:r>
      <w:bookmarkEnd w:id="0"/>
    </w:p>
    <w:p w:rsidR="00652C64" w:rsidRDefault="00652C64" w:rsidP="00652C64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</w:t>
      </w:r>
    </w:p>
    <w:p w:rsidR="00652C64" w:rsidRDefault="00652C64" w:rsidP="00652C64">
      <w:pPr>
        <w:rPr>
          <w:sz w:val="28"/>
          <w:szCs w:val="28"/>
        </w:rPr>
      </w:pPr>
    </w:p>
    <w:p w:rsidR="00652C64" w:rsidRDefault="00652C64" w:rsidP="00652C64">
      <w:pPr>
        <w:rPr>
          <w:sz w:val="28"/>
          <w:szCs w:val="28"/>
        </w:rPr>
      </w:pPr>
      <w:r>
        <w:rPr>
          <w:sz w:val="28"/>
          <w:szCs w:val="28"/>
        </w:rPr>
        <w:t>1.Руководствуясь статьей 217 Бюджетного кодекса РФ, внести следующие изменения в сводную бюджетную роспись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на 2018 и на </w:t>
      </w:r>
      <w:proofErr w:type="gramStart"/>
      <w:r>
        <w:rPr>
          <w:sz w:val="28"/>
          <w:szCs w:val="28"/>
        </w:rPr>
        <w:t>плановый</w:t>
      </w:r>
      <w:proofErr w:type="gramEnd"/>
    </w:p>
    <w:p w:rsidR="00652C64" w:rsidRDefault="00652C64" w:rsidP="00652C64">
      <w:pPr>
        <w:rPr>
          <w:sz w:val="28"/>
          <w:szCs w:val="28"/>
        </w:rPr>
      </w:pPr>
      <w:r>
        <w:rPr>
          <w:sz w:val="28"/>
          <w:szCs w:val="28"/>
        </w:rPr>
        <w:t>Период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годов»:</w:t>
      </w:r>
    </w:p>
    <w:p w:rsidR="00652C64" w:rsidRDefault="00652C64" w:rsidP="00652C64">
      <w:pPr>
        <w:rPr>
          <w:sz w:val="28"/>
          <w:szCs w:val="28"/>
        </w:rPr>
      </w:pPr>
    </w:p>
    <w:p w:rsidR="00652C64" w:rsidRDefault="00652C64" w:rsidP="00652C64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2551"/>
        <w:gridCol w:w="5812"/>
        <w:gridCol w:w="1276"/>
      </w:tblGrid>
      <w:tr w:rsidR="00652C64" w:rsidTr="00652C64">
        <w:trPr>
          <w:trHeight w:val="375"/>
        </w:trPr>
        <w:tc>
          <w:tcPr>
            <w:tcW w:w="9215" w:type="dxa"/>
            <w:gridSpan w:val="3"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 безвозмездных поступлений на 2018 год</w:t>
            </w:r>
          </w:p>
        </w:tc>
        <w:tc>
          <w:tcPr>
            <w:tcW w:w="1276" w:type="dxa"/>
            <w:vAlign w:val="center"/>
            <w:hideMark/>
          </w:tcPr>
          <w:p w:rsidR="00652C64" w:rsidRDefault="00652C6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C64" w:rsidTr="00652C64">
        <w:trPr>
          <w:trHeight w:val="300"/>
        </w:trPr>
        <w:tc>
          <w:tcPr>
            <w:tcW w:w="852" w:type="dxa"/>
            <w:noWrap/>
            <w:vAlign w:val="bottom"/>
            <w:hideMark/>
          </w:tcPr>
          <w:p w:rsidR="00652C64" w:rsidRDefault="00652C6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652C64" w:rsidRDefault="00652C6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652C64" w:rsidRDefault="00652C6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52C64" w:rsidRDefault="00652C6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рублей)</w:t>
            </w:r>
          </w:p>
        </w:tc>
      </w:tr>
      <w:tr w:rsidR="00652C64" w:rsidTr="00652C64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ГРБС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652C64" w:rsidTr="00652C64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2993,88788</w:t>
            </w:r>
          </w:p>
        </w:tc>
      </w:tr>
      <w:tr w:rsidR="00652C64" w:rsidTr="00652C64">
        <w:trPr>
          <w:trHeight w:val="8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2993,88788</w:t>
            </w:r>
          </w:p>
        </w:tc>
      </w:tr>
      <w:tr w:rsidR="00652C64" w:rsidTr="00652C64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3,00000</w:t>
            </w:r>
          </w:p>
        </w:tc>
      </w:tr>
      <w:tr w:rsidR="00652C64" w:rsidTr="00652C64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2 02 30000 00 0000 151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81,90000</w:t>
            </w:r>
          </w:p>
        </w:tc>
      </w:tr>
      <w:tr w:rsidR="00652C64" w:rsidTr="00652C64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81,90000</w:t>
            </w:r>
          </w:p>
        </w:tc>
      </w:tr>
      <w:tr w:rsidR="00652C64" w:rsidTr="00652C64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2 02 90000 00 0000 151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2908,98788</w:t>
            </w:r>
          </w:p>
        </w:tc>
      </w:tr>
      <w:tr w:rsidR="00652C64" w:rsidTr="00652C6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28,70000</w:t>
            </w:r>
          </w:p>
        </w:tc>
      </w:tr>
      <w:tr w:rsidR="00652C64" w:rsidTr="00652C6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652C64" w:rsidTr="00652C64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652C64" w:rsidTr="00652C64">
        <w:trPr>
          <w:trHeight w:val="6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984,51000</w:t>
            </w:r>
          </w:p>
        </w:tc>
      </w:tr>
      <w:tr w:rsidR="00652C64" w:rsidTr="00652C64">
        <w:trPr>
          <w:trHeight w:val="12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район</w:t>
            </w:r>
            <w:proofErr w:type="gramStart"/>
            <w:r>
              <w:rPr>
                <w:sz w:val="22"/>
                <w:szCs w:val="22"/>
                <w:lang w:eastAsia="en-US"/>
              </w:rPr>
              <w:t>"н</w:t>
            </w:r>
            <w:proofErr w:type="gramEnd"/>
            <w:r>
              <w:rPr>
                <w:sz w:val="22"/>
                <w:szCs w:val="22"/>
                <w:lang w:eastAsia="en-US"/>
              </w:rPr>
              <w:t>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81,82188</w:t>
            </w:r>
          </w:p>
        </w:tc>
      </w:tr>
      <w:tr w:rsidR="00652C64" w:rsidTr="00652C64">
        <w:trPr>
          <w:trHeight w:val="7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1058,35500</w:t>
            </w:r>
          </w:p>
        </w:tc>
      </w:tr>
      <w:tr w:rsidR="00652C64" w:rsidTr="00652C64">
        <w:trPr>
          <w:trHeight w:val="9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36,17600</w:t>
            </w:r>
          </w:p>
        </w:tc>
      </w:tr>
      <w:tr w:rsidR="00652C64" w:rsidTr="00652C64">
        <w:trPr>
          <w:trHeight w:val="7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C64" w:rsidRDefault="00652C6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119,00000</w:t>
            </w:r>
          </w:p>
        </w:tc>
      </w:tr>
      <w:tr w:rsidR="00652C64" w:rsidTr="00652C64">
        <w:trPr>
          <w:trHeight w:val="6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C64" w:rsidRDefault="00652C6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390,00000</w:t>
            </w:r>
          </w:p>
        </w:tc>
      </w:tr>
    </w:tbl>
    <w:p w:rsidR="00652C64" w:rsidRDefault="00652C64" w:rsidP="00652C64">
      <w:pPr>
        <w:rPr>
          <w:sz w:val="20"/>
          <w:szCs w:val="20"/>
        </w:rPr>
      </w:pPr>
    </w:p>
    <w:p w:rsidR="00652C64" w:rsidRDefault="00652C64" w:rsidP="00652C64">
      <w:pPr>
        <w:rPr>
          <w:sz w:val="20"/>
          <w:szCs w:val="20"/>
        </w:rPr>
      </w:pPr>
    </w:p>
    <w:p w:rsidR="00652C64" w:rsidRDefault="00652C64" w:rsidP="00652C64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2551"/>
        <w:gridCol w:w="5812"/>
        <w:gridCol w:w="1276"/>
      </w:tblGrid>
      <w:tr w:rsidR="00652C64" w:rsidTr="00652C64">
        <w:trPr>
          <w:trHeight w:val="375"/>
        </w:trPr>
        <w:tc>
          <w:tcPr>
            <w:tcW w:w="9215" w:type="dxa"/>
            <w:gridSpan w:val="3"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 безвозмездных поступлений на 2018 год</w:t>
            </w:r>
          </w:p>
        </w:tc>
        <w:tc>
          <w:tcPr>
            <w:tcW w:w="1276" w:type="dxa"/>
            <w:vAlign w:val="center"/>
            <w:hideMark/>
          </w:tcPr>
          <w:p w:rsidR="00652C64" w:rsidRDefault="00652C6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C64" w:rsidTr="00652C64">
        <w:trPr>
          <w:trHeight w:val="300"/>
        </w:trPr>
        <w:tc>
          <w:tcPr>
            <w:tcW w:w="852" w:type="dxa"/>
            <w:noWrap/>
            <w:vAlign w:val="bottom"/>
            <w:hideMark/>
          </w:tcPr>
          <w:p w:rsidR="00652C64" w:rsidRDefault="00652C6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652C64" w:rsidRDefault="00652C6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652C64" w:rsidRDefault="00652C6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52C64" w:rsidRDefault="00652C6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рублей)</w:t>
            </w:r>
          </w:p>
        </w:tc>
      </w:tr>
      <w:tr w:rsidR="00652C64" w:rsidTr="00652C64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ГРБС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652C64" w:rsidTr="00652C64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3007,08788</w:t>
            </w:r>
          </w:p>
        </w:tc>
      </w:tr>
      <w:tr w:rsidR="00652C64" w:rsidTr="00652C64">
        <w:trPr>
          <w:trHeight w:val="6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3007,08788</w:t>
            </w:r>
          </w:p>
        </w:tc>
      </w:tr>
      <w:tr w:rsidR="00652C64" w:rsidTr="00652C64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3,00000</w:t>
            </w:r>
          </w:p>
        </w:tc>
      </w:tr>
      <w:tr w:rsidR="00652C64" w:rsidTr="00652C64">
        <w:trPr>
          <w:trHeight w:val="6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2 02 30000 00 0000 151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81,90000</w:t>
            </w:r>
          </w:p>
        </w:tc>
      </w:tr>
      <w:tr w:rsidR="00652C64" w:rsidTr="00652C64">
        <w:trPr>
          <w:trHeight w:val="6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81,90000</w:t>
            </w:r>
          </w:p>
        </w:tc>
      </w:tr>
      <w:tr w:rsidR="00652C64" w:rsidTr="00652C64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2 02 90000 00 0000 151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2922,18788</w:t>
            </w:r>
          </w:p>
        </w:tc>
      </w:tr>
      <w:tr w:rsidR="00652C64" w:rsidTr="00652C6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28,70000</w:t>
            </w:r>
          </w:p>
        </w:tc>
      </w:tr>
      <w:tr w:rsidR="00652C64" w:rsidTr="00652C6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652C64" w:rsidTr="00652C64">
        <w:trPr>
          <w:trHeight w:val="8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652C64" w:rsidTr="00652C64">
        <w:trPr>
          <w:trHeight w:val="7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984,51000</w:t>
            </w:r>
          </w:p>
        </w:tc>
      </w:tr>
      <w:tr w:rsidR="00652C64" w:rsidTr="00652C64">
        <w:trPr>
          <w:trHeight w:val="12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район</w:t>
            </w:r>
            <w:proofErr w:type="gramStart"/>
            <w:r>
              <w:rPr>
                <w:sz w:val="22"/>
                <w:szCs w:val="22"/>
                <w:lang w:eastAsia="en-US"/>
              </w:rPr>
              <w:t>"н</w:t>
            </w:r>
            <w:proofErr w:type="gramEnd"/>
            <w:r>
              <w:rPr>
                <w:sz w:val="22"/>
                <w:szCs w:val="22"/>
                <w:lang w:eastAsia="en-US"/>
              </w:rPr>
              <w:t>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81,82188</w:t>
            </w:r>
          </w:p>
        </w:tc>
      </w:tr>
      <w:tr w:rsidR="00652C64" w:rsidTr="00652C64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1058,35500</w:t>
            </w:r>
          </w:p>
        </w:tc>
      </w:tr>
      <w:tr w:rsidR="00652C64" w:rsidTr="00652C64">
        <w:trPr>
          <w:trHeight w:val="11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36,17600</w:t>
            </w:r>
          </w:p>
        </w:tc>
      </w:tr>
      <w:tr w:rsidR="00652C64" w:rsidTr="00652C64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C64" w:rsidRDefault="00652C6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119,00000</w:t>
            </w:r>
          </w:p>
        </w:tc>
      </w:tr>
      <w:tr w:rsidR="00652C64" w:rsidTr="00652C64">
        <w:trPr>
          <w:trHeight w:val="6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vAlign w:val="bottom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для организации и проведения работ по снижению уровня паводковой воды.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C64" w:rsidRDefault="00652C6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13,20000</w:t>
            </w:r>
          </w:p>
        </w:tc>
      </w:tr>
      <w:tr w:rsidR="00652C64" w:rsidTr="00652C64">
        <w:trPr>
          <w:trHeight w:val="10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C64" w:rsidRDefault="00652C6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390,00000</w:t>
            </w:r>
          </w:p>
        </w:tc>
      </w:tr>
    </w:tbl>
    <w:p w:rsidR="00652C64" w:rsidRDefault="00652C64" w:rsidP="00652C64">
      <w:pPr>
        <w:rPr>
          <w:sz w:val="28"/>
          <w:szCs w:val="28"/>
        </w:rPr>
      </w:pPr>
    </w:p>
    <w:p w:rsidR="00652C64" w:rsidRDefault="00652C64" w:rsidP="00652C6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Строки</w:t>
      </w:r>
    </w:p>
    <w:p w:rsidR="00652C64" w:rsidRDefault="00652C64" w:rsidP="00652C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Ведомственная структура расходов местного бюджета на 2018 год</w:t>
      </w:r>
    </w:p>
    <w:p w:rsidR="00652C64" w:rsidRDefault="00652C64" w:rsidP="00652C64">
      <w:pPr>
        <w:rPr>
          <w:sz w:val="28"/>
          <w:szCs w:val="28"/>
        </w:rPr>
      </w:pPr>
    </w:p>
    <w:p w:rsidR="00652C64" w:rsidRDefault="00652C64" w:rsidP="00652C64">
      <w:pPr>
        <w:rPr>
          <w:sz w:val="20"/>
          <w:szCs w:val="20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709"/>
        <w:gridCol w:w="1701"/>
        <w:gridCol w:w="992"/>
        <w:gridCol w:w="1276"/>
      </w:tblGrid>
      <w:tr w:rsidR="00652C64" w:rsidTr="00652C64">
        <w:trPr>
          <w:trHeight w:val="1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652C64" w:rsidTr="00652C64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652C64" w:rsidTr="00652C64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652C64" w:rsidTr="00652C64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652C64" w:rsidTr="00652C64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652C64" w:rsidTr="00652C64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3999,17133</w:t>
            </w:r>
          </w:p>
        </w:tc>
      </w:tr>
    </w:tbl>
    <w:p w:rsidR="00652C64" w:rsidRDefault="00652C64" w:rsidP="00652C64">
      <w:pPr>
        <w:rPr>
          <w:sz w:val="28"/>
          <w:szCs w:val="28"/>
        </w:rPr>
      </w:pPr>
    </w:p>
    <w:p w:rsidR="00652C64" w:rsidRDefault="00652C64" w:rsidP="00652C64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52C64" w:rsidRDefault="00652C64" w:rsidP="00652C64">
      <w:pPr>
        <w:rPr>
          <w:sz w:val="28"/>
          <w:szCs w:val="28"/>
        </w:rPr>
      </w:pPr>
    </w:p>
    <w:p w:rsidR="00652C64" w:rsidRDefault="00652C64" w:rsidP="00652C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Ведомственная структура расходов местного бюджета на 2018 год</w:t>
      </w:r>
    </w:p>
    <w:p w:rsidR="00652C64" w:rsidRDefault="00652C64" w:rsidP="00652C64">
      <w:pPr>
        <w:rPr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709"/>
        <w:gridCol w:w="1842"/>
        <w:gridCol w:w="851"/>
        <w:gridCol w:w="1276"/>
      </w:tblGrid>
      <w:tr w:rsidR="00652C64" w:rsidTr="00652C64">
        <w:trPr>
          <w:trHeight w:val="1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14,20000</w:t>
            </w:r>
          </w:p>
        </w:tc>
      </w:tr>
      <w:tr w:rsidR="00652C64" w:rsidTr="00652C64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14,20000</w:t>
            </w:r>
          </w:p>
        </w:tc>
      </w:tr>
      <w:tr w:rsidR="00652C64" w:rsidTr="00652C64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14,20000</w:t>
            </w:r>
          </w:p>
        </w:tc>
      </w:tr>
      <w:tr w:rsidR="00652C64" w:rsidTr="00652C64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14,20000</w:t>
            </w:r>
          </w:p>
        </w:tc>
      </w:tr>
      <w:tr w:rsidR="00652C64" w:rsidTr="00652C64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14,20000</w:t>
            </w:r>
          </w:p>
        </w:tc>
      </w:tr>
      <w:tr w:rsidR="00652C64" w:rsidTr="00652C64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64" w:rsidRDefault="00652C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4012,37133</w:t>
            </w:r>
          </w:p>
        </w:tc>
      </w:tr>
    </w:tbl>
    <w:p w:rsidR="00652C64" w:rsidRDefault="00652C64" w:rsidP="00652C64">
      <w:pPr>
        <w:rPr>
          <w:sz w:val="28"/>
          <w:szCs w:val="28"/>
          <w:lang w:val="en-US"/>
        </w:rPr>
      </w:pPr>
    </w:p>
    <w:p w:rsidR="00652C64" w:rsidRDefault="00652C64" w:rsidP="00652C64">
      <w:pPr>
        <w:rPr>
          <w:sz w:val="28"/>
          <w:szCs w:val="28"/>
        </w:rPr>
      </w:pPr>
    </w:p>
    <w:p w:rsidR="00652C64" w:rsidRDefault="00652C64" w:rsidP="00652C64">
      <w:pPr>
        <w:rPr>
          <w:sz w:val="28"/>
          <w:szCs w:val="28"/>
        </w:rPr>
      </w:pPr>
    </w:p>
    <w:p w:rsidR="00652C64" w:rsidRDefault="00652C64" w:rsidP="00652C64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652C64" w:rsidRDefault="00652C64" w:rsidP="00652C6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52C64" w:rsidRDefault="00652C64" w:rsidP="00652C64">
      <w:pPr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</w:t>
      </w:r>
    </w:p>
    <w:p w:rsidR="00652C64" w:rsidRDefault="00652C64" w:rsidP="00652C64">
      <w:pPr>
        <w:rPr>
          <w:sz w:val="28"/>
          <w:szCs w:val="28"/>
        </w:rPr>
      </w:pPr>
    </w:p>
    <w:p w:rsidR="00652C64" w:rsidRDefault="00652C64" w:rsidP="00652C64">
      <w:pPr>
        <w:rPr>
          <w:sz w:val="28"/>
          <w:szCs w:val="28"/>
        </w:rPr>
      </w:pPr>
    </w:p>
    <w:p w:rsidR="00652C64" w:rsidRDefault="00652C64" w:rsidP="00652C64">
      <w:pPr>
        <w:rPr>
          <w:sz w:val="28"/>
          <w:szCs w:val="28"/>
        </w:rPr>
      </w:pPr>
    </w:p>
    <w:p w:rsidR="00652C64" w:rsidRDefault="00652C64" w:rsidP="00652C64"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Г.И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652C64" w:rsidRDefault="00652C64" w:rsidP="00652C64"/>
    <w:p w:rsidR="00252A61" w:rsidRDefault="00252A61"/>
    <w:p w:rsidR="00A277A5" w:rsidRDefault="00A277A5"/>
    <w:p w:rsidR="00A277A5" w:rsidRDefault="00A277A5"/>
    <w:p w:rsidR="00A277A5" w:rsidRDefault="00A277A5"/>
    <w:p w:rsidR="00A277A5" w:rsidRDefault="00A277A5"/>
    <w:p w:rsidR="00A277A5" w:rsidRDefault="00A277A5"/>
    <w:p w:rsidR="00A277A5" w:rsidRDefault="00A277A5"/>
    <w:p w:rsidR="00A277A5" w:rsidRDefault="00A277A5"/>
    <w:sectPr w:rsidR="00A2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014"/>
    <w:multiLevelType w:val="hybridMultilevel"/>
    <w:tmpl w:val="676E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3D"/>
    <w:rsid w:val="00252A61"/>
    <w:rsid w:val="004A683D"/>
    <w:rsid w:val="00652C64"/>
    <w:rsid w:val="006E44D8"/>
    <w:rsid w:val="00831DC0"/>
    <w:rsid w:val="00A046AA"/>
    <w:rsid w:val="00A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2018-04-19T01:16:00Z</cp:lastPrinted>
  <dcterms:created xsi:type="dcterms:W3CDTF">2018-01-26T03:23:00Z</dcterms:created>
  <dcterms:modified xsi:type="dcterms:W3CDTF">2018-11-27T02:43:00Z</dcterms:modified>
</cp:coreProperties>
</file>