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</w:p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</w:p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</w:p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СЕЛЬСКОГО ПОСЕЛЕНИЯ «ЧИКОЙСКОЕ»</w:t>
      </w:r>
    </w:p>
    <w:p w:rsidR="008350ED" w:rsidRDefault="008350ED" w:rsidP="008350ED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8350ED" w:rsidRDefault="008350ED" w:rsidP="008350ED">
      <w:pPr>
        <w:jc w:val="center"/>
      </w:pPr>
      <w:r>
        <w:t xml:space="preserve">671826, с. Чикой, ул. Нагорная, 1, </w:t>
      </w:r>
      <w:proofErr w:type="spellStart"/>
      <w:r>
        <w:t>Кяхтинского</w:t>
      </w:r>
      <w:proofErr w:type="spellEnd"/>
      <w:r>
        <w:t xml:space="preserve"> района Республики Бурятия </w:t>
      </w:r>
    </w:p>
    <w:p w:rsidR="008350ED" w:rsidRDefault="008350ED" w:rsidP="008350ED">
      <w:pPr>
        <w:jc w:val="center"/>
      </w:pPr>
      <w:r>
        <w:t>тел.: (30142) 33146</w:t>
      </w:r>
    </w:p>
    <w:p w:rsidR="008350ED" w:rsidRDefault="008350ED" w:rsidP="008350ED">
      <w:pPr>
        <w:jc w:val="center"/>
      </w:pPr>
    </w:p>
    <w:p w:rsidR="008350ED" w:rsidRDefault="008350ED" w:rsidP="008350ED"/>
    <w:p w:rsidR="008350ED" w:rsidRDefault="008350ED" w:rsidP="008350ED"/>
    <w:p w:rsidR="008350ED" w:rsidRDefault="008350ED" w:rsidP="008350ED">
      <w:r>
        <w:t xml:space="preserve">                                                    </w:t>
      </w:r>
    </w:p>
    <w:p w:rsidR="008350ED" w:rsidRDefault="008350ED" w:rsidP="008350ED">
      <w:r>
        <w:t xml:space="preserve">                                            </w:t>
      </w:r>
    </w:p>
    <w:p w:rsidR="008350ED" w:rsidRDefault="008350ED" w:rsidP="00835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  сессии № 1-49с  от 18.03. 2016 г.</w:t>
      </w:r>
    </w:p>
    <w:p w:rsidR="008350ED" w:rsidRDefault="008350ED" w:rsidP="008350ED">
      <w:pPr>
        <w:jc w:val="center"/>
        <w:rPr>
          <w:sz w:val="28"/>
          <w:szCs w:val="28"/>
        </w:rPr>
      </w:pPr>
    </w:p>
    <w:p w:rsidR="00D15AA0" w:rsidRPr="00BA2B3D" w:rsidRDefault="008350ED" w:rsidP="008350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2B3D">
        <w:rPr>
          <w:sz w:val="28"/>
          <w:szCs w:val="28"/>
        </w:rPr>
        <w:t>Отчёт главы МО «</w:t>
      </w:r>
      <w:proofErr w:type="spellStart"/>
      <w:r w:rsidRPr="00BA2B3D">
        <w:rPr>
          <w:sz w:val="28"/>
          <w:szCs w:val="28"/>
        </w:rPr>
        <w:t>Чикойское</w:t>
      </w:r>
      <w:proofErr w:type="spellEnd"/>
      <w:r w:rsidRPr="00BA2B3D">
        <w:rPr>
          <w:sz w:val="28"/>
          <w:szCs w:val="28"/>
        </w:rPr>
        <w:t xml:space="preserve">»  </w:t>
      </w:r>
      <w:proofErr w:type="spellStart"/>
      <w:r w:rsidRPr="00BA2B3D">
        <w:rPr>
          <w:sz w:val="28"/>
          <w:szCs w:val="28"/>
        </w:rPr>
        <w:t>Леснеева</w:t>
      </w:r>
      <w:proofErr w:type="spellEnd"/>
      <w:r w:rsidRPr="00BA2B3D">
        <w:rPr>
          <w:sz w:val="28"/>
          <w:szCs w:val="28"/>
        </w:rPr>
        <w:t xml:space="preserve"> А.В. за 2015 год.   </w:t>
      </w:r>
    </w:p>
    <w:p w:rsidR="008350ED" w:rsidRDefault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>
      <w:bookmarkStart w:id="0" w:name="_GoBack"/>
      <w:bookmarkEnd w:id="0"/>
    </w:p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Default="008350ED" w:rsidP="008350ED"/>
    <w:p w:rsidR="008350ED" w:rsidRPr="008350ED" w:rsidRDefault="008350ED" w:rsidP="008350ED"/>
    <w:p w:rsidR="008350ED" w:rsidRPr="008350ED" w:rsidRDefault="008350ED" w:rsidP="008350ED"/>
    <w:p w:rsidR="008350ED" w:rsidRDefault="008350ED" w:rsidP="008350ED"/>
    <w:p w:rsidR="008350ED" w:rsidRDefault="008350ED" w:rsidP="008350ED"/>
    <w:p w:rsidR="008350ED" w:rsidRDefault="008350ED" w:rsidP="008350ED"/>
    <w:p w:rsidR="008350ED" w:rsidRDefault="008350ED" w:rsidP="008350ED"/>
    <w:p w:rsidR="008350ED" w:rsidRPr="008350ED" w:rsidRDefault="008350ED" w:rsidP="008350ED">
      <w:pPr>
        <w:pBdr>
          <w:bottom w:val="single" w:sz="12" w:space="1" w:color="auto"/>
        </w:pBdr>
        <w:jc w:val="center"/>
        <w:rPr>
          <w:rFonts w:eastAsia="Times New Roman"/>
          <w:b/>
          <w:color w:val="FF9900"/>
          <w:sz w:val="20"/>
          <w:szCs w:val="20"/>
        </w:rPr>
      </w:pPr>
    </w:p>
    <w:p w:rsidR="008350ED" w:rsidRPr="008350ED" w:rsidRDefault="008350ED" w:rsidP="008350ED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8350ED">
        <w:rPr>
          <w:rFonts w:eastAsia="Times New Roman"/>
          <w:b/>
          <w:sz w:val="28"/>
          <w:szCs w:val="28"/>
        </w:rPr>
        <w:t xml:space="preserve"> СОВЕТ ДЕПУТАТОВ МУНИЦПАЛЬНОГО ОБРАЗОВАНИЯ «ЧИКОЙСКОЕ» КЯХТИНСКОГО РАЙОНА </w:t>
      </w:r>
    </w:p>
    <w:p w:rsidR="008350ED" w:rsidRPr="008350ED" w:rsidRDefault="008350ED" w:rsidP="008350ED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8350ED">
        <w:rPr>
          <w:rFonts w:eastAsia="Times New Roman"/>
          <w:b/>
          <w:sz w:val="28"/>
          <w:szCs w:val="28"/>
        </w:rPr>
        <w:t>РЕСПУБЛИКИ БУРЯТИЯ</w:t>
      </w:r>
    </w:p>
    <w:p w:rsidR="008350ED" w:rsidRPr="008350ED" w:rsidRDefault="008350ED" w:rsidP="008350ED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8350ED">
        <w:rPr>
          <w:rFonts w:eastAsia="Times New Roman"/>
          <w:b/>
          <w:sz w:val="28"/>
          <w:szCs w:val="28"/>
        </w:rPr>
        <w:t>РЕШЕНИЕ</w:t>
      </w:r>
    </w:p>
    <w:p w:rsidR="008350ED" w:rsidRPr="008350ED" w:rsidRDefault="008350ED" w:rsidP="008350ED">
      <w:pPr>
        <w:pBdr>
          <w:bottom w:val="single" w:sz="12" w:space="1" w:color="auto"/>
        </w:pBdr>
        <w:rPr>
          <w:rFonts w:eastAsia="Times New Roman"/>
        </w:rPr>
      </w:pPr>
    </w:p>
    <w:p w:rsidR="008350ED" w:rsidRDefault="008350ED" w:rsidP="008350ED">
      <w:pPr>
        <w:rPr>
          <w:rFonts w:eastAsia="Times New Roman"/>
        </w:rPr>
      </w:pPr>
    </w:p>
    <w:p w:rsidR="008350ED" w:rsidRDefault="008350ED" w:rsidP="008350ED">
      <w:pPr>
        <w:rPr>
          <w:rFonts w:eastAsia="Times New Roman"/>
        </w:rPr>
      </w:pPr>
    </w:p>
    <w:p w:rsidR="00F54DD3" w:rsidRPr="008350ED" w:rsidRDefault="00F54DD3" w:rsidP="00F54DD3">
      <w:pPr>
        <w:rPr>
          <w:rFonts w:eastAsia="Times New Roman"/>
          <w:sz w:val="28"/>
          <w:szCs w:val="28"/>
        </w:rPr>
      </w:pPr>
      <w:r w:rsidRPr="00F54DD3">
        <w:rPr>
          <w:rFonts w:eastAsia="Times New Roman"/>
          <w:sz w:val="28"/>
          <w:szCs w:val="28"/>
        </w:rPr>
        <w:t>18</w:t>
      </w:r>
      <w:r w:rsidRPr="008350ED">
        <w:rPr>
          <w:rFonts w:eastAsia="Times New Roman"/>
          <w:sz w:val="28"/>
          <w:szCs w:val="28"/>
        </w:rPr>
        <w:t xml:space="preserve">  марта  201</w:t>
      </w:r>
      <w:r w:rsidRPr="00F54DD3">
        <w:rPr>
          <w:rFonts w:eastAsia="Times New Roman"/>
          <w:sz w:val="28"/>
          <w:szCs w:val="28"/>
        </w:rPr>
        <w:t>6</w:t>
      </w:r>
      <w:r w:rsidRPr="008350ED">
        <w:rPr>
          <w:rFonts w:eastAsia="Times New Roman"/>
          <w:sz w:val="28"/>
          <w:szCs w:val="28"/>
        </w:rPr>
        <w:t xml:space="preserve"> г.                        </w:t>
      </w:r>
      <w:r w:rsidRPr="00F54DD3">
        <w:rPr>
          <w:rFonts w:eastAsia="Times New Roman"/>
          <w:sz w:val="28"/>
          <w:szCs w:val="28"/>
        </w:rPr>
        <w:t xml:space="preserve">        </w:t>
      </w:r>
      <w:r w:rsidRPr="008350ED">
        <w:rPr>
          <w:rFonts w:eastAsia="Times New Roman"/>
          <w:sz w:val="28"/>
          <w:szCs w:val="28"/>
        </w:rPr>
        <w:t xml:space="preserve"> </w:t>
      </w:r>
      <w:r w:rsidRPr="00F54DD3">
        <w:rPr>
          <w:rFonts w:eastAsia="Times New Roman"/>
          <w:sz w:val="28"/>
          <w:szCs w:val="28"/>
        </w:rPr>
        <w:t>№ 1-49с</w:t>
      </w:r>
      <w:r w:rsidRPr="008350ED">
        <w:rPr>
          <w:rFonts w:eastAsia="Times New Roman"/>
          <w:sz w:val="28"/>
          <w:szCs w:val="28"/>
        </w:rPr>
        <w:t xml:space="preserve">                          </w:t>
      </w:r>
      <w:r w:rsidRPr="00F54DD3">
        <w:rPr>
          <w:rFonts w:eastAsia="Times New Roman"/>
          <w:sz w:val="28"/>
          <w:szCs w:val="28"/>
        </w:rPr>
        <w:t xml:space="preserve">                   </w:t>
      </w:r>
      <w:r w:rsidRPr="008350ED">
        <w:rPr>
          <w:rFonts w:eastAsia="Times New Roman"/>
          <w:sz w:val="28"/>
          <w:szCs w:val="28"/>
        </w:rPr>
        <w:t>с. Чикой</w:t>
      </w: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  <w:r w:rsidRPr="008350ED">
        <w:rPr>
          <w:rFonts w:eastAsia="Times New Roman"/>
          <w:b/>
          <w:bCs/>
          <w:sz w:val="28"/>
          <w:szCs w:val="28"/>
        </w:rPr>
        <w:tab/>
        <w:t xml:space="preserve">      </w:t>
      </w:r>
    </w:p>
    <w:p w:rsidR="00F54DD3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  <w:r w:rsidRPr="008350ED">
        <w:rPr>
          <w:rFonts w:eastAsia="Times New Roman"/>
          <w:b/>
          <w:bCs/>
          <w:sz w:val="28"/>
          <w:szCs w:val="28"/>
        </w:rPr>
        <w:t>«Об  отчете  главы  муниципального образования «</w:t>
      </w:r>
      <w:proofErr w:type="spellStart"/>
      <w:r w:rsidRPr="008350ED">
        <w:rPr>
          <w:rFonts w:eastAsia="Times New Roman"/>
          <w:b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/>
          <w:bCs/>
          <w:sz w:val="28"/>
          <w:szCs w:val="28"/>
        </w:rPr>
        <w:t>»</w:t>
      </w:r>
      <w:r w:rsidRPr="00F54DD3">
        <w:rPr>
          <w:rFonts w:eastAsia="Times New Roman"/>
          <w:b/>
          <w:bCs/>
          <w:sz w:val="28"/>
          <w:szCs w:val="28"/>
        </w:rPr>
        <w:t xml:space="preserve"> за 2016</w:t>
      </w:r>
      <w:r w:rsidRPr="008350ED">
        <w:rPr>
          <w:rFonts w:eastAsia="Times New Roman"/>
          <w:b/>
          <w:bCs/>
          <w:sz w:val="28"/>
          <w:szCs w:val="28"/>
        </w:rPr>
        <w:t xml:space="preserve"> г.</w:t>
      </w: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  <w:r w:rsidRPr="008350ED">
        <w:rPr>
          <w:rFonts w:eastAsia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 », Совет депутатов муниципального образования «</w:t>
      </w:r>
      <w:proofErr w:type="spellStart"/>
      <w:r w:rsidRPr="008350ED">
        <w:rPr>
          <w:rFonts w:eastAsia="Times New Roman"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Cs/>
          <w:sz w:val="28"/>
          <w:szCs w:val="28"/>
        </w:rPr>
        <w:t xml:space="preserve">» </w:t>
      </w:r>
      <w:r w:rsidRPr="00F54DD3">
        <w:rPr>
          <w:rFonts w:eastAsia="Times New Roman"/>
          <w:bCs/>
          <w:sz w:val="28"/>
          <w:szCs w:val="28"/>
        </w:rPr>
        <w:t xml:space="preserve"> </w:t>
      </w:r>
      <w:r w:rsidRPr="008350ED">
        <w:rPr>
          <w:rFonts w:eastAsia="Times New Roman"/>
          <w:bCs/>
          <w:sz w:val="28"/>
          <w:szCs w:val="28"/>
        </w:rPr>
        <w:t>решает</w:t>
      </w:r>
      <w:proofErr w:type="gramStart"/>
      <w:r w:rsidRPr="008350ED">
        <w:rPr>
          <w:rFonts w:eastAsia="Times New Roman"/>
          <w:bCs/>
          <w:sz w:val="28"/>
          <w:szCs w:val="28"/>
        </w:rPr>
        <w:t xml:space="preserve"> :</w:t>
      </w:r>
      <w:proofErr w:type="gramEnd"/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  <w:r w:rsidRPr="008350ED">
        <w:rPr>
          <w:rFonts w:eastAsia="Times New Roman"/>
          <w:bCs/>
          <w:sz w:val="28"/>
          <w:szCs w:val="28"/>
        </w:rPr>
        <w:t>1. Принять  отчет главы  МО «</w:t>
      </w:r>
      <w:proofErr w:type="spellStart"/>
      <w:r w:rsidRPr="008350ED">
        <w:rPr>
          <w:rFonts w:eastAsia="Times New Roman"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Cs/>
          <w:sz w:val="28"/>
          <w:szCs w:val="28"/>
        </w:rPr>
        <w:t xml:space="preserve">» А.В. </w:t>
      </w:r>
      <w:proofErr w:type="spellStart"/>
      <w:r w:rsidRPr="008350ED">
        <w:rPr>
          <w:rFonts w:eastAsia="Times New Roman"/>
          <w:bCs/>
          <w:sz w:val="28"/>
          <w:szCs w:val="28"/>
        </w:rPr>
        <w:t>Леснеева</w:t>
      </w:r>
      <w:proofErr w:type="spellEnd"/>
      <w:r w:rsidRPr="008350ED">
        <w:rPr>
          <w:rFonts w:eastAsia="Times New Roman"/>
          <w:bCs/>
          <w:sz w:val="28"/>
          <w:szCs w:val="28"/>
        </w:rPr>
        <w:t xml:space="preserve">  к сведению.</w:t>
      </w: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  <w:r w:rsidRPr="008350ED">
        <w:rPr>
          <w:rFonts w:eastAsia="Times New Roman"/>
          <w:bCs/>
          <w:sz w:val="28"/>
          <w:szCs w:val="28"/>
        </w:rPr>
        <w:t>2. Признать работу главы муниципального образования «</w:t>
      </w:r>
      <w:proofErr w:type="spellStart"/>
      <w:r w:rsidRPr="008350ED">
        <w:rPr>
          <w:rFonts w:eastAsia="Times New Roman"/>
          <w:bCs/>
          <w:sz w:val="28"/>
          <w:szCs w:val="28"/>
        </w:rPr>
        <w:t>Ч</w:t>
      </w:r>
      <w:r w:rsidRPr="00F54DD3">
        <w:rPr>
          <w:rFonts w:eastAsia="Times New Roman"/>
          <w:bCs/>
          <w:sz w:val="28"/>
          <w:szCs w:val="28"/>
        </w:rPr>
        <w:t>икойское</w:t>
      </w:r>
      <w:proofErr w:type="spellEnd"/>
      <w:r w:rsidRPr="00F54DD3">
        <w:rPr>
          <w:rFonts w:eastAsia="Times New Roman"/>
          <w:bCs/>
          <w:sz w:val="28"/>
          <w:szCs w:val="28"/>
        </w:rPr>
        <w:t xml:space="preserve">» А.В. </w:t>
      </w:r>
      <w:proofErr w:type="spellStart"/>
      <w:r w:rsidRPr="00F54DD3">
        <w:rPr>
          <w:rFonts w:eastAsia="Times New Roman"/>
          <w:bCs/>
          <w:sz w:val="28"/>
          <w:szCs w:val="28"/>
        </w:rPr>
        <w:t>Леснеева</w:t>
      </w:r>
      <w:proofErr w:type="spellEnd"/>
      <w:r w:rsidRPr="00F54DD3">
        <w:rPr>
          <w:rFonts w:eastAsia="Times New Roman"/>
          <w:bCs/>
          <w:sz w:val="28"/>
          <w:szCs w:val="28"/>
        </w:rPr>
        <w:t xml:space="preserve">  за 2016</w:t>
      </w:r>
      <w:r w:rsidRPr="008350ED">
        <w:rPr>
          <w:rFonts w:eastAsia="Times New Roman"/>
          <w:bCs/>
          <w:sz w:val="28"/>
          <w:szCs w:val="28"/>
        </w:rPr>
        <w:t xml:space="preserve"> год удовлетворительной.</w:t>
      </w: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Pr="00F54DD3" w:rsidRDefault="00F54DD3" w:rsidP="00F54DD3">
      <w:pPr>
        <w:rPr>
          <w:rFonts w:eastAsia="Times New Roman"/>
          <w:sz w:val="28"/>
          <w:szCs w:val="28"/>
        </w:rPr>
      </w:pPr>
      <w:r w:rsidRPr="008350ED">
        <w:rPr>
          <w:rFonts w:eastAsia="Times New Roman"/>
          <w:bCs/>
          <w:sz w:val="28"/>
          <w:szCs w:val="28"/>
        </w:rPr>
        <w:t>3.Обнародовать настоящее решение на стендах в</w:t>
      </w:r>
      <w:r w:rsidRPr="00F54DD3">
        <w:rPr>
          <w:rFonts w:eastAsia="Times New Roman"/>
          <w:bCs/>
          <w:sz w:val="28"/>
          <w:szCs w:val="28"/>
        </w:rPr>
        <w:t xml:space="preserve"> специально  отведённых  местах на территории </w:t>
      </w:r>
      <w:r w:rsidRPr="008350ED">
        <w:rPr>
          <w:rFonts w:eastAsia="Times New Roman"/>
          <w:bCs/>
          <w:sz w:val="28"/>
          <w:szCs w:val="28"/>
        </w:rPr>
        <w:t xml:space="preserve"> администрации МО «</w:t>
      </w:r>
      <w:proofErr w:type="spellStart"/>
      <w:r w:rsidRPr="008350ED">
        <w:rPr>
          <w:rFonts w:eastAsia="Times New Roman"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Cs/>
          <w:sz w:val="28"/>
          <w:szCs w:val="28"/>
        </w:rPr>
        <w:t>» по а</w:t>
      </w:r>
      <w:r w:rsidRPr="00F54DD3">
        <w:rPr>
          <w:rFonts w:eastAsia="Times New Roman"/>
          <w:bCs/>
          <w:sz w:val="28"/>
          <w:szCs w:val="28"/>
        </w:rPr>
        <w:t>дресу с. Чикой</w:t>
      </w:r>
      <w:proofErr w:type="gramStart"/>
      <w:r w:rsidRPr="00F54DD3">
        <w:rPr>
          <w:rFonts w:eastAsia="Times New Roman"/>
          <w:bCs/>
          <w:sz w:val="28"/>
          <w:szCs w:val="28"/>
        </w:rPr>
        <w:t xml:space="preserve"> ,</w:t>
      </w:r>
      <w:proofErr w:type="gramEnd"/>
      <w:r w:rsidRPr="00F54DD3">
        <w:rPr>
          <w:rFonts w:eastAsia="Times New Roman"/>
          <w:bCs/>
          <w:sz w:val="28"/>
          <w:szCs w:val="28"/>
        </w:rPr>
        <w:t xml:space="preserve"> ул. Нагорная 1, АУ СО КПНИ, </w:t>
      </w:r>
      <w:proofErr w:type="spellStart"/>
      <w:r w:rsidRPr="00F54DD3">
        <w:rPr>
          <w:rFonts w:eastAsia="Times New Roman"/>
          <w:bCs/>
          <w:sz w:val="28"/>
          <w:szCs w:val="28"/>
        </w:rPr>
        <w:t>Чикойская</w:t>
      </w:r>
      <w:proofErr w:type="spellEnd"/>
      <w:r w:rsidRPr="00F54DD3">
        <w:rPr>
          <w:rFonts w:eastAsia="Times New Roman"/>
          <w:bCs/>
          <w:sz w:val="28"/>
          <w:szCs w:val="28"/>
        </w:rPr>
        <w:t xml:space="preserve">  СОШ, Сельский  ДК.</w:t>
      </w:r>
      <w:r w:rsidRPr="00F54DD3">
        <w:rPr>
          <w:rFonts w:eastAsia="Times New Roman"/>
          <w:sz w:val="28"/>
          <w:szCs w:val="28"/>
        </w:rPr>
        <w:t xml:space="preserve"> </w:t>
      </w:r>
    </w:p>
    <w:p w:rsidR="00F54DD3" w:rsidRPr="00F54DD3" w:rsidRDefault="00F54DD3" w:rsidP="00F54DD3">
      <w:pPr>
        <w:rPr>
          <w:rFonts w:eastAsia="Times New Roman"/>
          <w:sz w:val="28"/>
          <w:szCs w:val="28"/>
        </w:rPr>
      </w:pPr>
    </w:p>
    <w:p w:rsidR="00F54DD3" w:rsidRPr="00F54DD3" w:rsidRDefault="00F54DD3" w:rsidP="00F54DD3">
      <w:pPr>
        <w:rPr>
          <w:rFonts w:eastAsia="Times New Roman"/>
          <w:sz w:val="28"/>
          <w:szCs w:val="28"/>
        </w:rPr>
      </w:pPr>
    </w:p>
    <w:p w:rsidR="00F54DD3" w:rsidRPr="008350ED" w:rsidRDefault="00F54DD3" w:rsidP="00F54DD3">
      <w:pPr>
        <w:rPr>
          <w:rFonts w:eastAsia="Times New Roman"/>
          <w:sz w:val="28"/>
          <w:szCs w:val="28"/>
        </w:rPr>
      </w:pPr>
    </w:p>
    <w:p w:rsidR="00F54DD3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Pr="008350ED" w:rsidRDefault="00F54DD3" w:rsidP="00F54DD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  <w:r w:rsidRPr="008350ED">
        <w:rPr>
          <w:rFonts w:eastAsia="Times New Roman"/>
          <w:bCs/>
          <w:sz w:val="28"/>
          <w:szCs w:val="28"/>
        </w:rPr>
        <w:t>Глава МО «</w:t>
      </w:r>
      <w:proofErr w:type="spellStart"/>
      <w:r w:rsidRPr="008350ED">
        <w:rPr>
          <w:rFonts w:eastAsia="Times New Roman"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Cs/>
          <w:sz w:val="28"/>
          <w:szCs w:val="28"/>
        </w:rPr>
        <w:t xml:space="preserve">»                                     </w:t>
      </w:r>
      <w:r w:rsidRPr="00F54DD3">
        <w:rPr>
          <w:rFonts w:eastAsia="Times New Roman"/>
          <w:bCs/>
          <w:sz w:val="28"/>
          <w:szCs w:val="28"/>
        </w:rPr>
        <w:t xml:space="preserve">                     </w:t>
      </w:r>
      <w:r w:rsidRPr="008350ED">
        <w:rPr>
          <w:rFonts w:eastAsia="Times New Roman"/>
          <w:bCs/>
          <w:sz w:val="28"/>
          <w:szCs w:val="28"/>
        </w:rPr>
        <w:t xml:space="preserve"> А.В. </w:t>
      </w:r>
      <w:proofErr w:type="spellStart"/>
      <w:r w:rsidRPr="008350ED">
        <w:rPr>
          <w:rFonts w:eastAsia="Times New Roman"/>
          <w:bCs/>
          <w:sz w:val="28"/>
          <w:szCs w:val="28"/>
        </w:rPr>
        <w:t>Леснеев</w:t>
      </w:r>
      <w:proofErr w:type="spellEnd"/>
      <w:r w:rsidRPr="008350ED">
        <w:rPr>
          <w:rFonts w:eastAsia="Times New Roman"/>
          <w:bCs/>
          <w:sz w:val="28"/>
          <w:szCs w:val="28"/>
        </w:rPr>
        <w:t>.</w:t>
      </w:r>
    </w:p>
    <w:p w:rsidR="008350ED" w:rsidRPr="008350ED" w:rsidRDefault="00F54DD3" w:rsidP="00F54DD3">
      <w:pPr>
        <w:rPr>
          <w:rFonts w:eastAsia="Times New Roman"/>
          <w:bCs/>
          <w:sz w:val="28"/>
          <w:szCs w:val="28"/>
        </w:rPr>
      </w:pPr>
      <w:r w:rsidRPr="00F54DD3">
        <w:rPr>
          <w:rFonts w:eastAsia="Times New Roman"/>
          <w:sz w:val="28"/>
          <w:szCs w:val="28"/>
        </w:rPr>
        <w:t xml:space="preserve"> </w:t>
      </w:r>
    </w:p>
    <w:p w:rsidR="008350ED" w:rsidRPr="008350ED" w:rsidRDefault="008350ED" w:rsidP="008350ED">
      <w:pPr>
        <w:ind w:firstLine="540"/>
        <w:rPr>
          <w:rFonts w:eastAsia="Times New Roman"/>
          <w:sz w:val="28"/>
          <w:szCs w:val="28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8350ED" w:rsidRPr="008350ED" w:rsidRDefault="008350ED" w:rsidP="008350ED">
      <w:pPr>
        <w:jc w:val="right"/>
        <w:rPr>
          <w:rFonts w:eastAsia="Times New Roman"/>
          <w:sz w:val="20"/>
          <w:szCs w:val="20"/>
        </w:rPr>
      </w:pPr>
    </w:p>
    <w:p w:rsidR="005E7EA3" w:rsidRDefault="005E7EA3" w:rsidP="008350ED"/>
    <w:p w:rsidR="005E7EA3" w:rsidRP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Default="005E7EA3" w:rsidP="005E7EA3"/>
    <w:p w:rsidR="00216BEE" w:rsidRPr="00216BEE" w:rsidRDefault="00216BEE" w:rsidP="00216BEE">
      <w:pPr>
        <w:keepNext/>
        <w:keepLines/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/>
          <w:color w:val="444444"/>
          <w:sz w:val="32"/>
          <w:szCs w:val="32"/>
        </w:rPr>
      </w:pPr>
      <w:r w:rsidRPr="00216BEE">
        <w:rPr>
          <w:rFonts w:ascii="Helvetica" w:eastAsia="Times New Roman" w:hAnsi="Helvetica"/>
          <w:color w:val="444444"/>
          <w:sz w:val="32"/>
          <w:szCs w:val="32"/>
        </w:rPr>
        <w:t>Отчет главы сельского поселения за      2015 год</w:t>
      </w:r>
    </w:p>
    <w:p w:rsidR="00216BEE" w:rsidRPr="00216BEE" w:rsidRDefault="00216BEE" w:rsidP="00216BEE">
      <w:pPr>
        <w:shd w:val="clear" w:color="auto" w:fill="FFFFFF"/>
        <w:spacing w:line="300" w:lineRule="atLeast"/>
        <w:ind w:left="720" w:right="195"/>
        <w:rPr>
          <w:rFonts w:ascii="Helvetica" w:eastAsia="Times New Roman" w:hAnsi="Helvetica"/>
          <w:color w:val="999999"/>
          <w:sz w:val="20"/>
          <w:szCs w:val="20"/>
        </w:rPr>
      </w:pPr>
      <w:r w:rsidRPr="00216BEE">
        <w:rPr>
          <w:rFonts w:ascii="Helvetica" w:eastAsia="Times New Roman" w:hAnsi="Helvetica"/>
          <w:color w:val="999999"/>
          <w:sz w:val="20"/>
          <w:szCs w:val="20"/>
        </w:rPr>
        <w:t> </w:t>
      </w:r>
    </w:p>
    <w:p w:rsidR="00216BEE" w:rsidRPr="00216BEE" w:rsidRDefault="00216BEE" w:rsidP="00216BEE">
      <w:pPr>
        <w:shd w:val="clear" w:color="auto" w:fill="FFFFFF"/>
        <w:spacing w:line="300" w:lineRule="atLeast"/>
        <w:ind w:right="195"/>
        <w:rPr>
          <w:rFonts w:eastAsia="Times New Roman"/>
          <w:color w:val="616161"/>
          <w:sz w:val="28"/>
          <w:szCs w:val="28"/>
        </w:rPr>
      </w:pPr>
      <w:r w:rsidRPr="00216BEE">
        <w:rPr>
          <w:rFonts w:ascii="Helvetica" w:eastAsia="Times New Roman" w:hAnsi="Helvetica"/>
          <w:color w:val="616161"/>
          <w:sz w:val="21"/>
          <w:szCs w:val="21"/>
        </w:rPr>
        <w:t> </w:t>
      </w:r>
      <w:r w:rsidRPr="00216BEE">
        <w:rPr>
          <w:rFonts w:eastAsia="Times New Roman"/>
          <w:color w:val="616161"/>
          <w:sz w:val="28"/>
          <w:szCs w:val="28"/>
        </w:rPr>
        <w:t>ОТЧЕТ  О  РЕЗУЛЬТАТАХ  ДЕЯТЕЛЬНОСТИ  АДМИНИСТРАЦИИ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СЕЛЬСКОГО ПОСЕЛЕНИЯ  «ЧИКОЙСКОЕ»   ЗА 2015 год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СП - Глава муниципального образования представляет ежегодный отчет о своей работе и деятельности администрации. Это не просто отчёт, а жизненная необходимость, поскольку этот анализ позволяет увидеть  не только то, что уже сделали, но главное, что необходимо сделать в предстоящем 2016 году.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Подводя итоги ушедшего года, постараюсь остановиться на основных делах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 xml:space="preserve"> ,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над которыми работала администрация.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ОБЩИЕ СВЕДЕНИЯ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Территория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» занимает  2153  га. Муниципальное образование состоит из одного поселения 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с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.Ч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>икой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На 1 января 2016 года численность населения нашего сельсовета  составила  712  человек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 xml:space="preserve"> ,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в 2014году   706 человек,  что на 6  человек  больше  по сравнению с предыдущим годом.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Приведу статистику по селу, потому что эта информация всегда интересна и востребована: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В селе Чикой  проживает  712 человек 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родилось  22  ребенка 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умерло  16  человек 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 прибыло  23  человек;</w:t>
      </w:r>
    </w:p>
    <w:p w:rsidR="00216BEE" w:rsidRPr="00216BEE" w:rsidRDefault="00216BEE" w:rsidP="00216BEE">
      <w:pPr>
        <w:rPr>
          <w:rFonts w:asciiTheme="minorHAnsi" w:eastAsiaTheme="minorHAnsi" w:hAnsiTheme="minorHAnsi" w:cstheme="minorBidi"/>
          <w:sz w:val="22"/>
          <w:szCs w:val="22"/>
        </w:rPr>
      </w:pPr>
      <w:r w:rsidRPr="00216BEE">
        <w:rPr>
          <w:rFonts w:eastAsiaTheme="minorHAnsi"/>
          <w:sz w:val="28"/>
          <w:szCs w:val="28"/>
        </w:rPr>
        <w:t>- убыло  28  человек</w:t>
      </w:r>
      <w:r w:rsidRPr="00216BE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Анализируя демографическую ситуацию в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Чикойском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 сельском поселении  2015 г. можно отметить положительную тенденцию увеличения рождаемости и снижения смертности.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ЗАНЯТОСТЬ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lastRenderedPageBreak/>
        <w:t>Трудовые  ресурсы  администрации 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» на  01.01.2016г.составляют 491 человек, из них численность  занятых-413чел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.У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>ровень регистрируемой  безработицы составил 0,24%,(состоят  на  учёте  в ЦНЗ 1 чел.)Уровень  общей  безработицы  составил  13,4%  или  54 человек-количество  безработных  в  трудоспособном  возрасте.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РАБОТА АДМИНИСТРАЦИИ СЕЛЬСКОГО ПОСЕЛЕНИЯ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 2015 году приоритетными задачами, стоявшими перед администрацией села,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Одним из  показателей  работы Администрации является,  налаженная обратная связь с жителями поселения.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За истекший год в администрацию поступило 18   обращений, на личном приёме главой СП принято 18  человек.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 и социального обеспечения населения.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За 2015 год было проведено  5  встреч Главы администрации сельского поселения с жителями населенного пункта.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Специалистами администрации в течение года подготавливались отчеты о деятельности администрации, а также ответы на письма и запросы органов власти и организаций.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Уполномоченные  представители  администрации принимали участие в  судебных заседаниях.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lastRenderedPageBreak/>
        <w:t>Издано  26  постановлений, 40  распоряжений;  подготовлено  48  проектов  решений 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Администрацией ведется исполнение отдельных государственных полномочий:  выдаются различные справки и выписки из домовых книг в соответствии с положением о персональных данных (всего 410 справок).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 123  человека, в том числе: сержанты и солдаты  119  офицеры  2; призывники  (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первоначальное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поставка  на  воинский  учёт  2 человека)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ИСПОЛНЕНИЕ БЮДЖЕТА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Прогноз собственных доходов бюджета поселения на 2015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Доходная часть бюджета нашего муниципального образования в 2015 году определялась суммой 2912,89262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тыс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.р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>уб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Поступило доходов за 2015 год 143,25991тыс. руб.                                                                   Процент  исполнения  к  годовому  плану  составил  66,1 %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Основные источники доходной части бюджета: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Налог на доходы физических лиц – план  58,140 тыс. руб.  факт.-39,747 тыс. руб.- 68,4%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Земельный налог -    план 98,700т.р.   факт.87,640т.р.      88,8%     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lastRenderedPageBreak/>
        <w:t>Налог на имущество физических лиц -  план 8,300т.р.  9,838т.р.    118,5%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Арендная   имущества  -         6,000т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.р</w:t>
      </w:r>
      <w:proofErr w:type="gramEnd"/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proofErr w:type="gramStart"/>
      <w:r w:rsidRPr="00216BEE">
        <w:rPr>
          <w:rFonts w:eastAsia="Times New Roman"/>
          <w:color w:val="616161"/>
          <w:sz w:val="28"/>
          <w:szCs w:val="28"/>
        </w:rPr>
        <w:t>В  доходах  бюджета  поселения  на  2015 год  также  учтены  безвозмездные  поступления  из районного, республиканского, федерального фондов  финансовой  поддержки  в  сумме  2696,30162 тыс. рублей  на  дотации  выравнивания  бюджетной  обеспеченности.</w:t>
      </w:r>
      <w:proofErr w:type="gramEnd"/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Расходы  бюджета  составили  сумму  утвер.3057,70914;  исполнено  2957,87203т.р.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Основная часть расходов была направлена по следующим статьям: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    -оплата  труда  и  начисления          982,84370 </w:t>
      </w:r>
      <w:proofErr w:type="spellStart"/>
      <w:r w:rsidRPr="00216BEE">
        <w:rPr>
          <w:rFonts w:eastAsiaTheme="minorHAnsi"/>
          <w:sz w:val="28"/>
          <w:szCs w:val="28"/>
        </w:rPr>
        <w:t>т</w:t>
      </w:r>
      <w:proofErr w:type="gramStart"/>
      <w:r w:rsidRPr="00216BEE">
        <w:rPr>
          <w:rFonts w:eastAsiaTheme="minorHAnsi"/>
          <w:sz w:val="28"/>
          <w:szCs w:val="28"/>
        </w:rPr>
        <w:t>.р</w:t>
      </w:r>
      <w:proofErr w:type="spellEnd"/>
      <w:proofErr w:type="gramEnd"/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    -услуги  связи       7  тыс. руб.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    - коммунальные  услуги  (электроэнергия)          3,42867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 xml:space="preserve">.     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 Диагностика транспортного  средства        0,500 </w:t>
      </w:r>
      <w:proofErr w:type="gramStart"/>
      <w:r w:rsidRPr="00216BEE">
        <w:rPr>
          <w:rFonts w:eastAsiaTheme="minorHAnsi"/>
          <w:sz w:val="28"/>
          <w:szCs w:val="28"/>
        </w:rPr>
        <w:t>р</w:t>
      </w:r>
      <w:proofErr w:type="gramEnd"/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прочие услуги и работы по НВОС  4,375т.р.    страхование ОСАГО  3,000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      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осуществление  части  полномочий   по  решению  вопросов  местного  значения  в соответствии  с  заключёнными  соглашениями             141,67647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земельный  налог          9,168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   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НВОС     1,27366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 xml:space="preserve">.                                                                                                                          </w:t>
      </w:r>
      <w:proofErr w:type="gramStart"/>
      <w:r w:rsidRPr="00216BEE">
        <w:rPr>
          <w:rFonts w:eastAsiaTheme="minorHAnsi"/>
          <w:sz w:val="28"/>
          <w:szCs w:val="28"/>
        </w:rPr>
        <w:t>–н</w:t>
      </w:r>
      <w:proofErr w:type="gramEnd"/>
      <w:r w:rsidRPr="00216BEE">
        <w:rPr>
          <w:rFonts w:eastAsiaTheme="minorHAnsi"/>
          <w:sz w:val="28"/>
          <w:szCs w:val="28"/>
        </w:rPr>
        <w:t xml:space="preserve">алог  на  имущество    12,234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 подарочной  продукции на  празднование  9 Мая     2,500т.р.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административный  штраф 10,000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                                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транспортный  налог  6,746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 xml:space="preserve">.    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пени в ПФР  0,05527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                             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  поощрение председателя ТОС      10,000т.р.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 запчасти для  автомашины  18,000т.р.                   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 приобретение  дров     20,000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</w:t>
      </w:r>
      <w:proofErr w:type="spellStart"/>
      <w:r w:rsidRPr="00216BEE">
        <w:rPr>
          <w:rFonts w:eastAsiaTheme="minorHAnsi"/>
          <w:sz w:val="28"/>
          <w:szCs w:val="28"/>
        </w:rPr>
        <w:t>хоз</w:t>
      </w:r>
      <w:proofErr w:type="spellEnd"/>
      <w:r w:rsidRPr="00216BEE">
        <w:rPr>
          <w:rFonts w:eastAsiaTheme="minorHAnsi"/>
          <w:sz w:val="28"/>
          <w:szCs w:val="28"/>
        </w:rPr>
        <w:t xml:space="preserve">, товары   5,73606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ГСМ  15,49254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канцелярские  товары  9,000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 системного  блока 17,976 </w:t>
      </w:r>
      <w:proofErr w:type="spellStart"/>
      <w:r w:rsidRPr="00216BEE">
        <w:rPr>
          <w:rFonts w:eastAsiaTheme="minorHAnsi"/>
          <w:sz w:val="28"/>
          <w:szCs w:val="28"/>
        </w:rPr>
        <w:t>т</w:t>
      </w:r>
      <w:proofErr w:type="gramStart"/>
      <w:r w:rsidRPr="00216BEE">
        <w:rPr>
          <w:rFonts w:eastAsiaTheme="minorHAnsi"/>
          <w:sz w:val="28"/>
          <w:szCs w:val="28"/>
        </w:rPr>
        <w:t>.р</w:t>
      </w:r>
      <w:proofErr w:type="spellEnd"/>
      <w:proofErr w:type="gramEnd"/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  приобретение  модема  1,87148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оплата специалиста  ВУС  58,79429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 приобретение   МФУ   9,249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ЖКХ  91,673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общественные  работы  21,84315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 исследование  воды, дератизация кладбища  15,000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ТОС  60,000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lastRenderedPageBreak/>
        <w:t xml:space="preserve">-  культура   1412,37647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-  социальная  политика (пенсии)  104,30898 </w:t>
      </w:r>
      <w:proofErr w:type="spellStart"/>
      <w:r w:rsidRPr="00216BEE">
        <w:rPr>
          <w:rFonts w:eastAsiaTheme="minorHAnsi"/>
          <w:sz w:val="28"/>
          <w:szCs w:val="28"/>
        </w:rPr>
        <w:t>т.р</w:t>
      </w:r>
      <w:proofErr w:type="spellEnd"/>
      <w:r w:rsidRPr="00216BEE">
        <w:rPr>
          <w:rFonts w:eastAsiaTheme="minorHAnsi"/>
          <w:sz w:val="28"/>
          <w:szCs w:val="28"/>
        </w:rPr>
        <w:t>.</w:t>
      </w:r>
      <w:r w:rsidRPr="00216BEE">
        <w:rPr>
          <w:rFonts w:eastAsia="Times New Roman"/>
          <w:color w:val="616161"/>
          <w:sz w:val="28"/>
          <w:szCs w:val="28"/>
        </w:rPr>
        <w:t xml:space="preserve">                     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                        СОЦИАЛЬНАЯ И ЖИЛИЩНАЯ ПОЛИТИКА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Большое внимание администрация уделяет работе с семьями, их социальной защите. Так на данный момент, в поселении  имеются  семьи, состоящие на учете в органах соц. защиты. Из них: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-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семьи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состоящие  на учёте  по  улучшению жилищных условий  -14 из  них малообеспеченных  3 семьи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- неблагополучные 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семьи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состоящие на  учёте в  КДН -3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-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многодетных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9  семьи.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Специалистами администрации  сельского  поселения  совместно с рабочей  группой  для оперативного  реагирования  на  социальное  неблагополучие  семей (куда входят представители учреждений поселения) проводились заседания рабочей группы, патронажи  семей с целью оценки их состояния семьи и тому, как живут в ней несовершеннолетние дети.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Оказывалась  помощь  по  постановке на  учет  для  улучшения  жилищных  условий. Проводилась  разъяснительная  работа  с  родителями  по  надлежащему  исполнению родительских  обязанностей,  поддержания  чистоты  и  порядка  в  жилом  помещении, Оказывалось  содействие  в  получении   материальной  и  гуманитарной помощи.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Одна из острых проблем в поселении – обеспечение граждан жильем. Силами жителей  за прошедший год в жилое состояние введено 1  частный  дом, что по площади составляет 92 м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2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индивидуального жилья. В рамках реализации  Федеральной целевой программы по улучшению жилищных условий граждан, проживающих в сельской местности, в результате проделанной работы: на 01.01.2016г. - были признаны нуждающимися в улучшении жилищных условий для участия в целевых программах и поставлены на учет: 4 семей,   2 семьи  состоят  на учёте на  получение жилищного   сертификата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 xml:space="preserve">( 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>у кого 6 и более  детей)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БЛАГОУСТРОЙСТВО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Начиная разговор о благоустройстве нашего поселения в истекшем году, в первую очередь, хотелось бы напомнить, что у нас есть зарегистрированный </w:t>
      </w:r>
      <w:r w:rsidRPr="00216BEE">
        <w:rPr>
          <w:rFonts w:eastAsia="Times New Roman"/>
          <w:color w:val="616161"/>
          <w:sz w:val="28"/>
          <w:szCs w:val="28"/>
        </w:rPr>
        <w:lastRenderedPageBreak/>
        <w:t>полигон  для мусора, вот  только почему то наши не сознательные  граждане  при уборке  своих  участков, мусор  развозят по лесам и  оврагам, хотя об этом  не однократно  говорилось на  сходах. В  течени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и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2015 года на территории  с. Чикой  вывоз мусора  Администрацией не  осуществлялся  в связи с ремонтом  грузовой автомашины. Население, организации,  занимались самовывозом  мусора. Хочется  поблагодарить  администрацию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Чикойской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 школы за организацию, сбор и вывоз  мусора  собранного  силами  учащихся  школы на  территории  лесного  массива.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РАБОТА  ТОС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Theme="minorHAnsi"/>
          <w:sz w:val="28"/>
          <w:szCs w:val="28"/>
          <w:lang w:eastAsia="en-US"/>
        </w:rPr>
      </w:pPr>
      <w:r w:rsidRPr="00216BEE">
        <w:rPr>
          <w:rFonts w:eastAsiaTheme="minorHAnsi"/>
          <w:sz w:val="28"/>
          <w:szCs w:val="28"/>
          <w:lang w:eastAsia="en-US"/>
        </w:rPr>
        <w:t xml:space="preserve">В 2014 году  территориальным округом нашего поселения, председателем  ТОС была избрана </w:t>
      </w:r>
      <w:proofErr w:type="spellStart"/>
      <w:r w:rsidRPr="00216BEE">
        <w:rPr>
          <w:rFonts w:eastAsiaTheme="minorHAnsi"/>
          <w:sz w:val="28"/>
          <w:szCs w:val="28"/>
          <w:lang w:eastAsia="en-US"/>
        </w:rPr>
        <w:t>Рабданова</w:t>
      </w:r>
      <w:proofErr w:type="spellEnd"/>
      <w:r w:rsidRPr="00216BEE">
        <w:rPr>
          <w:rFonts w:eastAsiaTheme="minorHAnsi"/>
          <w:sz w:val="28"/>
          <w:szCs w:val="28"/>
          <w:lang w:eastAsia="en-US"/>
        </w:rPr>
        <w:t xml:space="preserve">  Елена Борисовна, преподаватель </w:t>
      </w:r>
      <w:proofErr w:type="spellStart"/>
      <w:r w:rsidRPr="00216BEE">
        <w:rPr>
          <w:rFonts w:eastAsiaTheme="minorHAnsi"/>
          <w:sz w:val="28"/>
          <w:szCs w:val="28"/>
          <w:lang w:eastAsia="en-US"/>
        </w:rPr>
        <w:t>Чикойской</w:t>
      </w:r>
      <w:proofErr w:type="spellEnd"/>
      <w:r w:rsidRPr="00216BE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6BEE">
        <w:rPr>
          <w:rFonts w:eastAsiaTheme="minorHAnsi"/>
          <w:sz w:val="28"/>
          <w:szCs w:val="28"/>
          <w:lang w:eastAsia="en-US"/>
        </w:rPr>
        <w:t>СОШ</w:t>
      </w:r>
      <w:proofErr w:type="gramEnd"/>
      <w:r w:rsidRPr="00216BEE">
        <w:rPr>
          <w:rFonts w:eastAsiaTheme="minorHAnsi"/>
          <w:sz w:val="28"/>
          <w:szCs w:val="28"/>
          <w:lang w:eastAsia="en-US"/>
        </w:rPr>
        <w:t xml:space="preserve">  которая проявила  себя инициатором общественных дел. </w:t>
      </w:r>
      <w:proofErr w:type="spellStart"/>
      <w:r w:rsidRPr="00216BEE">
        <w:rPr>
          <w:rFonts w:eastAsiaTheme="minorHAnsi"/>
          <w:sz w:val="28"/>
          <w:szCs w:val="28"/>
          <w:lang w:eastAsia="en-US"/>
        </w:rPr>
        <w:t>ТОСовцы</w:t>
      </w:r>
      <w:proofErr w:type="spellEnd"/>
      <w:r w:rsidRPr="00216BEE">
        <w:rPr>
          <w:rFonts w:eastAsiaTheme="minorHAnsi"/>
          <w:sz w:val="28"/>
          <w:szCs w:val="28"/>
          <w:lang w:eastAsia="en-US"/>
        </w:rPr>
        <w:t xml:space="preserve"> за отчетный период совместно с учениками школы покрасили трибуны, изготовили стенды для  стадиона, покрасили детскую  </w:t>
      </w:r>
      <w:proofErr w:type="gramStart"/>
      <w:r w:rsidRPr="00216BEE">
        <w:rPr>
          <w:rFonts w:eastAsiaTheme="minorHAnsi"/>
          <w:sz w:val="28"/>
          <w:szCs w:val="28"/>
          <w:lang w:eastAsia="en-US"/>
        </w:rPr>
        <w:t>площадку</w:t>
      </w:r>
      <w:proofErr w:type="gramEnd"/>
      <w:r w:rsidRPr="00216BEE">
        <w:rPr>
          <w:rFonts w:eastAsiaTheme="minorHAnsi"/>
          <w:sz w:val="28"/>
          <w:szCs w:val="28"/>
          <w:lang w:eastAsia="en-US"/>
        </w:rPr>
        <w:t xml:space="preserve"> на  которой  будут продолжены работы  по строительству детских игровых сооружений  и многое другое. Председателем  Еленой Борисовной, была подготовлена документация работы ТОС на конкурс Республики, по итогам которого были премированы суммой  60 </w:t>
      </w:r>
      <w:proofErr w:type="spellStart"/>
      <w:r w:rsidRPr="00216BEE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216BE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16BE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216BEE">
        <w:rPr>
          <w:rFonts w:eastAsiaTheme="minorHAnsi"/>
          <w:sz w:val="28"/>
          <w:szCs w:val="28"/>
          <w:lang w:eastAsia="en-US"/>
        </w:rPr>
        <w:t xml:space="preserve">. Работа ТОС будет продолжаться по намеченному плану. Хочется </w:t>
      </w:r>
      <w:proofErr w:type="gramStart"/>
      <w:r w:rsidRPr="00216BEE">
        <w:rPr>
          <w:rFonts w:eastAsiaTheme="minorHAnsi"/>
          <w:sz w:val="28"/>
          <w:szCs w:val="28"/>
          <w:lang w:eastAsia="en-US"/>
        </w:rPr>
        <w:t>пожелать</w:t>
      </w:r>
      <w:proofErr w:type="gramEnd"/>
      <w:r w:rsidRPr="00216BEE">
        <w:rPr>
          <w:rFonts w:eastAsiaTheme="minorHAnsi"/>
          <w:sz w:val="28"/>
          <w:szCs w:val="28"/>
          <w:lang w:eastAsia="en-US"/>
        </w:rPr>
        <w:t xml:space="preserve"> что б активное  участие принимали в строительстве  родители, взрослое  население села.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ГО и ЧС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Большое внимание администрация уделяет вопросам безопасности проживающего в нем населения.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 Постоянно проводятся инструктажи по пожарной безопасности под  роспись населения.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Ведет свою работу добровольная пожарная команда сельского поселения в составе 13 человек под руководством  Самойлова Алексея Николаевича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 xml:space="preserve"> С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тоит отметить, что наша добровольная команда, оперативно реагирует на возникновение  любых  пожаров, будь то бытой  или  лесной. Так  в 2015 году ДПД  выезжала на 3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лесных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пожара. При бытовых  пожарах  первыми  бывают на  месте  со своей  техникой  и  оборудованием,  за  что им  хочется сказать огромное  спасибо.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lastRenderedPageBreak/>
        <w:t>ДЕЯТЕЛЬНОСТЬ ПРЕДПРИЯТИЙ, ХОЗЯЙСТВ НА ТЕРРИТОРИИ СП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Особенностью социально-экономического развития нашего поселения являются   предприниматели   малого бизнеса, крестьянско-фермерские хозяйства  и лично подсобные  хозяйства, что позволяет нашему населению трудоустроиться в самом поселении.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Всего на территории сельсовета: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4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индивидуальных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предпринимателя, КФХ-1 , ЛПХ- 91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Для ведения КФХ и ЛПХ необходимы  сенокосные  угодья. В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» земель для  сенокошения  нет, поэтому  мы заключаем договора аренды  на сенокошения  с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Зарянское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» и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Мурочинское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»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ДЕЯТЕЛЬНОСТЬ ЛЕЧЕБНОГО УЧРЕЖДЕНИЯ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Лечебно-профилактическую помощь населению сельского совета оказывает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Чикойская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врачебная амбулатория,  ставка детской  мед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.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с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естры  была  сокращена  с 01.07.2015 года. В данное  время  в  штате  3  человека, 2 из  них тех, персонал, фельдшер находится  в  декретном  отпуске. Медицинскую  помощь  оказывает  фельдшер 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из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с.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Дурёны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,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которая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работает два  раза в  неделю.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ДЕЯТЕЛЬНОСТЬ ОБРАЗОВАТЕЛЬНОГО  УЧРЕЖДЕНИЯ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Государственную задачу развития образования и науки в сельском поселении решает муниципальное  бюджетное общеобразовательное учреждение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Чикойская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 СОШ (всего 84 ученика) директором  которой  является Андреева  Ирина  Борисовна, школа  укомплектована квалифицированными  кадрами,  работают  12  педагогов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        В 2015 году школа выпустили 7 выпускников, из них 6 человек  поступили в  средние  и высшие учебные  заведения.  Стоит отметить, что как педагогический коллектив, так и школьники, являются активными участниками практически всех проводимых мероприятий села. В школе ежегодно проводится очень много воспитательных мероприятий по разным направлениям. 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Работают у нас тренера от ДЮСШ, ветеран труда  Янков Леонид Иннокентьевич  который много лет тренирует  ребят  по хоккею  с мячом. </w:t>
      </w:r>
      <w:r w:rsidRPr="00216BEE">
        <w:rPr>
          <w:rFonts w:eastAsia="Times New Roman"/>
          <w:color w:val="616161"/>
          <w:sz w:val="28"/>
          <w:szCs w:val="28"/>
        </w:rPr>
        <w:lastRenderedPageBreak/>
        <w:t xml:space="preserve">Постоянно  занимают  призовые  места в районе, Республике.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Леснеев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 Владимир  Владимирович тренирует ребят по лыжам.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   В 2015 году произошло объединение 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Чикойского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 xml:space="preserve"> детского  садика  со  школой, в настоящее  время при школе открыты  две  групп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ы(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всего  38 детей) три  воспитателя.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ДЕЯТЕЛЬНОСТЬ  УЧРЕЖДЕНИЯ   КУЛЬТУРЫ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МО «</w:t>
      </w:r>
      <w:proofErr w:type="spellStart"/>
      <w:r w:rsidRPr="00216BEE">
        <w:rPr>
          <w:rFonts w:eastAsia="Times New Roman"/>
          <w:color w:val="616161"/>
          <w:sz w:val="28"/>
          <w:szCs w:val="28"/>
        </w:rPr>
        <w:t>Чикойское</w:t>
      </w:r>
      <w:proofErr w:type="spellEnd"/>
      <w:r w:rsidRPr="00216BEE">
        <w:rPr>
          <w:rFonts w:eastAsia="Times New Roman"/>
          <w:color w:val="616161"/>
          <w:sz w:val="28"/>
          <w:szCs w:val="28"/>
        </w:rPr>
        <w:t>»  директором  дома культуры является Гончарова  Галина  Григорьевна.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К каждому  проводимому  мероприятию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готовятся  с  творчеством  привлекает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население  для участия в них. Назову самые масштабные мероприятия: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-Новогодние праздники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 голубой огонёк  к женскому  дню 8 марта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 Масленица,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 празднование Дня Победы,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-день  села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>-День пожилого  человека,</w:t>
      </w:r>
    </w:p>
    <w:p w:rsidR="00216BEE" w:rsidRPr="00216BEE" w:rsidRDefault="00216BEE" w:rsidP="00216BEE">
      <w:pPr>
        <w:rPr>
          <w:rFonts w:eastAsiaTheme="minorHAnsi"/>
          <w:sz w:val="28"/>
          <w:szCs w:val="28"/>
        </w:rPr>
      </w:pPr>
      <w:r w:rsidRPr="00216BEE">
        <w:rPr>
          <w:rFonts w:eastAsiaTheme="minorHAnsi"/>
          <w:sz w:val="28"/>
          <w:szCs w:val="28"/>
        </w:rPr>
        <w:t xml:space="preserve"> Отчетные   концерты, в которых  активное  участие  принимают учащиеся школы, детского сада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 xml:space="preserve">Ансамбль «Черёмушки» принимают  активное участие  во  всех  </w:t>
      </w:r>
      <w:proofErr w:type="gramStart"/>
      <w:r w:rsidRPr="00216BEE">
        <w:rPr>
          <w:rFonts w:eastAsia="Times New Roman"/>
          <w:color w:val="616161"/>
          <w:sz w:val="28"/>
          <w:szCs w:val="28"/>
        </w:rPr>
        <w:t>мероприятиях</w:t>
      </w:r>
      <w:proofErr w:type="gramEnd"/>
      <w:r w:rsidRPr="00216BEE">
        <w:rPr>
          <w:rFonts w:eastAsia="Times New Roman"/>
          <w:color w:val="616161"/>
          <w:sz w:val="28"/>
          <w:szCs w:val="28"/>
        </w:rPr>
        <w:t xml:space="preserve">  проводимых  в  районе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Особо хочется  отметить  организацию, подготовку и  проведение  главного  праздника  нашей  страны  70-ой годовщины  Дня Победы  в Великой  Отечественной  Войне.  Наше  поселение  приняло  активное  участие  в  мероприятии  по  передаче  Знамени  Победы.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Мы должны чтить память наших предков, освободивших страну от фашизма, воспитывать подрастающее поколение в духе патриотизма. Надеюсь, что общими усилиями мы сможем выразить уважение и благодарность потомков к ветеранам, отдать дань памяти павшим на поле боя, тем, кто своим трудом и военным подвигом спас страну.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lastRenderedPageBreak/>
        <w:t>В заключении мне хотелось выразить благодарность неравнодушным людям нашего села за плодотворную работу, за совместные конструктивные решения общих проблем и выразить уверенность, что 2016 году мы вместе с Вами продолжим эффективную работу и добьёмся высоких результатов.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Хочу пожелать всем вам крепкого здоровья, семейного благополучия, урожайного года и просто человеческого счастья!</w:t>
      </w:r>
    </w:p>
    <w:p w:rsidR="00216BEE" w:rsidRPr="00216BEE" w:rsidRDefault="00216BEE" w:rsidP="00216BEE">
      <w:pPr>
        <w:shd w:val="clear" w:color="auto" w:fill="FFFFFF"/>
        <w:spacing w:after="270" w:line="360" w:lineRule="atLeast"/>
        <w:rPr>
          <w:rFonts w:eastAsia="Times New Roman"/>
          <w:color w:val="616161"/>
          <w:sz w:val="28"/>
          <w:szCs w:val="28"/>
        </w:rPr>
      </w:pPr>
      <w:r w:rsidRPr="00216BEE">
        <w:rPr>
          <w:rFonts w:eastAsia="Times New Roman"/>
          <w:color w:val="616161"/>
          <w:sz w:val="28"/>
          <w:szCs w:val="28"/>
        </w:rPr>
        <w:t>СПАСИБО ЗА ВНИМАНИЕ!</w:t>
      </w:r>
    </w:p>
    <w:p w:rsidR="00216BEE" w:rsidRPr="00216BEE" w:rsidRDefault="00216BEE" w:rsidP="00216BEE">
      <w:pPr>
        <w:tabs>
          <w:tab w:val="left" w:pos="948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50ED" w:rsidRDefault="008350ED" w:rsidP="005E7EA3"/>
    <w:p w:rsid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F54DD3" w:rsidRDefault="00F54DD3" w:rsidP="005E7EA3"/>
    <w:p w:rsidR="005E7EA3" w:rsidRPr="005E7EA3" w:rsidRDefault="005E7EA3" w:rsidP="005E7EA3">
      <w:pPr>
        <w:rPr>
          <w:rFonts w:eastAsia="Times New Roman"/>
          <w:sz w:val="32"/>
          <w:szCs w:val="32"/>
        </w:rPr>
      </w:pPr>
      <w:r w:rsidRPr="005E7EA3">
        <w:rPr>
          <w:rFonts w:eastAsia="Times New Roman"/>
          <w:b/>
        </w:rPr>
        <w:t xml:space="preserve">                        </w:t>
      </w:r>
      <w:r w:rsidRPr="005E7EA3">
        <w:rPr>
          <w:rFonts w:eastAsia="Times New Roman"/>
          <w:sz w:val="32"/>
          <w:szCs w:val="32"/>
        </w:rPr>
        <w:t xml:space="preserve">Администрация Муниципального </w:t>
      </w:r>
    </w:p>
    <w:p w:rsidR="005E7EA3" w:rsidRPr="005E7EA3" w:rsidRDefault="005E7EA3" w:rsidP="005E7EA3">
      <w:pPr>
        <w:rPr>
          <w:rFonts w:eastAsia="Times New Roman"/>
          <w:sz w:val="32"/>
          <w:szCs w:val="32"/>
        </w:rPr>
      </w:pPr>
      <w:r w:rsidRPr="005E7EA3">
        <w:rPr>
          <w:rFonts w:eastAsia="Times New Roman"/>
          <w:sz w:val="32"/>
          <w:szCs w:val="32"/>
        </w:rPr>
        <w:t xml:space="preserve">                         Образования  «</w:t>
      </w:r>
      <w:proofErr w:type="spellStart"/>
      <w:r w:rsidRPr="005E7EA3">
        <w:rPr>
          <w:rFonts w:eastAsia="Times New Roman"/>
          <w:sz w:val="32"/>
          <w:szCs w:val="32"/>
        </w:rPr>
        <w:t>Чикойское</w:t>
      </w:r>
      <w:proofErr w:type="spellEnd"/>
      <w:r w:rsidRPr="005E7EA3">
        <w:rPr>
          <w:rFonts w:eastAsia="Times New Roman"/>
          <w:sz w:val="32"/>
          <w:szCs w:val="32"/>
        </w:rPr>
        <w:t xml:space="preserve">» </w:t>
      </w:r>
    </w:p>
    <w:p w:rsidR="005E7EA3" w:rsidRPr="005E7EA3" w:rsidRDefault="005E7EA3" w:rsidP="005E7EA3">
      <w:pPr>
        <w:pBdr>
          <w:bottom w:val="single" w:sz="12" w:space="1" w:color="auto"/>
        </w:pBdr>
        <w:rPr>
          <w:rFonts w:eastAsia="Times New Roman"/>
          <w:sz w:val="32"/>
          <w:szCs w:val="32"/>
        </w:rPr>
      </w:pPr>
      <w:r w:rsidRPr="005E7EA3">
        <w:rPr>
          <w:rFonts w:eastAsia="Times New Roman"/>
          <w:sz w:val="32"/>
          <w:szCs w:val="32"/>
        </w:rPr>
        <w:t xml:space="preserve">               </w:t>
      </w:r>
      <w:proofErr w:type="spellStart"/>
      <w:r w:rsidRPr="005E7EA3">
        <w:rPr>
          <w:rFonts w:eastAsia="Times New Roman"/>
          <w:sz w:val="32"/>
          <w:szCs w:val="32"/>
        </w:rPr>
        <w:t>Кяхтинского</w:t>
      </w:r>
      <w:proofErr w:type="spellEnd"/>
      <w:r w:rsidRPr="005E7EA3">
        <w:rPr>
          <w:rFonts w:eastAsia="Times New Roman"/>
          <w:sz w:val="32"/>
          <w:szCs w:val="32"/>
        </w:rPr>
        <w:t xml:space="preserve"> района Республики Бурятия</w:t>
      </w: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  <w:r w:rsidRPr="005E7EA3">
        <w:rPr>
          <w:rFonts w:eastAsia="Times New Roman"/>
          <w:sz w:val="32"/>
          <w:szCs w:val="32"/>
        </w:rPr>
        <w:t xml:space="preserve"> </w:t>
      </w:r>
      <w:r w:rsidRPr="005E7EA3">
        <w:rPr>
          <w:rFonts w:eastAsia="Times New Roman"/>
          <w:sz w:val="22"/>
          <w:szCs w:val="22"/>
        </w:rPr>
        <w:t xml:space="preserve">671826, Республика Бурятия , </w:t>
      </w:r>
      <w:proofErr w:type="spellStart"/>
      <w:r w:rsidRPr="005E7EA3">
        <w:rPr>
          <w:rFonts w:eastAsia="Times New Roman"/>
          <w:sz w:val="22"/>
          <w:szCs w:val="22"/>
        </w:rPr>
        <w:t>Кяхтинский</w:t>
      </w:r>
      <w:proofErr w:type="spellEnd"/>
      <w:r w:rsidRPr="005E7EA3">
        <w:rPr>
          <w:rFonts w:eastAsia="Times New Roman"/>
          <w:sz w:val="22"/>
          <w:szCs w:val="22"/>
        </w:rPr>
        <w:t xml:space="preserve"> район,  </w:t>
      </w:r>
      <w:proofErr w:type="spellStart"/>
      <w:r w:rsidRPr="005E7EA3">
        <w:rPr>
          <w:rFonts w:eastAsia="Times New Roman"/>
          <w:sz w:val="22"/>
          <w:szCs w:val="22"/>
        </w:rPr>
        <w:t>с</w:t>
      </w:r>
      <w:proofErr w:type="gramStart"/>
      <w:r w:rsidRPr="005E7EA3">
        <w:rPr>
          <w:rFonts w:eastAsia="Times New Roman"/>
          <w:sz w:val="22"/>
          <w:szCs w:val="22"/>
        </w:rPr>
        <w:t>.Ч</w:t>
      </w:r>
      <w:proofErr w:type="gramEnd"/>
      <w:r w:rsidRPr="005E7EA3">
        <w:rPr>
          <w:rFonts w:eastAsia="Times New Roman"/>
          <w:sz w:val="22"/>
          <w:szCs w:val="22"/>
        </w:rPr>
        <w:t>икой</w:t>
      </w:r>
      <w:proofErr w:type="spellEnd"/>
      <w:r w:rsidRPr="005E7EA3">
        <w:rPr>
          <w:rFonts w:eastAsia="Times New Roman"/>
          <w:sz w:val="22"/>
          <w:szCs w:val="22"/>
        </w:rPr>
        <w:t xml:space="preserve">  ул. Нагорная, д.1.       </w:t>
      </w: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  <w:r w:rsidRPr="005E7EA3"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>18</w:t>
      </w:r>
      <w:r w:rsidRPr="005E7EA3">
        <w:rPr>
          <w:rFonts w:eastAsia="Times New Roman"/>
          <w:sz w:val="22"/>
          <w:szCs w:val="22"/>
        </w:rPr>
        <w:t>» марта 201</w:t>
      </w:r>
      <w:r>
        <w:rPr>
          <w:rFonts w:eastAsia="Times New Roman"/>
          <w:sz w:val="22"/>
          <w:szCs w:val="22"/>
        </w:rPr>
        <w:t>6</w:t>
      </w:r>
      <w:r w:rsidRPr="005E7EA3">
        <w:rPr>
          <w:rFonts w:eastAsia="Times New Roman"/>
          <w:sz w:val="22"/>
          <w:szCs w:val="22"/>
        </w:rPr>
        <w:t xml:space="preserve"> г.</w:t>
      </w: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2"/>
          <w:szCs w:val="22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b/>
          <w:sz w:val="28"/>
          <w:szCs w:val="28"/>
        </w:rPr>
      </w:pPr>
      <w:r w:rsidRPr="005E7EA3">
        <w:rPr>
          <w:rFonts w:eastAsia="Times New Roman"/>
          <w:b/>
          <w:sz w:val="28"/>
          <w:szCs w:val="28"/>
        </w:rPr>
        <w:t xml:space="preserve">                                             СПРАВКА</w:t>
      </w:r>
    </w:p>
    <w:p w:rsidR="005E7EA3" w:rsidRPr="005E7EA3" w:rsidRDefault="005E7EA3" w:rsidP="005E7EA3">
      <w:pPr>
        <w:tabs>
          <w:tab w:val="left" w:pos="1384"/>
        </w:tabs>
        <w:rPr>
          <w:rFonts w:eastAsia="Times New Roman"/>
        </w:rPr>
      </w:pPr>
      <w:r w:rsidRPr="005E7EA3">
        <w:rPr>
          <w:rFonts w:eastAsia="Times New Roman"/>
          <w:sz w:val="22"/>
          <w:szCs w:val="22"/>
        </w:rPr>
        <w:t xml:space="preserve">  </w:t>
      </w:r>
      <w:r w:rsidRPr="005E7EA3">
        <w:rPr>
          <w:rFonts w:eastAsia="Times New Roman"/>
        </w:rPr>
        <w:t xml:space="preserve">                                               об обнародовании    </w:t>
      </w:r>
    </w:p>
    <w:p w:rsidR="005E7EA3" w:rsidRDefault="005E7EA3" w:rsidP="005E7EA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5E7EA3" w:rsidRPr="005E7EA3" w:rsidRDefault="005E7EA3" w:rsidP="005E7EA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  <w:r w:rsidRPr="005E7EA3">
        <w:rPr>
          <w:rFonts w:eastAsia="Times New Roman"/>
          <w:b/>
          <w:bCs/>
          <w:sz w:val="28"/>
          <w:szCs w:val="28"/>
        </w:rPr>
        <w:t>«Об  отчете  главы  муниципальног</w:t>
      </w:r>
      <w:r>
        <w:rPr>
          <w:rFonts w:eastAsia="Times New Roman"/>
          <w:b/>
          <w:bCs/>
          <w:sz w:val="28"/>
          <w:szCs w:val="28"/>
        </w:rPr>
        <w:t>о образования «</w:t>
      </w:r>
      <w:proofErr w:type="spellStart"/>
      <w:r>
        <w:rPr>
          <w:rFonts w:eastAsia="Times New Roman"/>
          <w:b/>
          <w:bCs/>
          <w:sz w:val="28"/>
          <w:szCs w:val="28"/>
        </w:rPr>
        <w:t>Чикойское</w:t>
      </w:r>
      <w:proofErr w:type="spellEnd"/>
      <w:r>
        <w:rPr>
          <w:rFonts w:eastAsia="Times New Roman"/>
          <w:b/>
          <w:bCs/>
          <w:sz w:val="28"/>
          <w:szCs w:val="28"/>
        </w:rPr>
        <w:t>» за 2016</w:t>
      </w:r>
      <w:r w:rsidRPr="005E7EA3">
        <w:rPr>
          <w:rFonts w:eastAsia="Times New Roman"/>
          <w:b/>
          <w:bCs/>
          <w:sz w:val="28"/>
          <w:szCs w:val="28"/>
        </w:rPr>
        <w:t xml:space="preserve"> г.</w:t>
      </w:r>
    </w:p>
    <w:p w:rsidR="005E7EA3" w:rsidRPr="005E7EA3" w:rsidRDefault="005E7EA3" w:rsidP="005E7EA3">
      <w:pPr>
        <w:tabs>
          <w:tab w:val="left" w:pos="3885"/>
        </w:tabs>
        <w:rPr>
          <w:rFonts w:eastAsia="Times New Roman"/>
          <w:b/>
          <w:bCs/>
          <w:sz w:val="28"/>
          <w:szCs w:val="28"/>
        </w:rPr>
      </w:pPr>
    </w:p>
    <w:p w:rsidR="005E7EA3" w:rsidRDefault="005E7EA3" w:rsidP="005E7EA3">
      <w:pPr>
        <w:tabs>
          <w:tab w:val="left" w:pos="3885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Р</w:t>
      </w:r>
      <w:r w:rsidRPr="008350ED">
        <w:rPr>
          <w:rFonts w:eastAsia="Times New Roman"/>
          <w:bCs/>
          <w:sz w:val="28"/>
          <w:szCs w:val="28"/>
        </w:rPr>
        <w:t>ешение</w:t>
      </w:r>
      <w:r>
        <w:rPr>
          <w:rFonts w:eastAsia="Times New Roman"/>
          <w:bCs/>
          <w:sz w:val="28"/>
          <w:szCs w:val="28"/>
        </w:rPr>
        <w:t xml:space="preserve">  сессии </w:t>
      </w:r>
      <w:r w:rsidRPr="005E7EA3">
        <w:rPr>
          <w:rFonts w:eastAsia="Times New Roman"/>
          <w:bCs/>
          <w:sz w:val="28"/>
          <w:szCs w:val="28"/>
        </w:rPr>
        <w:t xml:space="preserve">№ </w:t>
      </w:r>
      <w:r>
        <w:rPr>
          <w:rFonts w:eastAsia="Times New Roman"/>
          <w:bCs/>
          <w:sz w:val="28"/>
          <w:szCs w:val="28"/>
        </w:rPr>
        <w:t>1-49с</w:t>
      </w:r>
      <w:r w:rsidRPr="005E7EA3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обнародовано</w:t>
      </w:r>
      <w:r w:rsidRPr="008350ED">
        <w:rPr>
          <w:rFonts w:eastAsia="Times New Roman"/>
          <w:bCs/>
          <w:sz w:val="28"/>
          <w:szCs w:val="28"/>
        </w:rPr>
        <w:t xml:space="preserve"> на стендах в</w:t>
      </w:r>
      <w:r w:rsidRPr="005E7EA3">
        <w:rPr>
          <w:rFonts w:eastAsia="Times New Roman"/>
          <w:bCs/>
          <w:sz w:val="28"/>
          <w:szCs w:val="28"/>
        </w:rPr>
        <w:t xml:space="preserve"> специально  отведённых  местах на территории </w:t>
      </w:r>
      <w:r w:rsidRPr="008350ED">
        <w:rPr>
          <w:rFonts w:eastAsia="Times New Roman"/>
          <w:bCs/>
          <w:sz w:val="28"/>
          <w:szCs w:val="28"/>
        </w:rPr>
        <w:t xml:space="preserve"> администрации МО «</w:t>
      </w:r>
      <w:proofErr w:type="spellStart"/>
      <w:r w:rsidRPr="008350ED">
        <w:rPr>
          <w:rFonts w:eastAsia="Times New Roman"/>
          <w:bCs/>
          <w:sz w:val="28"/>
          <w:szCs w:val="28"/>
        </w:rPr>
        <w:t>Чикойское</w:t>
      </w:r>
      <w:proofErr w:type="spellEnd"/>
      <w:r w:rsidRPr="008350ED">
        <w:rPr>
          <w:rFonts w:eastAsia="Times New Roman"/>
          <w:bCs/>
          <w:sz w:val="28"/>
          <w:szCs w:val="28"/>
        </w:rPr>
        <w:t>» по а</w:t>
      </w:r>
      <w:r w:rsidRPr="005E7EA3">
        <w:rPr>
          <w:rFonts w:eastAsia="Times New Roman"/>
          <w:bCs/>
          <w:sz w:val="28"/>
          <w:szCs w:val="28"/>
        </w:rPr>
        <w:t>дресу с. Чикой</w:t>
      </w:r>
      <w:proofErr w:type="gramStart"/>
      <w:r w:rsidRPr="005E7EA3">
        <w:rPr>
          <w:rFonts w:eastAsia="Times New Roman"/>
          <w:bCs/>
          <w:sz w:val="28"/>
          <w:szCs w:val="28"/>
        </w:rPr>
        <w:t xml:space="preserve"> ,</w:t>
      </w:r>
      <w:proofErr w:type="gramEnd"/>
      <w:r w:rsidRPr="005E7EA3">
        <w:rPr>
          <w:rFonts w:eastAsia="Times New Roman"/>
          <w:bCs/>
          <w:sz w:val="28"/>
          <w:szCs w:val="28"/>
        </w:rPr>
        <w:t xml:space="preserve"> ул. Нагорная 1, АУ СО КПНИ, </w:t>
      </w:r>
      <w:proofErr w:type="spellStart"/>
      <w:r w:rsidRPr="005E7EA3">
        <w:rPr>
          <w:rFonts w:eastAsia="Times New Roman"/>
          <w:bCs/>
          <w:sz w:val="28"/>
          <w:szCs w:val="28"/>
        </w:rPr>
        <w:t>Чикойская</w:t>
      </w:r>
      <w:proofErr w:type="spellEnd"/>
      <w:r w:rsidRPr="005E7EA3">
        <w:rPr>
          <w:rFonts w:eastAsia="Times New Roman"/>
          <w:bCs/>
          <w:sz w:val="28"/>
          <w:szCs w:val="28"/>
        </w:rPr>
        <w:t xml:space="preserve">  СОШ, Сельский  ДК</w:t>
      </w:r>
      <w:r>
        <w:rPr>
          <w:rFonts w:eastAsia="Times New Roman"/>
          <w:bCs/>
        </w:rPr>
        <w:t xml:space="preserve">.  </w:t>
      </w:r>
      <w:r w:rsidRPr="005E7EA3">
        <w:rPr>
          <w:rFonts w:eastAsia="Times New Roman"/>
          <w:bCs/>
          <w:sz w:val="28"/>
          <w:szCs w:val="28"/>
        </w:rPr>
        <w:t>18 марта 2016г.</w:t>
      </w:r>
    </w:p>
    <w:p w:rsidR="005E7EA3" w:rsidRPr="005E7EA3" w:rsidRDefault="005E7EA3" w:rsidP="005E7EA3">
      <w:pPr>
        <w:tabs>
          <w:tab w:val="left" w:pos="3885"/>
        </w:tabs>
        <w:rPr>
          <w:rFonts w:eastAsia="Times New Roman"/>
          <w:sz w:val="28"/>
          <w:szCs w:val="28"/>
        </w:rPr>
      </w:pPr>
    </w:p>
    <w:p w:rsidR="005E7EA3" w:rsidRPr="005E7EA3" w:rsidRDefault="005E7EA3" w:rsidP="005E7EA3">
      <w:pPr>
        <w:tabs>
          <w:tab w:val="left" w:pos="1384"/>
        </w:tabs>
        <w:rPr>
          <w:rFonts w:eastAsia="Times New Roman"/>
          <w:sz w:val="28"/>
          <w:szCs w:val="28"/>
        </w:rPr>
      </w:pPr>
    </w:p>
    <w:p w:rsidR="005E7EA3" w:rsidRPr="005E7EA3" w:rsidRDefault="005E7EA3" w:rsidP="005E7EA3">
      <w:pPr>
        <w:rPr>
          <w:rFonts w:eastAsia="Times New Roman"/>
          <w:sz w:val="28"/>
          <w:szCs w:val="28"/>
        </w:rPr>
      </w:pPr>
    </w:p>
    <w:p w:rsidR="005E7EA3" w:rsidRPr="005E7EA3" w:rsidRDefault="005E7EA3" w:rsidP="005E7EA3">
      <w:pPr>
        <w:rPr>
          <w:rFonts w:eastAsia="Times New Roman"/>
          <w:sz w:val="28"/>
          <w:szCs w:val="28"/>
        </w:rPr>
      </w:pPr>
    </w:p>
    <w:p w:rsidR="005E7EA3" w:rsidRPr="005E7EA3" w:rsidRDefault="005E7EA3" w:rsidP="005E7EA3">
      <w:pPr>
        <w:rPr>
          <w:rFonts w:eastAsia="Times New Roman"/>
          <w:sz w:val="28"/>
          <w:szCs w:val="28"/>
        </w:rPr>
      </w:pPr>
    </w:p>
    <w:p w:rsidR="005E7EA3" w:rsidRPr="005E7EA3" w:rsidRDefault="005E7EA3" w:rsidP="005E7EA3">
      <w:pPr>
        <w:tabs>
          <w:tab w:val="left" w:pos="3885"/>
        </w:tabs>
        <w:rPr>
          <w:rFonts w:eastAsia="Times New Roman"/>
          <w:bCs/>
          <w:sz w:val="28"/>
          <w:szCs w:val="28"/>
        </w:rPr>
      </w:pPr>
      <w:r w:rsidRPr="005E7EA3">
        <w:rPr>
          <w:rFonts w:eastAsia="Times New Roman"/>
          <w:bCs/>
        </w:rPr>
        <w:t xml:space="preserve">  </w:t>
      </w:r>
      <w:r w:rsidRPr="005E7EA3">
        <w:rPr>
          <w:rFonts w:eastAsia="Times New Roman"/>
          <w:bCs/>
          <w:sz w:val="28"/>
          <w:szCs w:val="28"/>
        </w:rPr>
        <w:t>Глава МО «</w:t>
      </w:r>
      <w:proofErr w:type="spellStart"/>
      <w:r w:rsidRPr="005E7EA3">
        <w:rPr>
          <w:rFonts w:eastAsia="Times New Roman"/>
          <w:bCs/>
          <w:sz w:val="28"/>
          <w:szCs w:val="28"/>
        </w:rPr>
        <w:t>Чикойское</w:t>
      </w:r>
      <w:proofErr w:type="spellEnd"/>
      <w:r w:rsidRPr="005E7EA3">
        <w:rPr>
          <w:rFonts w:eastAsia="Times New Roman"/>
          <w:bCs/>
          <w:sz w:val="28"/>
          <w:szCs w:val="28"/>
        </w:rPr>
        <w:t xml:space="preserve">»                                     </w:t>
      </w:r>
      <w:r>
        <w:rPr>
          <w:rFonts w:eastAsia="Times New Roman"/>
          <w:bCs/>
          <w:sz w:val="28"/>
          <w:szCs w:val="28"/>
        </w:rPr>
        <w:t xml:space="preserve">          </w:t>
      </w:r>
      <w:r w:rsidRPr="005E7EA3">
        <w:rPr>
          <w:rFonts w:eastAsia="Times New Roman"/>
          <w:bCs/>
          <w:sz w:val="28"/>
          <w:szCs w:val="28"/>
        </w:rPr>
        <w:t xml:space="preserve"> А.В. </w:t>
      </w:r>
      <w:proofErr w:type="spellStart"/>
      <w:r w:rsidRPr="005E7EA3">
        <w:rPr>
          <w:rFonts w:eastAsia="Times New Roman"/>
          <w:bCs/>
          <w:sz w:val="28"/>
          <w:szCs w:val="28"/>
        </w:rPr>
        <w:t>Леснеев</w:t>
      </w:r>
      <w:proofErr w:type="spellEnd"/>
      <w:r w:rsidRPr="005E7EA3">
        <w:rPr>
          <w:rFonts w:eastAsia="Times New Roman"/>
          <w:bCs/>
          <w:sz w:val="28"/>
          <w:szCs w:val="28"/>
        </w:rPr>
        <w:t>.</w:t>
      </w:r>
    </w:p>
    <w:p w:rsidR="005E7EA3" w:rsidRPr="005E7EA3" w:rsidRDefault="005E7EA3" w:rsidP="005E7EA3">
      <w:pPr>
        <w:ind w:firstLine="540"/>
        <w:rPr>
          <w:rFonts w:eastAsia="Times New Roman"/>
        </w:rPr>
      </w:pPr>
    </w:p>
    <w:p w:rsidR="005E7EA3" w:rsidRPr="005E7EA3" w:rsidRDefault="005E7EA3" w:rsidP="005E7EA3">
      <w:pPr>
        <w:jc w:val="right"/>
        <w:rPr>
          <w:rFonts w:eastAsia="Times New Roman"/>
          <w:sz w:val="20"/>
          <w:szCs w:val="20"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Pr="005E7EA3" w:rsidRDefault="005E7EA3" w:rsidP="005E7EA3">
      <w:pPr>
        <w:rPr>
          <w:rFonts w:eastAsia="Times New Roman"/>
          <w:b/>
        </w:rPr>
      </w:pPr>
    </w:p>
    <w:p w:rsid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P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5E7EA3" w:rsidRDefault="005E7EA3" w:rsidP="005E7EA3"/>
    <w:p w:rsidR="004E5370" w:rsidRPr="004E5370" w:rsidRDefault="004E5370" w:rsidP="004E5370">
      <w:pPr>
        <w:rPr>
          <w:rFonts w:eastAsia="Times New Roman"/>
          <w:b/>
        </w:rPr>
      </w:pPr>
    </w:p>
    <w:p w:rsidR="004E5370" w:rsidRPr="004E5370" w:rsidRDefault="004E5370" w:rsidP="004E5370">
      <w:pPr>
        <w:rPr>
          <w:rFonts w:eastAsia="Times New Roman"/>
          <w:b/>
        </w:rPr>
      </w:pPr>
    </w:p>
    <w:p w:rsidR="004E5370" w:rsidRPr="004E5370" w:rsidRDefault="004E5370" w:rsidP="004E5370">
      <w:pPr>
        <w:pBdr>
          <w:bottom w:val="double" w:sz="6" w:space="1" w:color="auto"/>
        </w:pBdr>
        <w:jc w:val="center"/>
        <w:rPr>
          <w:rFonts w:eastAsia="Times New Roman"/>
          <w:b/>
        </w:rPr>
      </w:pPr>
      <w:r w:rsidRPr="004E5370">
        <w:rPr>
          <w:rFonts w:eastAsia="Times New Roman"/>
          <w:b/>
        </w:rPr>
        <w:t xml:space="preserve">СОВЕТ ДЕПУТАТОВ МУНИЦИПАЛЬНОГО ОБРАЗОВАНИЯ </w:t>
      </w:r>
    </w:p>
    <w:p w:rsidR="004E5370" w:rsidRPr="004E5370" w:rsidRDefault="004E5370" w:rsidP="004E5370">
      <w:pPr>
        <w:pBdr>
          <w:bottom w:val="double" w:sz="6" w:space="1" w:color="auto"/>
        </w:pBdr>
        <w:jc w:val="center"/>
        <w:rPr>
          <w:rFonts w:eastAsia="Times New Roman"/>
          <w:b/>
        </w:rPr>
      </w:pPr>
      <w:r w:rsidRPr="004E5370">
        <w:rPr>
          <w:rFonts w:eastAsia="Times New Roman"/>
          <w:b/>
        </w:rPr>
        <w:t>СЕЛЬСКОГО ПОСЕЛЕНИЯ «ЧИКОЙСКОЕ»</w:t>
      </w:r>
    </w:p>
    <w:p w:rsidR="004E5370" w:rsidRPr="004E5370" w:rsidRDefault="004E5370" w:rsidP="004E5370">
      <w:pPr>
        <w:pBdr>
          <w:bottom w:val="double" w:sz="6" w:space="1" w:color="auto"/>
        </w:pBdr>
        <w:jc w:val="center"/>
        <w:rPr>
          <w:rFonts w:eastAsia="Times New Roman"/>
          <w:b/>
        </w:rPr>
      </w:pPr>
      <w:r w:rsidRPr="004E5370">
        <w:rPr>
          <w:rFonts w:eastAsia="Times New Roman"/>
          <w:b/>
        </w:rPr>
        <w:t>КЯХТИНСКОГО РАЙОНА РЕСПУБЛИКИ БУРЯТИЯ</w:t>
      </w:r>
    </w:p>
    <w:p w:rsidR="004E5370" w:rsidRPr="004E5370" w:rsidRDefault="004E5370" w:rsidP="004E5370">
      <w:pPr>
        <w:jc w:val="center"/>
        <w:rPr>
          <w:rFonts w:eastAsia="Times New Roman"/>
        </w:rPr>
      </w:pPr>
      <w:r w:rsidRPr="004E5370">
        <w:rPr>
          <w:rFonts w:eastAsia="Times New Roman"/>
        </w:rPr>
        <w:t xml:space="preserve">671826, с. Чикой, ул. Нагорная, 1, </w:t>
      </w:r>
      <w:proofErr w:type="spellStart"/>
      <w:r w:rsidRPr="004E5370">
        <w:rPr>
          <w:rFonts w:eastAsia="Times New Roman"/>
        </w:rPr>
        <w:t>Кяхтинского</w:t>
      </w:r>
      <w:proofErr w:type="spellEnd"/>
      <w:r w:rsidRPr="004E5370">
        <w:rPr>
          <w:rFonts w:eastAsia="Times New Roman"/>
        </w:rPr>
        <w:t xml:space="preserve"> района Республики Бурятия </w:t>
      </w:r>
    </w:p>
    <w:p w:rsidR="004E5370" w:rsidRPr="004E5370" w:rsidRDefault="004E5370" w:rsidP="004E5370">
      <w:pPr>
        <w:jc w:val="center"/>
        <w:rPr>
          <w:rFonts w:eastAsia="Times New Roman"/>
        </w:rPr>
      </w:pPr>
      <w:r w:rsidRPr="004E5370">
        <w:rPr>
          <w:rFonts w:eastAsia="Times New Roman"/>
        </w:rPr>
        <w:t>тел.: (30142) 33146</w:t>
      </w:r>
    </w:p>
    <w:p w:rsidR="004E5370" w:rsidRPr="004E5370" w:rsidRDefault="004E5370" w:rsidP="004E5370">
      <w:pPr>
        <w:jc w:val="center"/>
        <w:rPr>
          <w:rFonts w:eastAsia="Times New Roman"/>
        </w:rPr>
      </w:pPr>
    </w:p>
    <w:p w:rsidR="004E5370" w:rsidRPr="004E5370" w:rsidRDefault="004E5370" w:rsidP="004E5370">
      <w:pPr>
        <w:jc w:val="center"/>
        <w:rPr>
          <w:rFonts w:eastAsia="Times New Roman"/>
        </w:rPr>
      </w:pPr>
      <w:r w:rsidRPr="004E5370">
        <w:rPr>
          <w:rFonts w:eastAsia="Times New Roman"/>
        </w:rPr>
        <w:t>ПРОТОКОЛ</w:t>
      </w:r>
    </w:p>
    <w:p w:rsidR="004E5370" w:rsidRPr="004E5370" w:rsidRDefault="004E5370" w:rsidP="004E5370">
      <w:pPr>
        <w:jc w:val="center"/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</w:rPr>
      </w:pPr>
      <w:r>
        <w:rPr>
          <w:rFonts w:eastAsia="Times New Roman"/>
        </w:rPr>
        <w:t xml:space="preserve">  18 марта 2016</w:t>
      </w:r>
      <w:r w:rsidRPr="004E5370">
        <w:rPr>
          <w:rFonts w:eastAsia="Times New Roman"/>
        </w:rPr>
        <w:t xml:space="preserve"> г               </w:t>
      </w:r>
      <w:r>
        <w:rPr>
          <w:rFonts w:eastAsia="Times New Roman"/>
        </w:rPr>
        <w:t xml:space="preserve">                              № 49</w:t>
      </w:r>
      <w:r w:rsidRPr="004E5370">
        <w:rPr>
          <w:rFonts w:eastAsia="Times New Roman"/>
        </w:rPr>
        <w:t xml:space="preserve">                                    с. Чикой.</w:t>
      </w:r>
    </w:p>
    <w:p w:rsidR="004E5370" w:rsidRPr="004E5370" w:rsidRDefault="004E5370" w:rsidP="004E5370">
      <w:pPr>
        <w:rPr>
          <w:rFonts w:eastAsia="Times New Roman"/>
        </w:rPr>
      </w:pPr>
      <w:r w:rsidRPr="004E5370">
        <w:rPr>
          <w:rFonts w:eastAsia="Times New Roman"/>
        </w:rPr>
        <w:t xml:space="preserve">﻿ </w:t>
      </w:r>
    </w:p>
    <w:p w:rsidR="004E5370" w:rsidRPr="004E5370" w:rsidRDefault="004E5370" w:rsidP="004E5370">
      <w:pPr>
        <w:jc w:val="both"/>
        <w:rPr>
          <w:rFonts w:eastAsia="Times New Roman"/>
          <w:sz w:val="28"/>
          <w:szCs w:val="28"/>
        </w:rPr>
      </w:pPr>
      <w:r w:rsidRPr="004E5370">
        <w:rPr>
          <w:rFonts w:eastAsia="Times New Roman"/>
        </w:rPr>
        <w:t>﻿</w:t>
      </w:r>
      <w:r w:rsidRPr="004E5370">
        <w:rPr>
          <w:rFonts w:eastAsia="Times New Roman"/>
          <w:sz w:val="28"/>
          <w:szCs w:val="28"/>
        </w:rPr>
        <w:t xml:space="preserve">Сессия Совета депутатов </w:t>
      </w:r>
    </w:p>
    <w:p w:rsidR="004E5370" w:rsidRPr="004E5370" w:rsidRDefault="004E5370" w:rsidP="004E5370">
      <w:pPr>
        <w:jc w:val="both"/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>МО «</w:t>
      </w:r>
      <w:proofErr w:type="spellStart"/>
      <w:r w:rsidRPr="004E5370">
        <w:rPr>
          <w:rFonts w:eastAsia="Times New Roman"/>
          <w:sz w:val="28"/>
          <w:szCs w:val="28"/>
        </w:rPr>
        <w:t>Чикойское</w:t>
      </w:r>
      <w:proofErr w:type="spellEnd"/>
      <w:r w:rsidRPr="004E5370">
        <w:rPr>
          <w:rFonts w:eastAsia="Times New Roman"/>
          <w:sz w:val="28"/>
          <w:szCs w:val="28"/>
        </w:rPr>
        <w:t xml:space="preserve">» </w:t>
      </w:r>
    </w:p>
    <w:p w:rsidR="004E5370" w:rsidRPr="004E5370" w:rsidRDefault="004E5370" w:rsidP="004E5370">
      <w:pPr>
        <w:jc w:val="both"/>
        <w:rPr>
          <w:rFonts w:eastAsia="Times New Roman"/>
        </w:rPr>
      </w:pPr>
      <w:r w:rsidRPr="004E5370">
        <w:rPr>
          <w:rFonts w:eastAsia="Times New Roman"/>
        </w:rPr>
        <w:t>﻿</w:t>
      </w:r>
    </w:p>
    <w:p w:rsidR="004E5370" w:rsidRPr="004E5370" w:rsidRDefault="004E5370" w:rsidP="004E5370">
      <w:pPr>
        <w:jc w:val="both"/>
        <w:rPr>
          <w:rFonts w:eastAsia="Times New Roman"/>
          <w:sz w:val="28"/>
          <w:szCs w:val="28"/>
        </w:rPr>
      </w:pPr>
      <w:r w:rsidRPr="004E5370">
        <w:rPr>
          <w:rFonts w:eastAsia="Times New Roman"/>
        </w:rPr>
        <w:t>﻿﻿</w:t>
      </w:r>
      <w:r w:rsidRPr="004E5370">
        <w:rPr>
          <w:rFonts w:eastAsia="Times New Roman"/>
          <w:sz w:val="28"/>
          <w:szCs w:val="28"/>
        </w:rPr>
        <w:t xml:space="preserve">Председатель: А.В. </w:t>
      </w:r>
      <w:proofErr w:type="spellStart"/>
      <w:r w:rsidRPr="004E5370">
        <w:rPr>
          <w:rFonts w:eastAsia="Times New Roman"/>
          <w:sz w:val="28"/>
          <w:szCs w:val="28"/>
        </w:rPr>
        <w:t>Леснеев</w:t>
      </w:r>
      <w:proofErr w:type="spellEnd"/>
    </w:p>
    <w:p w:rsidR="004E5370" w:rsidRPr="004E5370" w:rsidRDefault="004E5370" w:rsidP="004E5370">
      <w:pPr>
        <w:jc w:val="both"/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>секретарь: Т.И. Игумнова</w:t>
      </w:r>
    </w:p>
    <w:p w:rsidR="004E5370" w:rsidRPr="004E5370" w:rsidRDefault="004E5370" w:rsidP="00F54DD3">
      <w:pPr>
        <w:jc w:val="both"/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 xml:space="preserve">﻿Присутствовало: депутатов – </w:t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4E5370">
        <w:rPr>
          <w:rFonts w:eastAsia="Times New Roman"/>
          <w:sz w:val="28"/>
          <w:szCs w:val="28"/>
        </w:rPr>
        <w:softHyphen/>
      </w:r>
      <w:r w:rsidRPr="00F54DD3">
        <w:rPr>
          <w:rFonts w:eastAsia="Times New Roman"/>
          <w:sz w:val="28"/>
          <w:szCs w:val="28"/>
        </w:rPr>
        <w:t>8</w:t>
      </w:r>
      <w:r w:rsidRPr="004E5370">
        <w:rPr>
          <w:rFonts w:eastAsia="Times New Roman"/>
          <w:sz w:val="28"/>
          <w:szCs w:val="28"/>
        </w:rPr>
        <w:t xml:space="preserve"> депутатов. Игумнова Т.И., Янков Л.И. Гончарова Г.Г. </w:t>
      </w:r>
      <w:r w:rsidRPr="00F54DD3">
        <w:rPr>
          <w:rFonts w:eastAsia="Times New Roman"/>
          <w:sz w:val="28"/>
          <w:szCs w:val="28"/>
        </w:rPr>
        <w:t>Воробьева Е.Н. Рыкова О.И. Андреева И.Б. Спиридонова Е.И. Мартынова Е.И.</w:t>
      </w:r>
      <w:r w:rsidRPr="004E5370">
        <w:rPr>
          <w:rFonts w:eastAsia="Times New Roman"/>
        </w:rPr>
        <w:t xml:space="preserve">         </w:t>
      </w:r>
    </w:p>
    <w:p w:rsidR="004E5370" w:rsidRPr="004E5370" w:rsidRDefault="004E5370" w:rsidP="004E5370">
      <w:pPr>
        <w:rPr>
          <w:rFonts w:eastAsia="Times New Roman"/>
          <w:sz w:val="28"/>
          <w:szCs w:val="28"/>
        </w:rPr>
      </w:pPr>
      <w:r w:rsidRPr="004E5370">
        <w:rPr>
          <w:rFonts w:eastAsia="Times New Roman"/>
        </w:rPr>
        <w:t xml:space="preserve">     </w:t>
      </w:r>
      <w:r w:rsidRPr="004E5370">
        <w:rPr>
          <w:rFonts w:eastAsia="Times New Roman"/>
          <w:sz w:val="28"/>
          <w:szCs w:val="28"/>
        </w:rPr>
        <w:t xml:space="preserve">    Сессию открыл</w:t>
      </w:r>
      <w:r>
        <w:rPr>
          <w:rFonts w:eastAsia="Times New Roman"/>
          <w:sz w:val="28"/>
          <w:szCs w:val="28"/>
        </w:rPr>
        <w:t xml:space="preserve"> </w:t>
      </w:r>
      <w:r w:rsidRPr="004E5370">
        <w:rPr>
          <w:rFonts w:eastAsia="Times New Roman"/>
          <w:sz w:val="28"/>
          <w:szCs w:val="28"/>
        </w:rPr>
        <w:t xml:space="preserve"> Председатель Совета депутатов МО «</w:t>
      </w:r>
      <w:proofErr w:type="spellStart"/>
      <w:r w:rsidRPr="004E5370">
        <w:rPr>
          <w:rFonts w:eastAsia="Times New Roman"/>
          <w:sz w:val="28"/>
          <w:szCs w:val="28"/>
        </w:rPr>
        <w:t>Чикойское</w:t>
      </w:r>
      <w:proofErr w:type="spellEnd"/>
      <w:r w:rsidRPr="004E5370">
        <w:rPr>
          <w:rFonts w:eastAsia="Times New Roman"/>
          <w:sz w:val="28"/>
          <w:szCs w:val="28"/>
        </w:rPr>
        <w:t xml:space="preserve">» </w:t>
      </w:r>
      <w:proofErr w:type="spellStart"/>
      <w:r w:rsidRPr="004E5370">
        <w:rPr>
          <w:rFonts w:eastAsia="Times New Roman"/>
          <w:sz w:val="28"/>
          <w:szCs w:val="28"/>
        </w:rPr>
        <w:t>Леснеев</w:t>
      </w:r>
      <w:proofErr w:type="spellEnd"/>
      <w:r w:rsidRPr="004E5370">
        <w:rPr>
          <w:rFonts w:eastAsia="Times New Roman"/>
          <w:sz w:val="28"/>
          <w:szCs w:val="28"/>
        </w:rPr>
        <w:t xml:space="preserve"> А.В.   Ознакомил</w:t>
      </w:r>
      <w:r>
        <w:rPr>
          <w:rFonts w:eastAsia="Times New Roman"/>
          <w:sz w:val="28"/>
          <w:szCs w:val="28"/>
        </w:rPr>
        <w:t xml:space="preserve"> </w:t>
      </w:r>
      <w:r w:rsidRPr="004E5370">
        <w:rPr>
          <w:rFonts w:eastAsia="Times New Roman"/>
          <w:sz w:val="28"/>
          <w:szCs w:val="28"/>
        </w:rPr>
        <w:t xml:space="preserve"> присутствующих с повесткой сессии.</w:t>
      </w:r>
    </w:p>
    <w:p w:rsidR="004E5370" w:rsidRPr="004E5370" w:rsidRDefault="004E5370" w:rsidP="004E5370">
      <w:pPr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>Выступил депут</w:t>
      </w:r>
      <w:r>
        <w:rPr>
          <w:rFonts w:eastAsia="Times New Roman"/>
          <w:sz w:val="28"/>
          <w:szCs w:val="28"/>
        </w:rPr>
        <w:t>ат  Л.И. Янков по вопросу  облагораживания « парка  Победы»</w:t>
      </w:r>
      <w:r w:rsidR="00F54DD3">
        <w:rPr>
          <w:rFonts w:eastAsia="Times New Roman"/>
          <w:sz w:val="28"/>
          <w:szCs w:val="28"/>
        </w:rPr>
        <w:t xml:space="preserve">, приобретения </w:t>
      </w:r>
      <w:r w:rsidRPr="004E5370">
        <w:rPr>
          <w:rFonts w:eastAsia="Times New Roman"/>
          <w:sz w:val="28"/>
          <w:szCs w:val="28"/>
        </w:rPr>
        <w:t xml:space="preserve"> </w:t>
      </w:r>
      <w:r w:rsidR="00F54DD3">
        <w:rPr>
          <w:rFonts w:eastAsia="Times New Roman"/>
          <w:sz w:val="28"/>
          <w:szCs w:val="28"/>
        </w:rPr>
        <w:t>насоса, шланги  для  полива  саженцев, обрезки тополей.  Депутат Андреева И.Б.  больше взаимодействия с организациями.</w:t>
      </w:r>
    </w:p>
    <w:p w:rsidR="004E5370" w:rsidRPr="004E5370" w:rsidRDefault="00F54DD3" w:rsidP="004E537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Депутат Спиридонова Е.И. обратить внимание  на жителей пенсионного возраста, организовывать встречи  для  общения.</w:t>
      </w:r>
    </w:p>
    <w:p w:rsidR="004E5370" w:rsidRPr="004E5370" w:rsidRDefault="004E5370" w:rsidP="004E5370">
      <w:pPr>
        <w:ind w:left="540"/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>1. О принятии   к сведению  отчета  главы МО «</w:t>
      </w:r>
      <w:proofErr w:type="spellStart"/>
      <w:r w:rsidRPr="004E5370">
        <w:rPr>
          <w:rFonts w:eastAsia="Times New Roman"/>
          <w:sz w:val="28"/>
          <w:szCs w:val="28"/>
        </w:rPr>
        <w:t>Чикойско</w:t>
      </w:r>
      <w:r w:rsidR="00F54DD3">
        <w:rPr>
          <w:rFonts w:eastAsia="Times New Roman"/>
          <w:sz w:val="28"/>
          <w:szCs w:val="28"/>
        </w:rPr>
        <w:t>е</w:t>
      </w:r>
      <w:proofErr w:type="spellEnd"/>
      <w:r w:rsidR="00F54DD3">
        <w:rPr>
          <w:rFonts w:eastAsia="Times New Roman"/>
          <w:sz w:val="28"/>
          <w:szCs w:val="28"/>
        </w:rPr>
        <w:t>» по результатам работы за 2016</w:t>
      </w:r>
      <w:r w:rsidRPr="004E5370">
        <w:rPr>
          <w:rFonts w:eastAsia="Times New Roman"/>
          <w:sz w:val="28"/>
          <w:szCs w:val="28"/>
        </w:rPr>
        <w:t xml:space="preserve"> год</w:t>
      </w:r>
      <w:r w:rsidR="00F54DD3">
        <w:rPr>
          <w:rFonts w:eastAsia="Times New Roman"/>
          <w:sz w:val="28"/>
          <w:szCs w:val="28"/>
        </w:rPr>
        <w:t xml:space="preserve"> </w:t>
      </w:r>
      <w:r w:rsidRPr="004E5370">
        <w:rPr>
          <w:rFonts w:eastAsia="Times New Roman"/>
          <w:sz w:val="28"/>
          <w:szCs w:val="28"/>
        </w:rPr>
        <w:t xml:space="preserve"> депутаты проголосовали единогласно</w:t>
      </w:r>
      <w:proofErr w:type="gramStart"/>
      <w:r w:rsidRPr="004E5370">
        <w:rPr>
          <w:rFonts w:eastAsia="Times New Roman"/>
          <w:sz w:val="28"/>
          <w:szCs w:val="28"/>
        </w:rPr>
        <w:t xml:space="preserve"> .</w:t>
      </w:r>
      <w:proofErr w:type="gramEnd"/>
    </w:p>
    <w:p w:rsidR="004E5370" w:rsidRPr="004E5370" w:rsidRDefault="004E5370" w:rsidP="004E5370">
      <w:pPr>
        <w:rPr>
          <w:rFonts w:eastAsia="Times New Roman"/>
          <w:sz w:val="28"/>
          <w:szCs w:val="28"/>
        </w:rPr>
      </w:pPr>
      <w:r w:rsidRPr="004E5370">
        <w:rPr>
          <w:rFonts w:eastAsia="Times New Roman"/>
          <w:sz w:val="28"/>
          <w:szCs w:val="28"/>
        </w:rPr>
        <w:t xml:space="preserve">  На этом  сессия свою работу закончила.</w:t>
      </w:r>
    </w:p>
    <w:p w:rsidR="004E5370" w:rsidRPr="004E5370" w:rsidRDefault="004E5370" w:rsidP="004E5370">
      <w:pPr>
        <w:rPr>
          <w:rFonts w:eastAsia="Times New Roman"/>
        </w:rPr>
      </w:pPr>
    </w:p>
    <w:p w:rsidR="004E5370" w:rsidRPr="004E5370" w:rsidRDefault="004E5370" w:rsidP="004E5370">
      <w:pPr>
        <w:tabs>
          <w:tab w:val="left" w:pos="3885"/>
        </w:tabs>
        <w:rPr>
          <w:rFonts w:eastAsia="Times New Roman"/>
          <w:bCs/>
        </w:rPr>
      </w:pPr>
    </w:p>
    <w:p w:rsidR="004E5370" w:rsidRPr="004E5370" w:rsidRDefault="004E5370" w:rsidP="004E5370">
      <w:pPr>
        <w:tabs>
          <w:tab w:val="left" w:pos="3885"/>
        </w:tabs>
        <w:rPr>
          <w:rFonts w:eastAsia="Times New Roman"/>
          <w:bCs/>
        </w:rPr>
      </w:pPr>
    </w:p>
    <w:p w:rsidR="00F54DD3" w:rsidRDefault="00F54DD3" w:rsidP="004E5370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Default="00F54DD3" w:rsidP="004E5370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F54DD3" w:rsidRDefault="00F54DD3" w:rsidP="004E5370">
      <w:pPr>
        <w:tabs>
          <w:tab w:val="left" w:pos="3885"/>
        </w:tabs>
        <w:rPr>
          <w:rFonts w:eastAsia="Times New Roman"/>
          <w:bCs/>
          <w:sz w:val="28"/>
          <w:szCs w:val="28"/>
        </w:rPr>
      </w:pPr>
    </w:p>
    <w:p w:rsidR="004E5370" w:rsidRPr="004E5370" w:rsidRDefault="004E5370" w:rsidP="004E5370">
      <w:pPr>
        <w:tabs>
          <w:tab w:val="left" w:pos="3885"/>
        </w:tabs>
        <w:rPr>
          <w:rFonts w:eastAsia="Times New Roman"/>
          <w:bCs/>
          <w:sz w:val="28"/>
          <w:szCs w:val="28"/>
        </w:rPr>
      </w:pPr>
      <w:r w:rsidRPr="004E5370">
        <w:rPr>
          <w:rFonts w:eastAsia="Times New Roman"/>
          <w:bCs/>
          <w:sz w:val="28"/>
          <w:szCs w:val="28"/>
        </w:rPr>
        <w:t>Глава МО «</w:t>
      </w:r>
      <w:proofErr w:type="spellStart"/>
      <w:r w:rsidRPr="004E5370">
        <w:rPr>
          <w:rFonts w:eastAsia="Times New Roman"/>
          <w:bCs/>
          <w:sz w:val="28"/>
          <w:szCs w:val="28"/>
        </w:rPr>
        <w:t>Чикойское</w:t>
      </w:r>
      <w:proofErr w:type="spellEnd"/>
      <w:r w:rsidRPr="004E5370">
        <w:rPr>
          <w:rFonts w:eastAsia="Times New Roman"/>
          <w:bCs/>
          <w:sz w:val="28"/>
          <w:szCs w:val="28"/>
        </w:rPr>
        <w:t xml:space="preserve">»                                     </w:t>
      </w:r>
      <w:r w:rsidR="00F54DD3">
        <w:rPr>
          <w:rFonts w:eastAsia="Times New Roman"/>
          <w:bCs/>
          <w:sz w:val="28"/>
          <w:szCs w:val="28"/>
        </w:rPr>
        <w:t xml:space="preserve">        </w:t>
      </w:r>
      <w:r w:rsidRPr="004E5370">
        <w:rPr>
          <w:rFonts w:eastAsia="Times New Roman"/>
          <w:bCs/>
          <w:sz w:val="28"/>
          <w:szCs w:val="28"/>
        </w:rPr>
        <w:t xml:space="preserve"> А.В. </w:t>
      </w:r>
      <w:proofErr w:type="spellStart"/>
      <w:r w:rsidRPr="004E5370">
        <w:rPr>
          <w:rFonts w:eastAsia="Times New Roman"/>
          <w:bCs/>
          <w:sz w:val="28"/>
          <w:szCs w:val="28"/>
        </w:rPr>
        <w:t>Леснеев</w:t>
      </w:r>
      <w:proofErr w:type="spellEnd"/>
      <w:r w:rsidRPr="004E5370">
        <w:rPr>
          <w:rFonts w:eastAsia="Times New Roman"/>
          <w:bCs/>
          <w:sz w:val="28"/>
          <w:szCs w:val="28"/>
        </w:rPr>
        <w:t>.</w:t>
      </w:r>
    </w:p>
    <w:p w:rsidR="004E5370" w:rsidRPr="004E5370" w:rsidRDefault="004E5370" w:rsidP="004E5370">
      <w:pPr>
        <w:ind w:firstLine="540"/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  <w:b/>
        </w:rPr>
      </w:pPr>
    </w:p>
    <w:p w:rsidR="004E5370" w:rsidRPr="004E5370" w:rsidRDefault="004E5370" w:rsidP="004E5370">
      <w:pPr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</w:rPr>
      </w:pPr>
    </w:p>
    <w:p w:rsidR="004E5370" w:rsidRPr="004E5370" w:rsidRDefault="004E5370" w:rsidP="004E5370">
      <w:pPr>
        <w:rPr>
          <w:rFonts w:eastAsia="Times New Roman"/>
        </w:rPr>
      </w:pPr>
    </w:p>
    <w:p w:rsidR="005E7EA3" w:rsidRPr="005E7EA3" w:rsidRDefault="005E7EA3" w:rsidP="005E7EA3"/>
    <w:sectPr w:rsidR="005E7EA3" w:rsidRPr="005E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23C1"/>
    <w:multiLevelType w:val="hybridMultilevel"/>
    <w:tmpl w:val="AAA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D"/>
    <w:rsid w:val="00216BEE"/>
    <w:rsid w:val="004E5370"/>
    <w:rsid w:val="005E7EA3"/>
    <w:rsid w:val="008350ED"/>
    <w:rsid w:val="00BA2B3D"/>
    <w:rsid w:val="00D15AA0"/>
    <w:rsid w:val="00F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SBars</dc:creator>
  <cp:lastModifiedBy>SBars</cp:lastModifiedBy>
  <cp:revision>2</cp:revision>
  <dcterms:created xsi:type="dcterms:W3CDTF">2016-04-13T06:44:00Z</dcterms:created>
  <dcterms:modified xsi:type="dcterms:W3CDTF">2016-04-13T07:35:00Z</dcterms:modified>
</cp:coreProperties>
</file>