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E" w:rsidRPr="00FE618C" w:rsidRDefault="00F652AE" w:rsidP="00F652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AE" w:rsidRPr="00FE618C" w:rsidRDefault="00F652AE" w:rsidP="00F6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 xml:space="preserve">СОВЕТ ДЕПУТАТОВ  МУНИЦИПАЛЬНОГО ОБРАЗОВАНИЯ </w:t>
      </w:r>
    </w:p>
    <w:p w:rsidR="00F652AE" w:rsidRPr="00FE618C" w:rsidRDefault="00F652AE" w:rsidP="00F6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>«КЯХТИНСКИЙ РАЙОН» РЕСПУБЛИКИ БУРЯТИЯ</w:t>
      </w: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18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618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2AE" w:rsidRPr="00837667" w:rsidRDefault="00837667" w:rsidP="00F652A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37667">
        <w:rPr>
          <w:rFonts w:ascii="Times New Roman" w:hAnsi="Times New Roman" w:cs="Times New Roman"/>
          <w:b/>
          <w:sz w:val="28"/>
          <w:szCs w:val="28"/>
        </w:rPr>
        <w:t>«31</w:t>
      </w:r>
      <w:r w:rsidR="00D01375" w:rsidRPr="00837667">
        <w:rPr>
          <w:rFonts w:ascii="Times New Roman" w:hAnsi="Times New Roman" w:cs="Times New Roman"/>
          <w:b/>
          <w:sz w:val="28"/>
          <w:szCs w:val="28"/>
        </w:rPr>
        <w:t>» марта 2016</w:t>
      </w:r>
      <w:r w:rsidR="00F652AE" w:rsidRPr="0083766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</w:t>
      </w:r>
      <w:r w:rsidR="00D01375" w:rsidRPr="0083766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652AE" w:rsidRPr="0083766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37667">
        <w:rPr>
          <w:rFonts w:ascii="Times New Roman" w:hAnsi="Times New Roman" w:cs="Times New Roman"/>
          <w:b/>
          <w:sz w:val="28"/>
          <w:szCs w:val="28"/>
        </w:rPr>
        <w:t xml:space="preserve"> 8-32С</w:t>
      </w:r>
      <w:r w:rsidR="00F652AE" w:rsidRPr="00837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hAnsi="Times New Roman" w:cs="Times New Roman"/>
          <w:sz w:val="28"/>
          <w:szCs w:val="28"/>
        </w:rPr>
        <w:t>г. Кяхта</w:t>
      </w:r>
    </w:p>
    <w:p w:rsidR="00F652AE" w:rsidRDefault="00F652AE" w:rsidP="00F652AE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1375" w:rsidRPr="00D01375" w:rsidRDefault="00D01375" w:rsidP="00D01375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1375">
        <w:rPr>
          <w:rFonts w:ascii="Times New Roman" w:hAnsi="Times New Roman"/>
          <w:b/>
          <w:sz w:val="28"/>
          <w:szCs w:val="28"/>
        </w:rPr>
        <w:t>Об утверждении кандидатуры</w:t>
      </w:r>
    </w:p>
    <w:p w:rsidR="00D01375" w:rsidRPr="00D01375" w:rsidRDefault="00D01375" w:rsidP="00D01375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1375">
        <w:rPr>
          <w:rFonts w:ascii="Times New Roman" w:hAnsi="Times New Roman"/>
          <w:b/>
          <w:sz w:val="28"/>
          <w:szCs w:val="28"/>
        </w:rPr>
        <w:t>депутата представительного органа МСУ –</w:t>
      </w:r>
    </w:p>
    <w:p w:rsidR="00D01375" w:rsidRDefault="00D01375" w:rsidP="00D01375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1375">
        <w:rPr>
          <w:rFonts w:ascii="Times New Roman" w:hAnsi="Times New Roman"/>
          <w:b/>
          <w:sz w:val="28"/>
          <w:szCs w:val="28"/>
        </w:rPr>
        <w:t xml:space="preserve">представителя поселений муниципального образования </w:t>
      </w:r>
    </w:p>
    <w:p w:rsidR="00D01375" w:rsidRDefault="00D01375" w:rsidP="00D01375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137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01375">
        <w:rPr>
          <w:rFonts w:ascii="Times New Roman" w:hAnsi="Times New Roman"/>
          <w:b/>
          <w:sz w:val="28"/>
          <w:szCs w:val="28"/>
        </w:rPr>
        <w:t>Кяхтинский</w:t>
      </w:r>
      <w:proofErr w:type="spellEnd"/>
      <w:r w:rsidRPr="00D01375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1375">
        <w:rPr>
          <w:rFonts w:ascii="Times New Roman" w:hAnsi="Times New Roman"/>
          <w:b/>
          <w:sz w:val="28"/>
          <w:szCs w:val="28"/>
        </w:rPr>
        <w:t xml:space="preserve">для включения в состав </w:t>
      </w:r>
    </w:p>
    <w:p w:rsidR="00D01375" w:rsidRPr="00D01375" w:rsidRDefault="00D01375" w:rsidP="00D01375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1375">
        <w:rPr>
          <w:rFonts w:ascii="Times New Roman" w:hAnsi="Times New Roman"/>
          <w:b/>
          <w:sz w:val="28"/>
          <w:szCs w:val="28"/>
        </w:rPr>
        <w:t>Совета представительных органов местного самоуправления</w:t>
      </w:r>
    </w:p>
    <w:p w:rsidR="00D01375" w:rsidRPr="00D01375" w:rsidRDefault="00D01375" w:rsidP="00D01375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1375">
        <w:rPr>
          <w:rFonts w:ascii="Times New Roman" w:hAnsi="Times New Roman"/>
          <w:b/>
          <w:sz w:val="28"/>
          <w:szCs w:val="28"/>
        </w:rPr>
        <w:t>при Народном Хурале Республики Бурятия</w:t>
      </w:r>
    </w:p>
    <w:p w:rsidR="00D01375" w:rsidRDefault="00D01375" w:rsidP="00F652AE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52AE" w:rsidRPr="00311A3B" w:rsidRDefault="00D01375" w:rsidP="0057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375">
        <w:rPr>
          <w:rFonts w:ascii="Times New Roman" w:hAnsi="Times New Roman"/>
          <w:sz w:val="28"/>
          <w:szCs w:val="28"/>
        </w:rPr>
        <w:tab/>
      </w:r>
      <w:proofErr w:type="gramStart"/>
      <w:r w:rsidRPr="00D01375">
        <w:rPr>
          <w:rFonts w:ascii="Times New Roman" w:hAnsi="Times New Roman"/>
          <w:sz w:val="28"/>
          <w:szCs w:val="28"/>
        </w:rPr>
        <w:t>На основании Положения «</w:t>
      </w:r>
      <w:r>
        <w:rPr>
          <w:rFonts w:ascii="Times New Roman" w:hAnsi="Times New Roman"/>
          <w:sz w:val="28"/>
          <w:szCs w:val="28"/>
        </w:rPr>
        <w:t>О</w:t>
      </w:r>
      <w:r w:rsidRPr="00D01375">
        <w:rPr>
          <w:rFonts w:ascii="Times New Roman" w:hAnsi="Times New Roman"/>
          <w:sz w:val="28"/>
          <w:szCs w:val="28"/>
        </w:rPr>
        <w:t xml:space="preserve"> Совете представительных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при Народном Хурале», утвержденного Постановлением Совета Народного Хурала Республики Бурятия от 18.10</w:t>
      </w:r>
      <w:r w:rsidR="00311A3B">
        <w:rPr>
          <w:rFonts w:ascii="Times New Roman" w:hAnsi="Times New Roman"/>
          <w:sz w:val="28"/>
          <w:szCs w:val="28"/>
        </w:rPr>
        <w:t>.2001г. № 918-</w:t>
      </w:r>
      <w:r w:rsidR="00311A3B">
        <w:rPr>
          <w:rFonts w:ascii="Times New Roman" w:hAnsi="Times New Roman"/>
          <w:sz w:val="28"/>
          <w:szCs w:val="28"/>
          <w:lang w:val="en-US"/>
        </w:rPr>
        <w:t>II</w:t>
      </w:r>
      <w:r w:rsidR="00311A3B">
        <w:rPr>
          <w:rFonts w:ascii="Times New Roman" w:hAnsi="Times New Roman"/>
          <w:sz w:val="28"/>
          <w:szCs w:val="28"/>
        </w:rPr>
        <w:t xml:space="preserve"> , в соответствии с письмом комитета по государственному устройству, местному самоуправлению, законности и вопросам государственной службы Народного Хурала</w:t>
      </w:r>
      <w:r w:rsidR="00571C33">
        <w:rPr>
          <w:rFonts w:ascii="Times New Roman" w:hAnsi="Times New Roman"/>
          <w:sz w:val="28"/>
          <w:szCs w:val="28"/>
        </w:rPr>
        <w:t xml:space="preserve"> Республики Бурятия от 11.12.2015 года №  05/392, Совет депутатов МО «</w:t>
      </w:r>
      <w:proofErr w:type="spellStart"/>
      <w:r w:rsidR="00571C33">
        <w:rPr>
          <w:rFonts w:ascii="Times New Roman" w:hAnsi="Times New Roman"/>
          <w:sz w:val="28"/>
          <w:szCs w:val="28"/>
        </w:rPr>
        <w:t>Кяхтинский</w:t>
      </w:r>
      <w:proofErr w:type="spellEnd"/>
      <w:r w:rsidR="00571C33">
        <w:rPr>
          <w:rFonts w:ascii="Times New Roman" w:hAnsi="Times New Roman"/>
          <w:sz w:val="28"/>
          <w:szCs w:val="28"/>
        </w:rPr>
        <w:t xml:space="preserve"> район»</w:t>
      </w:r>
      <w:proofErr w:type="gramEnd"/>
    </w:p>
    <w:p w:rsidR="00571C33" w:rsidRDefault="00571C33" w:rsidP="00F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2AE" w:rsidRPr="00FE618C" w:rsidRDefault="00F652AE" w:rsidP="00F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>РЕШИЛ:</w:t>
      </w:r>
    </w:p>
    <w:p w:rsidR="00F652AE" w:rsidRDefault="00571C33" w:rsidP="00571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C33">
        <w:rPr>
          <w:rFonts w:ascii="Times New Roman" w:hAnsi="Times New Roman"/>
          <w:sz w:val="28"/>
          <w:szCs w:val="28"/>
        </w:rPr>
        <w:t>1. Рекомендовать кандидатуру</w:t>
      </w:r>
      <w:r>
        <w:rPr>
          <w:rFonts w:ascii="Times New Roman" w:hAnsi="Times New Roman"/>
          <w:sz w:val="28"/>
          <w:szCs w:val="28"/>
        </w:rPr>
        <w:t xml:space="preserve"> Касаткина Сергея Владимировича, председателя Совета депутатов муниципального образования городское поселение «Город Кяхта» для включения в состав Совета представительных органов местного самоуправления при Народном Хурале Республики Бурятия.</w:t>
      </w:r>
    </w:p>
    <w:p w:rsidR="00571C33" w:rsidRDefault="00571C33" w:rsidP="00571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1C33" w:rsidRDefault="00571C33" w:rsidP="00571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</w:t>
      </w:r>
      <w:r w:rsidR="0083766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71C33" w:rsidRPr="00571C33" w:rsidRDefault="00571C33" w:rsidP="00571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2AE" w:rsidRPr="00FE618C" w:rsidRDefault="00F652AE" w:rsidP="00F652AE">
      <w:pPr>
        <w:pStyle w:val="3"/>
      </w:pPr>
    </w:p>
    <w:p w:rsidR="00F652AE" w:rsidRPr="00FE618C" w:rsidRDefault="00F652AE" w:rsidP="00F652A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1C33" w:rsidRDefault="00571C33" w:rsidP="00571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52AE" w:rsidRPr="00571C33" w:rsidRDefault="00F652AE" w:rsidP="0057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C33">
        <w:rPr>
          <w:rFonts w:ascii="Times New Roman" w:hAnsi="Times New Roman"/>
          <w:sz w:val="28"/>
          <w:szCs w:val="28"/>
        </w:rPr>
        <w:t>«</w:t>
      </w:r>
      <w:proofErr w:type="spellStart"/>
      <w:r w:rsidRPr="00571C33">
        <w:rPr>
          <w:rFonts w:ascii="Times New Roman" w:hAnsi="Times New Roman"/>
          <w:sz w:val="28"/>
          <w:szCs w:val="28"/>
        </w:rPr>
        <w:t>Кяхтинский</w:t>
      </w:r>
      <w:proofErr w:type="spellEnd"/>
      <w:r w:rsidRPr="00571C33">
        <w:rPr>
          <w:rFonts w:ascii="Times New Roman" w:hAnsi="Times New Roman"/>
          <w:sz w:val="28"/>
          <w:szCs w:val="28"/>
        </w:rPr>
        <w:t xml:space="preserve"> район»                                                              </w:t>
      </w:r>
      <w:r w:rsidR="00571C33">
        <w:rPr>
          <w:rFonts w:ascii="Times New Roman" w:hAnsi="Times New Roman"/>
          <w:sz w:val="28"/>
          <w:szCs w:val="28"/>
        </w:rPr>
        <w:t xml:space="preserve">                     </w:t>
      </w:r>
      <w:r w:rsidRPr="00571C3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571C33">
        <w:rPr>
          <w:rFonts w:ascii="Times New Roman" w:hAnsi="Times New Roman"/>
          <w:sz w:val="28"/>
          <w:szCs w:val="28"/>
        </w:rPr>
        <w:t>Буянтуев</w:t>
      </w:r>
      <w:proofErr w:type="spellEnd"/>
      <w:r w:rsidRPr="00571C33">
        <w:rPr>
          <w:rFonts w:ascii="Times New Roman" w:hAnsi="Times New Roman"/>
          <w:sz w:val="28"/>
          <w:szCs w:val="28"/>
        </w:rPr>
        <w:t xml:space="preserve">    </w:t>
      </w:r>
    </w:p>
    <w:p w:rsidR="00F652AE" w:rsidRPr="00FE618C" w:rsidRDefault="00F652AE" w:rsidP="00F65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52AE" w:rsidRDefault="00F652AE" w:rsidP="00F652AE"/>
    <w:p w:rsidR="00464450" w:rsidRDefault="00464450"/>
    <w:sectPr w:rsidR="00464450" w:rsidSect="00B44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2AE"/>
    <w:rsid w:val="00065B62"/>
    <w:rsid w:val="00075926"/>
    <w:rsid w:val="00311A3B"/>
    <w:rsid w:val="003901FE"/>
    <w:rsid w:val="00464450"/>
    <w:rsid w:val="00571C33"/>
    <w:rsid w:val="00837667"/>
    <w:rsid w:val="00866BEA"/>
    <w:rsid w:val="00D01375"/>
    <w:rsid w:val="00F17352"/>
    <w:rsid w:val="00F652AE"/>
    <w:rsid w:val="00F72DC5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autoRedefine/>
    <w:qFormat/>
    <w:rsid w:val="00F652AE"/>
    <w:pPr>
      <w:suppressAutoHyphens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2AE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a3">
    <w:name w:val="Основной текст_"/>
    <w:link w:val="1"/>
    <w:rsid w:val="00F652AE"/>
    <w:rPr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652AE"/>
    <w:pPr>
      <w:shd w:val="clear" w:color="auto" w:fill="FFFFFF"/>
      <w:spacing w:after="360" w:line="0" w:lineRule="atLeast"/>
      <w:ind w:hanging="1160"/>
    </w:pPr>
    <w:rPr>
      <w:rFonts w:asciiTheme="minorHAnsi" w:eastAsiaTheme="minorHAnsi" w:hAnsiTheme="minorHAnsi" w:cstheme="minorBidi"/>
      <w:spacing w:val="-2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F65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F652AE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52A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Название объекта1"/>
    <w:basedOn w:val="a"/>
    <w:rsid w:val="00F652A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1">
    <w:name w:val="Абзац списка1"/>
    <w:basedOn w:val="a"/>
    <w:rsid w:val="00F652AE"/>
    <w:pPr>
      <w:ind w:left="720"/>
    </w:pPr>
    <w:rPr>
      <w:rFonts w:eastAsia="Times New Roman"/>
      <w:lang w:eastAsia="ru-RU"/>
    </w:rPr>
  </w:style>
  <w:style w:type="character" w:customStyle="1" w:styleId="2">
    <w:name w:val="Основной текст (2)_"/>
    <w:link w:val="20"/>
    <w:locked/>
    <w:rsid w:val="00F652A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2AE"/>
    <w:pPr>
      <w:widowControl w:val="0"/>
      <w:shd w:val="clear" w:color="auto" w:fill="FFFFFF"/>
      <w:spacing w:before="300" w:after="0" w:line="360" w:lineRule="exact"/>
      <w:jc w:val="both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6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A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6</cp:revision>
  <dcterms:created xsi:type="dcterms:W3CDTF">2015-12-21T04:22:00Z</dcterms:created>
  <dcterms:modified xsi:type="dcterms:W3CDTF">2016-03-31T06:55:00Z</dcterms:modified>
</cp:coreProperties>
</file>