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E0" w:rsidRDefault="00242F48" w:rsidP="009D3D31">
      <w:pPr>
        <w:pStyle w:val="22"/>
        <w:shd w:val="clear" w:color="auto" w:fill="auto"/>
        <w:tabs>
          <w:tab w:val="left" w:pos="7248"/>
        </w:tabs>
        <w:ind w:left="4560"/>
        <w:jc w:val="right"/>
      </w:pPr>
      <w:r>
        <w:t>УТВЕРЖДЕНА: Постановлением А</w:t>
      </w:r>
      <w:r w:rsidR="009312B7">
        <w:t>дминистрации МО «</w:t>
      </w:r>
      <w:proofErr w:type="spellStart"/>
      <w:r w:rsidR="004762D1">
        <w:t>Кяхтинский</w:t>
      </w:r>
      <w:proofErr w:type="spellEnd"/>
      <w:r w:rsidR="004762D1">
        <w:t xml:space="preserve"> район</w:t>
      </w:r>
      <w:r w:rsidR="009312B7">
        <w:t>»</w:t>
      </w:r>
      <w:r w:rsidR="00694829">
        <w:t xml:space="preserve"> №_</w:t>
      </w:r>
      <w:r w:rsidR="00A80815">
        <w:t>___ от __________________   2017</w:t>
      </w:r>
      <w:r w:rsidR="00694829">
        <w:t xml:space="preserve"> г.</w:t>
      </w:r>
    </w:p>
    <w:p w:rsidR="00242F48" w:rsidRDefault="009312B7" w:rsidP="00242F48">
      <w:pPr>
        <w:pStyle w:val="32"/>
        <w:shd w:val="clear" w:color="auto" w:fill="auto"/>
        <w:spacing w:before="0" w:after="6879"/>
        <w:ind w:left="20"/>
      </w:pPr>
      <w:r>
        <w:rPr>
          <w:rStyle w:val="33"/>
        </w:rPr>
        <w:t>МУНИЦИПАЛЬНАЯ ПРОГРАММА</w:t>
      </w:r>
      <w:r>
        <w:rPr>
          <w:rStyle w:val="33"/>
        </w:rPr>
        <w:br/>
        <w:t>МУНИЦИПАЛЬНОГО ОБРАЗОВАНИЯ «</w:t>
      </w:r>
      <w:r w:rsidR="004762D1">
        <w:rPr>
          <w:rStyle w:val="33"/>
        </w:rPr>
        <w:t>КЯХТИНСКИЙ РАЙОН</w:t>
      </w:r>
      <w:r>
        <w:rPr>
          <w:rStyle w:val="33"/>
        </w:rPr>
        <w:t>»</w:t>
      </w:r>
      <w:r>
        <w:rPr>
          <w:rStyle w:val="33"/>
        </w:rPr>
        <w:br/>
      </w:r>
      <w:r>
        <w:t xml:space="preserve">«ФОРМИРОВАНИЕ </w:t>
      </w:r>
      <w:r w:rsidR="009D3D31">
        <w:t>СОВРЕМЕННОЙ ГОРОДСКОЙ СРЕДЫ</w:t>
      </w:r>
      <w:r>
        <w:br/>
        <w:t>МО</w:t>
      </w:r>
      <w:r w:rsidR="009D3D31">
        <w:t xml:space="preserve"> </w:t>
      </w:r>
      <w:r>
        <w:t>«</w:t>
      </w:r>
      <w:r w:rsidR="004762D1" w:rsidRPr="009D3D31">
        <w:t>КЯХТИНСКИЙ</w:t>
      </w:r>
      <w:r w:rsidR="004762D1">
        <w:t xml:space="preserve"> РАЙОН</w:t>
      </w:r>
      <w:r w:rsidR="002E5E99">
        <w:t>» НА 2018-2020</w:t>
      </w:r>
      <w:r>
        <w:t xml:space="preserve"> ГОД»</w:t>
      </w:r>
    </w:p>
    <w:p w:rsidR="009D3D31" w:rsidRDefault="009D3D31">
      <w:pPr>
        <w:pStyle w:val="22"/>
        <w:shd w:val="clear" w:color="auto" w:fill="auto"/>
        <w:spacing w:after="0"/>
        <w:ind w:left="380"/>
        <w:jc w:val="center"/>
        <w:rPr>
          <w:b/>
        </w:rPr>
      </w:pPr>
    </w:p>
    <w:p w:rsidR="009D3D31" w:rsidRDefault="009D3D31">
      <w:pPr>
        <w:pStyle w:val="22"/>
        <w:shd w:val="clear" w:color="auto" w:fill="auto"/>
        <w:spacing w:after="0"/>
        <w:ind w:left="380"/>
        <w:jc w:val="center"/>
        <w:rPr>
          <w:b/>
        </w:rPr>
      </w:pPr>
    </w:p>
    <w:p w:rsidR="009D3D31" w:rsidRDefault="009D3D31">
      <w:pPr>
        <w:pStyle w:val="22"/>
        <w:shd w:val="clear" w:color="auto" w:fill="auto"/>
        <w:spacing w:after="0"/>
        <w:ind w:left="380"/>
        <w:jc w:val="center"/>
        <w:rPr>
          <w:b/>
        </w:rPr>
      </w:pPr>
    </w:p>
    <w:p w:rsidR="009D3D31" w:rsidRDefault="009D3D31">
      <w:pPr>
        <w:pStyle w:val="22"/>
        <w:shd w:val="clear" w:color="auto" w:fill="auto"/>
        <w:spacing w:after="0"/>
        <w:ind w:left="380"/>
        <w:jc w:val="center"/>
        <w:rPr>
          <w:b/>
        </w:rPr>
      </w:pPr>
    </w:p>
    <w:p w:rsidR="009D3D31" w:rsidRDefault="009D3D31">
      <w:pPr>
        <w:pStyle w:val="22"/>
        <w:shd w:val="clear" w:color="auto" w:fill="auto"/>
        <w:spacing w:after="0"/>
        <w:ind w:left="380"/>
        <w:jc w:val="center"/>
        <w:rPr>
          <w:b/>
        </w:rPr>
      </w:pPr>
    </w:p>
    <w:p w:rsidR="009D3D31" w:rsidRDefault="009D3D31">
      <w:pPr>
        <w:pStyle w:val="22"/>
        <w:shd w:val="clear" w:color="auto" w:fill="auto"/>
        <w:spacing w:after="0"/>
        <w:ind w:left="380"/>
        <w:jc w:val="center"/>
        <w:rPr>
          <w:b/>
        </w:rPr>
      </w:pPr>
    </w:p>
    <w:p w:rsidR="002D3CE0" w:rsidRPr="000F3CCD" w:rsidRDefault="009312B7">
      <w:pPr>
        <w:pStyle w:val="22"/>
        <w:shd w:val="clear" w:color="auto" w:fill="auto"/>
        <w:spacing w:after="0"/>
        <w:ind w:left="380"/>
        <w:jc w:val="center"/>
        <w:rPr>
          <w:b/>
        </w:rPr>
      </w:pPr>
      <w:r w:rsidRPr="000F3CCD">
        <w:rPr>
          <w:b/>
        </w:rPr>
        <w:lastRenderedPageBreak/>
        <w:t>ПАСПОРТ</w:t>
      </w:r>
    </w:p>
    <w:p w:rsidR="002D3CE0" w:rsidRDefault="009312B7" w:rsidP="00000559">
      <w:pPr>
        <w:pStyle w:val="22"/>
        <w:shd w:val="clear" w:color="auto" w:fill="auto"/>
        <w:tabs>
          <w:tab w:val="left" w:pos="2552"/>
        </w:tabs>
        <w:spacing w:after="0"/>
        <w:ind w:left="380"/>
        <w:jc w:val="center"/>
      </w:pPr>
      <w:r>
        <w:t>муниципальной программы муниципального образования «</w:t>
      </w:r>
      <w:proofErr w:type="spellStart"/>
      <w:r w:rsidR="004762D1">
        <w:t>Кяхтинский</w:t>
      </w:r>
      <w:proofErr w:type="spellEnd"/>
      <w:r w:rsidR="004762D1">
        <w:t xml:space="preserve"> район</w:t>
      </w:r>
      <w:r>
        <w:t>»</w:t>
      </w:r>
      <w:r>
        <w:br/>
        <w:t xml:space="preserve">«Формирование </w:t>
      </w:r>
      <w:r w:rsidR="00CB794F">
        <w:t xml:space="preserve">современной </w:t>
      </w:r>
      <w:r>
        <w:t>городской среды</w:t>
      </w:r>
      <w:r>
        <w:br/>
        <w:t>МО «</w:t>
      </w:r>
      <w:proofErr w:type="spellStart"/>
      <w:r w:rsidR="004762D1">
        <w:t>Кяхтинский</w:t>
      </w:r>
      <w:proofErr w:type="spellEnd"/>
      <w:r w:rsidR="004762D1">
        <w:t xml:space="preserve"> район</w:t>
      </w:r>
      <w:r w:rsidR="002E5E99">
        <w:t>» на 2018-2022</w:t>
      </w:r>
      <w:r>
        <w:t xml:space="preserve"> год</w:t>
      </w:r>
      <w:r w:rsidR="002E5E99">
        <w:t>ы</w:t>
      </w:r>
    </w:p>
    <w:p w:rsidR="002E5E99" w:rsidRDefault="002E5E99" w:rsidP="00000559">
      <w:pPr>
        <w:pStyle w:val="22"/>
        <w:shd w:val="clear" w:color="auto" w:fill="auto"/>
        <w:tabs>
          <w:tab w:val="left" w:pos="2552"/>
        </w:tabs>
        <w:spacing w:after="0"/>
        <w:ind w:left="380"/>
        <w:jc w:val="center"/>
      </w:pPr>
    </w:p>
    <w:tbl>
      <w:tblPr>
        <w:tblStyle w:val="af4"/>
        <w:tblW w:w="0" w:type="auto"/>
        <w:tblInd w:w="380" w:type="dxa"/>
        <w:tblLook w:val="04A0" w:firstRow="1" w:lastRow="0" w:firstColumn="1" w:lastColumn="0" w:noHBand="0" w:noVBand="1"/>
      </w:tblPr>
      <w:tblGrid>
        <w:gridCol w:w="2563"/>
        <w:gridCol w:w="7119"/>
      </w:tblGrid>
      <w:tr w:rsidR="002E5E99" w:rsidTr="002E5E99">
        <w:tc>
          <w:tcPr>
            <w:tcW w:w="2563" w:type="dxa"/>
          </w:tcPr>
          <w:p w:rsidR="002E5E99" w:rsidRDefault="002E5E99" w:rsidP="005E565B">
            <w:pPr>
              <w:pStyle w:val="22"/>
              <w:shd w:val="clear" w:color="auto" w:fill="auto"/>
              <w:spacing w:after="0" w:line="240" w:lineRule="auto"/>
            </w:pPr>
            <w:r>
              <w:rPr>
                <w:rStyle w:val="212pt"/>
              </w:rPr>
              <w:t>Ответственный</w:t>
            </w:r>
          </w:p>
          <w:p w:rsidR="002E5E99" w:rsidRDefault="002E5E99" w:rsidP="005E565B">
            <w:pPr>
              <w:pStyle w:val="22"/>
              <w:shd w:val="clear" w:color="auto" w:fill="auto"/>
              <w:tabs>
                <w:tab w:val="left" w:pos="2552"/>
              </w:tabs>
              <w:spacing w:after="0" w:line="240" w:lineRule="auto"/>
            </w:pPr>
            <w:r>
              <w:rPr>
                <w:rStyle w:val="212pt"/>
              </w:rPr>
              <w:t>исполнитель</w:t>
            </w:r>
          </w:p>
        </w:tc>
        <w:tc>
          <w:tcPr>
            <w:tcW w:w="7119" w:type="dxa"/>
          </w:tcPr>
          <w:p w:rsidR="002E5E99" w:rsidRDefault="002E5E99" w:rsidP="005E565B">
            <w:pPr>
              <w:pStyle w:val="22"/>
              <w:shd w:val="clear" w:color="auto" w:fill="auto"/>
              <w:tabs>
                <w:tab w:val="left" w:pos="2552"/>
              </w:tabs>
              <w:spacing w:after="0" w:line="240" w:lineRule="auto"/>
              <w:jc w:val="center"/>
            </w:pPr>
            <w:r>
              <w:rPr>
                <w:rStyle w:val="212pt"/>
              </w:rPr>
              <w:t>Отдел строительства и ЖКХ администрации МО «</w:t>
            </w:r>
            <w:proofErr w:type="spellStart"/>
            <w:r>
              <w:rPr>
                <w:rStyle w:val="212pt"/>
              </w:rPr>
              <w:t>Кяхтинский</w:t>
            </w:r>
            <w:proofErr w:type="spellEnd"/>
            <w:r>
              <w:rPr>
                <w:rStyle w:val="212pt"/>
              </w:rPr>
              <w:t xml:space="preserve"> район»</w:t>
            </w:r>
          </w:p>
        </w:tc>
      </w:tr>
      <w:tr w:rsidR="002E5E99" w:rsidTr="002E5E99">
        <w:tc>
          <w:tcPr>
            <w:tcW w:w="2563" w:type="dxa"/>
          </w:tcPr>
          <w:p w:rsidR="002E5E99" w:rsidRDefault="002E5E99" w:rsidP="005E565B">
            <w:pPr>
              <w:pStyle w:val="22"/>
              <w:shd w:val="clear" w:color="auto" w:fill="auto"/>
              <w:spacing w:after="0" w:line="240" w:lineRule="auto"/>
              <w:rPr>
                <w:rStyle w:val="212pt"/>
              </w:rPr>
            </w:pPr>
            <w:r>
              <w:rPr>
                <w:rStyle w:val="212pt"/>
              </w:rPr>
              <w:t>Соисполнители муниципальной программы</w:t>
            </w:r>
          </w:p>
        </w:tc>
        <w:tc>
          <w:tcPr>
            <w:tcW w:w="7119" w:type="dxa"/>
          </w:tcPr>
          <w:p w:rsidR="002E5E99" w:rsidRDefault="002E5E99" w:rsidP="005E565B">
            <w:pPr>
              <w:pStyle w:val="22"/>
              <w:shd w:val="clear" w:color="auto" w:fill="auto"/>
              <w:spacing w:after="0" w:line="240" w:lineRule="auto"/>
              <w:rPr>
                <w:rStyle w:val="212pt"/>
              </w:rPr>
            </w:pPr>
            <w:r>
              <w:rPr>
                <w:rStyle w:val="212pt"/>
              </w:rPr>
              <w:t>Администрация МО «Город Кяхта»,</w:t>
            </w:r>
          </w:p>
          <w:p w:rsidR="002E5E99" w:rsidRDefault="002E5E99" w:rsidP="005E565B">
            <w:pPr>
              <w:pStyle w:val="22"/>
              <w:shd w:val="clear" w:color="auto" w:fill="auto"/>
              <w:spacing w:after="0" w:line="240" w:lineRule="auto"/>
              <w:rPr>
                <w:rStyle w:val="212pt"/>
              </w:rPr>
            </w:pPr>
            <w:r>
              <w:rPr>
                <w:rStyle w:val="212pt"/>
              </w:rPr>
              <w:t>Администрация ГП «</w:t>
            </w:r>
            <w:proofErr w:type="spellStart"/>
            <w:r>
              <w:rPr>
                <w:rStyle w:val="212pt"/>
              </w:rPr>
              <w:t>Наушкинское</w:t>
            </w:r>
            <w:proofErr w:type="spellEnd"/>
            <w:r>
              <w:rPr>
                <w:rStyle w:val="212pt"/>
              </w:rPr>
              <w:t>»,</w:t>
            </w:r>
          </w:p>
          <w:p w:rsidR="002E5E99" w:rsidRDefault="002E5E99" w:rsidP="005E565B">
            <w:pPr>
              <w:pStyle w:val="22"/>
              <w:shd w:val="clear" w:color="auto" w:fill="auto"/>
              <w:spacing w:after="0" w:line="240" w:lineRule="auto"/>
              <w:rPr>
                <w:rStyle w:val="212pt"/>
              </w:rPr>
            </w:pPr>
            <w:r>
              <w:rPr>
                <w:rStyle w:val="212pt"/>
              </w:rPr>
              <w:t>Администрация СП «</w:t>
            </w:r>
            <w:proofErr w:type="spellStart"/>
            <w:r>
              <w:rPr>
                <w:rStyle w:val="212pt"/>
              </w:rPr>
              <w:t>Хоронхойское</w:t>
            </w:r>
            <w:proofErr w:type="spellEnd"/>
            <w:r>
              <w:rPr>
                <w:rStyle w:val="212pt"/>
              </w:rPr>
              <w:t>»,</w:t>
            </w:r>
          </w:p>
          <w:p w:rsidR="002E5E99" w:rsidRDefault="002E5E99" w:rsidP="005E565B">
            <w:pPr>
              <w:pStyle w:val="22"/>
              <w:shd w:val="clear" w:color="auto" w:fill="auto"/>
              <w:spacing w:after="0" w:line="240" w:lineRule="auto"/>
              <w:rPr>
                <w:rStyle w:val="212pt"/>
              </w:rPr>
            </w:pPr>
            <w:r>
              <w:rPr>
                <w:rStyle w:val="212pt"/>
              </w:rPr>
              <w:t>Администрация СП «</w:t>
            </w:r>
            <w:proofErr w:type="spellStart"/>
            <w:r>
              <w:rPr>
                <w:rStyle w:val="212pt"/>
              </w:rPr>
              <w:t>Усть-Киранское</w:t>
            </w:r>
            <w:proofErr w:type="spellEnd"/>
            <w:r>
              <w:rPr>
                <w:rStyle w:val="212pt"/>
              </w:rPr>
              <w:t>»,</w:t>
            </w:r>
          </w:p>
          <w:p w:rsidR="002E5E99" w:rsidRDefault="002E5E99" w:rsidP="005E565B">
            <w:pPr>
              <w:pStyle w:val="22"/>
              <w:shd w:val="clear" w:color="auto" w:fill="auto"/>
              <w:spacing w:after="0" w:line="240" w:lineRule="auto"/>
              <w:rPr>
                <w:rStyle w:val="212pt"/>
              </w:rPr>
            </w:pPr>
            <w:r>
              <w:rPr>
                <w:rStyle w:val="212pt"/>
              </w:rPr>
              <w:t>Администрация СП «</w:t>
            </w:r>
            <w:proofErr w:type="spellStart"/>
            <w:r>
              <w:rPr>
                <w:rStyle w:val="212pt"/>
              </w:rPr>
              <w:t>Усть-Кяхтинское</w:t>
            </w:r>
            <w:proofErr w:type="spellEnd"/>
            <w:r>
              <w:rPr>
                <w:rStyle w:val="212pt"/>
              </w:rPr>
              <w:t>»,</w:t>
            </w:r>
          </w:p>
          <w:p w:rsidR="002E5E99" w:rsidRDefault="002E5E99" w:rsidP="005E565B">
            <w:pPr>
              <w:pStyle w:val="22"/>
              <w:shd w:val="clear" w:color="auto" w:fill="auto"/>
              <w:spacing w:after="0" w:line="240" w:lineRule="auto"/>
              <w:rPr>
                <w:rStyle w:val="212pt"/>
              </w:rPr>
            </w:pPr>
            <w:r>
              <w:rPr>
                <w:rStyle w:val="212pt"/>
              </w:rPr>
              <w:t>Администрация СП  «</w:t>
            </w:r>
            <w:proofErr w:type="spellStart"/>
            <w:r>
              <w:rPr>
                <w:rStyle w:val="212pt"/>
              </w:rPr>
              <w:t>Кударинское</w:t>
            </w:r>
            <w:proofErr w:type="spellEnd"/>
            <w:r>
              <w:rPr>
                <w:rStyle w:val="212pt"/>
              </w:rPr>
              <w:t>»,</w:t>
            </w:r>
          </w:p>
          <w:p w:rsidR="002E5E99" w:rsidRDefault="002E5E99" w:rsidP="005E565B">
            <w:pPr>
              <w:pStyle w:val="22"/>
              <w:shd w:val="clear" w:color="auto" w:fill="auto"/>
              <w:spacing w:after="0" w:line="240" w:lineRule="auto"/>
              <w:rPr>
                <w:rStyle w:val="212pt"/>
              </w:rPr>
            </w:pPr>
            <w:r>
              <w:rPr>
                <w:rStyle w:val="212pt"/>
              </w:rPr>
              <w:t xml:space="preserve">Управляющие компании и ТСЖ. </w:t>
            </w:r>
          </w:p>
          <w:p w:rsidR="002E5E99" w:rsidRDefault="002E5E99" w:rsidP="005E565B">
            <w:pPr>
              <w:pStyle w:val="22"/>
              <w:shd w:val="clear" w:color="auto" w:fill="auto"/>
              <w:tabs>
                <w:tab w:val="left" w:pos="2552"/>
              </w:tabs>
              <w:spacing w:after="0" w:line="240" w:lineRule="auto"/>
              <w:jc w:val="center"/>
              <w:rPr>
                <w:rStyle w:val="212pt"/>
              </w:rPr>
            </w:pPr>
          </w:p>
        </w:tc>
      </w:tr>
      <w:tr w:rsidR="002E5E99" w:rsidTr="00A80815">
        <w:trPr>
          <w:trHeight w:val="703"/>
        </w:trPr>
        <w:tc>
          <w:tcPr>
            <w:tcW w:w="2563" w:type="dxa"/>
          </w:tcPr>
          <w:p w:rsidR="002E5E99" w:rsidRDefault="002E5E99" w:rsidP="005E565B">
            <w:pPr>
              <w:pStyle w:val="22"/>
              <w:shd w:val="clear" w:color="auto" w:fill="auto"/>
              <w:spacing w:after="0" w:line="240" w:lineRule="auto"/>
              <w:rPr>
                <w:rStyle w:val="212pt"/>
              </w:rPr>
            </w:pPr>
            <w:r>
              <w:rPr>
                <w:rStyle w:val="212pt"/>
              </w:rPr>
              <w:t>Подпрограммы программы</w:t>
            </w:r>
          </w:p>
        </w:tc>
        <w:tc>
          <w:tcPr>
            <w:tcW w:w="7119" w:type="dxa"/>
          </w:tcPr>
          <w:p w:rsidR="002E5E99" w:rsidRPr="005E565B" w:rsidRDefault="00A80815" w:rsidP="005E565B">
            <w:pPr>
              <w:pStyle w:val="22"/>
              <w:shd w:val="clear" w:color="auto" w:fill="auto"/>
              <w:spacing w:after="0" w:line="240" w:lineRule="auto"/>
              <w:rPr>
                <w:rStyle w:val="212pt"/>
              </w:rPr>
            </w:pPr>
            <w:r>
              <w:t>Отсутствуют</w:t>
            </w:r>
          </w:p>
          <w:p w:rsidR="002E5E99" w:rsidRPr="00E9161E" w:rsidRDefault="002E5E99" w:rsidP="005E565B"/>
          <w:p w:rsidR="002E5E99" w:rsidRDefault="002E5E99" w:rsidP="005E565B">
            <w:pPr>
              <w:rPr>
                <w:rStyle w:val="212pt"/>
                <w:rFonts w:eastAsiaTheme="minorHAnsi"/>
              </w:rPr>
            </w:pPr>
          </w:p>
        </w:tc>
      </w:tr>
      <w:tr w:rsidR="002E5E99" w:rsidTr="002E5E99">
        <w:tc>
          <w:tcPr>
            <w:tcW w:w="2563" w:type="dxa"/>
          </w:tcPr>
          <w:p w:rsidR="005E565B" w:rsidRDefault="005E565B" w:rsidP="005E565B">
            <w:pPr>
              <w:pStyle w:val="22"/>
              <w:shd w:val="clear" w:color="auto" w:fill="auto"/>
              <w:spacing w:after="0" w:line="240" w:lineRule="auto"/>
            </w:pPr>
            <w:r>
              <w:rPr>
                <w:rStyle w:val="212pt"/>
              </w:rPr>
              <w:t>Участники</w:t>
            </w:r>
          </w:p>
          <w:p w:rsidR="002E5E99" w:rsidRDefault="005E565B" w:rsidP="005E565B">
            <w:pPr>
              <w:pStyle w:val="22"/>
              <w:shd w:val="clear" w:color="auto" w:fill="auto"/>
              <w:spacing w:after="0" w:line="240" w:lineRule="auto"/>
              <w:rPr>
                <w:rStyle w:val="212pt"/>
              </w:rPr>
            </w:pPr>
            <w:r>
              <w:rPr>
                <w:rStyle w:val="212pt"/>
              </w:rPr>
              <w:t>программы</w:t>
            </w:r>
          </w:p>
        </w:tc>
        <w:tc>
          <w:tcPr>
            <w:tcW w:w="7119" w:type="dxa"/>
          </w:tcPr>
          <w:p w:rsidR="002E5E99" w:rsidRDefault="005E565B" w:rsidP="005E565B">
            <w:pPr>
              <w:pStyle w:val="22"/>
              <w:shd w:val="clear" w:color="auto" w:fill="auto"/>
              <w:tabs>
                <w:tab w:val="left" w:pos="2552"/>
              </w:tabs>
              <w:spacing w:after="0" w:line="240" w:lineRule="auto"/>
              <w:jc w:val="both"/>
              <w:rPr>
                <w:rStyle w:val="212pt"/>
              </w:rPr>
            </w:pPr>
            <w:r>
              <w:rPr>
                <w:rStyle w:val="212pt"/>
              </w:rPr>
              <w:t>Жители многоквартирных домов, органы территориального общественного самоуправления, общественные организации, политические партии</w:t>
            </w:r>
          </w:p>
        </w:tc>
      </w:tr>
      <w:tr w:rsidR="002E5E99" w:rsidTr="002E5E99">
        <w:tc>
          <w:tcPr>
            <w:tcW w:w="2563" w:type="dxa"/>
          </w:tcPr>
          <w:p w:rsidR="005E565B" w:rsidRDefault="005E565B" w:rsidP="005E565B">
            <w:pPr>
              <w:pStyle w:val="22"/>
              <w:shd w:val="clear" w:color="auto" w:fill="auto"/>
              <w:spacing w:after="0" w:line="274" w:lineRule="exact"/>
            </w:pPr>
            <w:r>
              <w:rPr>
                <w:rStyle w:val="212pt"/>
              </w:rPr>
              <w:t>Цель</w:t>
            </w:r>
          </w:p>
          <w:p w:rsidR="005E565B" w:rsidRDefault="005E565B" w:rsidP="005E565B">
            <w:pPr>
              <w:pStyle w:val="22"/>
              <w:shd w:val="clear" w:color="auto" w:fill="auto"/>
              <w:spacing w:after="0" w:line="274" w:lineRule="exact"/>
            </w:pPr>
            <w:r>
              <w:rPr>
                <w:rStyle w:val="212pt"/>
              </w:rPr>
              <w:t>муниципальной</w:t>
            </w:r>
          </w:p>
          <w:p w:rsidR="002E5E99" w:rsidRDefault="005E565B" w:rsidP="005E565B">
            <w:pPr>
              <w:pStyle w:val="22"/>
              <w:shd w:val="clear" w:color="auto" w:fill="auto"/>
              <w:spacing w:after="120" w:line="240" w:lineRule="exact"/>
              <w:rPr>
                <w:rStyle w:val="212pt"/>
              </w:rPr>
            </w:pPr>
            <w:r>
              <w:rPr>
                <w:rStyle w:val="212pt"/>
              </w:rPr>
              <w:t>программы</w:t>
            </w:r>
          </w:p>
        </w:tc>
        <w:tc>
          <w:tcPr>
            <w:tcW w:w="7119" w:type="dxa"/>
          </w:tcPr>
          <w:p w:rsidR="002E5E99" w:rsidRDefault="005E565B" w:rsidP="005E565B">
            <w:pPr>
              <w:pStyle w:val="22"/>
              <w:shd w:val="clear" w:color="auto" w:fill="auto"/>
              <w:tabs>
                <w:tab w:val="left" w:pos="2552"/>
              </w:tabs>
              <w:spacing w:after="0"/>
              <w:jc w:val="both"/>
              <w:rPr>
                <w:rStyle w:val="212pt"/>
              </w:rPr>
            </w:pPr>
            <w:r>
              <w:rPr>
                <w:rStyle w:val="212pt"/>
              </w:rPr>
              <w:t>Создание максимально благоприятных, комфортных и безопасных условий проживания населения, а также развитие и обустройство мест массового отдыха населений муниципального образования «</w:t>
            </w:r>
            <w:proofErr w:type="spellStart"/>
            <w:r>
              <w:rPr>
                <w:rStyle w:val="212pt"/>
              </w:rPr>
              <w:t>Кяхтинский</w:t>
            </w:r>
            <w:proofErr w:type="spellEnd"/>
            <w:r>
              <w:rPr>
                <w:rStyle w:val="212pt"/>
              </w:rPr>
              <w:t xml:space="preserve"> район»</w:t>
            </w:r>
          </w:p>
        </w:tc>
      </w:tr>
      <w:tr w:rsidR="002E5E99" w:rsidTr="002E5E99">
        <w:tc>
          <w:tcPr>
            <w:tcW w:w="2563" w:type="dxa"/>
          </w:tcPr>
          <w:p w:rsidR="005E565B" w:rsidRDefault="005E565B" w:rsidP="005E565B">
            <w:pPr>
              <w:pStyle w:val="22"/>
              <w:shd w:val="clear" w:color="auto" w:fill="auto"/>
              <w:spacing w:after="0" w:line="274" w:lineRule="exact"/>
            </w:pPr>
            <w:r>
              <w:rPr>
                <w:rStyle w:val="212pt"/>
              </w:rPr>
              <w:t>Задачи</w:t>
            </w:r>
          </w:p>
          <w:p w:rsidR="005E565B" w:rsidRDefault="005E565B" w:rsidP="005E565B">
            <w:pPr>
              <w:pStyle w:val="22"/>
              <w:shd w:val="clear" w:color="auto" w:fill="auto"/>
              <w:spacing w:after="0" w:line="274" w:lineRule="exact"/>
            </w:pPr>
            <w:r>
              <w:rPr>
                <w:rStyle w:val="212pt"/>
              </w:rPr>
              <w:t>муниципальной</w:t>
            </w:r>
          </w:p>
          <w:p w:rsidR="002E5E99" w:rsidRDefault="005E565B" w:rsidP="005E565B">
            <w:pPr>
              <w:pStyle w:val="22"/>
              <w:shd w:val="clear" w:color="auto" w:fill="auto"/>
              <w:spacing w:after="120" w:line="240" w:lineRule="exact"/>
              <w:rPr>
                <w:rStyle w:val="212pt"/>
              </w:rPr>
            </w:pPr>
            <w:r>
              <w:rPr>
                <w:rStyle w:val="212pt"/>
              </w:rPr>
              <w:t>программы</w:t>
            </w:r>
          </w:p>
        </w:tc>
        <w:tc>
          <w:tcPr>
            <w:tcW w:w="7119" w:type="dxa"/>
          </w:tcPr>
          <w:p w:rsidR="005E565B" w:rsidRDefault="005E565B" w:rsidP="005E565B">
            <w:pPr>
              <w:pStyle w:val="22"/>
              <w:numPr>
                <w:ilvl w:val="0"/>
                <w:numId w:val="1"/>
              </w:numPr>
              <w:shd w:val="clear" w:color="auto" w:fill="auto"/>
              <w:tabs>
                <w:tab w:val="left" w:pos="211"/>
              </w:tabs>
              <w:spacing w:after="0" w:line="274" w:lineRule="exact"/>
              <w:jc w:val="both"/>
            </w:pPr>
            <w:r>
              <w:rPr>
                <w:rStyle w:val="212pt"/>
              </w:rPr>
              <w:t>обеспечение комплексного благоустройства дворовых территорий многоквартирных жилых домов и территорий общего пользования муниципального образования «</w:t>
            </w:r>
            <w:proofErr w:type="spellStart"/>
            <w:r>
              <w:rPr>
                <w:rStyle w:val="212pt"/>
              </w:rPr>
              <w:t>Кяхтинский</w:t>
            </w:r>
            <w:proofErr w:type="spellEnd"/>
            <w:r>
              <w:rPr>
                <w:rStyle w:val="212pt"/>
              </w:rPr>
              <w:t xml:space="preserve"> район» (парков, скверов, бульваров);</w:t>
            </w:r>
          </w:p>
          <w:p w:rsidR="005E565B" w:rsidRDefault="005E565B" w:rsidP="005E565B">
            <w:pPr>
              <w:pStyle w:val="22"/>
              <w:numPr>
                <w:ilvl w:val="0"/>
                <w:numId w:val="1"/>
              </w:numPr>
              <w:shd w:val="clear" w:color="auto" w:fill="auto"/>
              <w:tabs>
                <w:tab w:val="left" w:pos="206"/>
              </w:tabs>
              <w:spacing w:after="0" w:line="274" w:lineRule="exact"/>
              <w:jc w:val="both"/>
            </w:pPr>
            <w:r>
              <w:rPr>
                <w:rStyle w:val="212pt"/>
              </w:rPr>
              <w:t>создание благоприятные и безопасные условия для проживания и отдыха жителей и гостей города;</w:t>
            </w:r>
          </w:p>
          <w:p w:rsidR="005E565B" w:rsidRDefault="005E565B" w:rsidP="005E565B">
            <w:pPr>
              <w:pStyle w:val="22"/>
              <w:numPr>
                <w:ilvl w:val="0"/>
                <w:numId w:val="1"/>
              </w:numPr>
              <w:shd w:val="clear" w:color="auto" w:fill="auto"/>
              <w:tabs>
                <w:tab w:val="left" w:pos="374"/>
              </w:tabs>
              <w:spacing w:after="0" w:line="274" w:lineRule="exact"/>
              <w:jc w:val="both"/>
            </w:pPr>
            <w:r>
              <w:rPr>
                <w:rStyle w:val="212pt"/>
              </w:rPr>
              <w:t>повышение уровня благоустройства дворовых территории муниципального образования «</w:t>
            </w:r>
            <w:proofErr w:type="spellStart"/>
            <w:r>
              <w:rPr>
                <w:rStyle w:val="212pt"/>
              </w:rPr>
              <w:t>Кяхтинский</w:t>
            </w:r>
            <w:proofErr w:type="spellEnd"/>
            <w:r>
              <w:rPr>
                <w:rStyle w:val="212pt"/>
              </w:rPr>
              <w:t xml:space="preserve"> район»;</w:t>
            </w:r>
          </w:p>
          <w:p w:rsidR="005E565B" w:rsidRDefault="005E565B" w:rsidP="005E565B">
            <w:pPr>
              <w:pStyle w:val="22"/>
              <w:numPr>
                <w:ilvl w:val="0"/>
                <w:numId w:val="1"/>
              </w:numPr>
              <w:shd w:val="clear" w:color="auto" w:fill="auto"/>
              <w:tabs>
                <w:tab w:val="left" w:pos="317"/>
              </w:tabs>
              <w:spacing w:after="0" w:line="274" w:lineRule="exact"/>
              <w:jc w:val="both"/>
            </w:pPr>
            <w:r>
              <w:rPr>
                <w:rStyle w:val="212pt"/>
              </w:rPr>
              <w:t xml:space="preserve">повышение </w:t>
            </w:r>
            <w:proofErr w:type="gramStart"/>
            <w:r>
              <w:rPr>
                <w:rStyle w:val="212pt"/>
              </w:rPr>
              <w:t>уровня благоустройства мест массового отдыха населения муниципального</w:t>
            </w:r>
            <w:proofErr w:type="gramEnd"/>
            <w:r>
              <w:rPr>
                <w:rStyle w:val="212pt"/>
              </w:rPr>
              <w:t xml:space="preserve"> образования «</w:t>
            </w:r>
            <w:proofErr w:type="spellStart"/>
            <w:r>
              <w:rPr>
                <w:rStyle w:val="212pt"/>
              </w:rPr>
              <w:t>Кяхтинский</w:t>
            </w:r>
            <w:proofErr w:type="spellEnd"/>
            <w:r>
              <w:rPr>
                <w:rStyle w:val="212pt"/>
              </w:rPr>
              <w:t xml:space="preserve"> район»</w:t>
            </w:r>
          </w:p>
          <w:p w:rsidR="002E5E99" w:rsidRDefault="005E565B" w:rsidP="005E565B">
            <w:pPr>
              <w:pStyle w:val="22"/>
              <w:shd w:val="clear" w:color="auto" w:fill="auto"/>
              <w:tabs>
                <w:tab w:val="left" w:pos="2552"/>
              </w:tabs>
              <w:spacing w:after="0"/>
              <w:jc w:val="both"/>
              <w:rPr>
                <w:rStyle w:val="212pt"/>
              </w:rPr>
            </w:pPr>
            <w:r>
              <w:rPr>
                <w:rStyle w:val="212pt"/>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w:t>
            </w:r>
            <w:proofErr w:type="spellStart"/>
            <w:r>
              <w:rPr>
                <w:rStyle w:val="212pt"/>
              </w:rPr>
              <w:t>Кяхтинский</w:t>
            </w:r>
            <w:proofErr w:type="spellEnd"/>
            <w:r>
              <w:rPr>
                <w:rStyle w:val="212pt"/>
              </w:rPr>
              <w:t xml:space="preserve"> район».</w:t>
            </w:r>
          </w:p>
        </w:tc>
      </w:tr>
      <w:tr w:rsidR="002E5E99" w:rsidTr="002E5E99">
        <w:tc>
          <w:tcPr>
            <w:tcW w:w="2563" w:type="dxa"/>
          </w:tcPr>
          <w:p w:rsidR="005E565B" w:rsidRDefault="005E565B" w:rsidP="005E565B">
            <w:pPr>
              <w:pStyle w:val="22"/>
              <w:shd w:val="clear" w:color="auto" w:fill="auto"/>
              <w:spacing w:after="0" w:line="274" w:lineRule="exact"/>
            </w:pPr>
            <w:r>
              <w:rPr>
                <w:rStyle w:val="212pt"/>
              </w:rPr>
              <w:t>Основные</w:t>
            </w:r>
          </w:p>
          <w:p w:rsidR="005E565B" w:rsidRDefault="005E565B" w:rsidP="005E565B">
            <w:pPr>
              <w:pStyle w:val="22"/>
              <w:shd w:val="clear" w:color="auto" w:fill="auto"/>
              <w:spacing w:after="0" w:line="274" w:lineRule="exact"/>
            </w:pPr>
            <w:r>
              <w:rPr>
                <w:rStyle w:val="212pt"/>
              </w:rPr>
              <w:t>целевые</w:t>
            </w:r>
          </w:p>
          <w:p w:rsidR="005E565B" w:rsidRDefault="005E565B" w:rsidP="005E565B">
            <w:pPr>
              <w:pStyle w:val="22"/>
              <w:shd w:val="clear" w:color="auto" w:fill="auto"/>
              <w:spacing w:after="0" w:line="274" w:lineRule="exact"/>
            </w:pPr>
            <w:r>
              <w:rPr>
                <w:rStyle w:val="212pt"/>
              </w:rPr>
              <w:t>показатели</w:t>
            </w:r>
          </w:p>
          <w:p w:rsidR="005E565B" w:rsidRDefault="005E565B" w:rsidP="005E565B">
            <w:pPr>
              <w:pStyle w:val="22"/>
              <w:shd w:val="clear" w:color="auto" w:fill="auto"/>
              <w:spacing w:after="0" w:line="274" w:lineRule="exact"/>
            </w:pPr>
            <w:r>
              <w:rPr>
                <w:rStyle w:val="212pt"/>
              </w:rPr>
              <w:t>муниципальной</w:t>
            </w:r>
          </w:p>
          <w:p w:rsidR="002E5E99" w:rsidRDefault="005E565B" w:rsidP="005E565B">
            <w:pPr>
              <w:pStyle w:val="22"/>
              <w:shd w:val="clear" w:color="auto" w:fill="auto"/>
              <w:spacing w:after="120" w:line="240" w:lineRule="exact"/>
              <w:rPr>
                <w:rStyle w:val="212pt"/>
              </w:rPr>
            </w:pPr>
            <w:r>
              <w:rPr>
                <w:rStyle w:val="212pt"/>
              </w:rPr>
              <w:t>программы</w:t>
            </w:r>
          </w:p>
        </w:tc>
        <w:tc>
          <w:tcPr>
            <w:tcW w:w="7119" w:type="dxa"/>
          </w:tcPr>
          <w:p w:rsidR="005E565B" w:rsidRPr="005E565B" w:rsidRDefault="005E565B" w:rsidP="005E565B">
            <w:pPr>
              <w:pStyle w:val="22"/>
              <w:numPr>
                <w:ilvl w:val="0"/>
                <w:numId w:val="2"/>
              </w:numPr>
              <w:shd w:val="clear" w:color="auto" w:fill="auto"/>
              <w:tabs>
                <w:tab w:val="left" w:pos="139"/>
              </w:tabs>
              <w:spacing w:after="0" w:line="269" w:lineRule="exact"/>
              <w:rPr>
                <w:rStyle w:val="212pt"/>
                <w:sz w:val="28"/>
                <w:szCs w:val="28"/>
                <w:highlight w:val="yellow"/>
              </w:rPr>
            </w:pPr>
            <w:r w:rsidRPr="005E565B">
              <w:rPr>
                <w:rStyle w:val="212pt"/>
                <w:highlight w:val="yellow"/>
              </w:rPr>
              <w:t>количество благоустроенных дворовых территорий (</w:t>
            </w:r>
            <w:r w:rsidRPr="005E565B">
              <w:rPr>
                <w:sz w:val="24"/>
                <w:szCs w:val="24"/>
                <w:highlight w:val="yellow"/>
              </w:rPr>
              <w:t>Установка детского игрового комплекса.</w:t>
            </w:r>
            <w:proofErr w:type="gramStart"/>
            <w:r w:rsidRPr="005E565B">
              <w:rPr>
                <w:sz w:val="24"/>
                <w:szCs w:val="24"/>
                <w:highlight w:val="yellow"/>
              </w:rPr>
              <w:t xml:space="preserve"> </w:t>
            </w:r>
            <w:r w:rsidR="00A80815">
              <w:rPr>
                <w:rStyle w:val="212pt"/>
                <w:highlight w:val="yellow"/>
              </w:rPr>
              <w:t>)</w:t>
            </w:r>
            <w:proofErr w:type="gramEnd"/>
            <w:r w:rsidR="00A80815">
              <w:rPr>
                <w:rStyle w:val="212pt"/>
                <w:highlight w:val="yellow"/>
              </w:rPr>
              <w:t xml:space="preserve"> – </w:t>
            </w:r>
            <w:r w:rsidRPr="005E565B">
              <w:rPr>
                <w:rStyle w:val="212pt"/>
                <w:highlight w:val="yellow"/>
              </w:rPr>
              <w:t xml:space="preserve">  </w:t>
            </w:r>
          </w:p>
          <w:p w:rsidR="00A80815" w:rsidRDefault="005E565B" w:rsidP="00A80815">
            <w:pPr>
              <w:pStyle w:val="22"/>
              <w:shd w:val="clear" w:color="auto" w:fill="auto"/>
              <w:tabs>
                <w:tab w:val="left" w:pos="264"/>
              </w:tabs>
              <w:spacing w:after="0" w:line="269" w:lineRule="exact"/>
              <w:rPr>
                <w:rStyle w:val="212pt"/>
                <w:highlight w:val="yellow"/>
              </w:rPr>
            </w:pPr>
            <w:r w:rsidRPr="005E565B">
              <w:rPr>
                <w:rStyle w:val="212pt"/>
                <w:highlight w:val="yellow"/>
              </w:rPr>
              <w:t>- количество благоустроенных мест массового отдыха населения (пар</w:t>
            </w:r>
            <w:r w:rsidR="00A80815">
              <w:rPr>
                <w:rStyle w:val="212pt"/>
                <w:highlight w:val="yellow"/>
              </w:rPr>
              <w:t xml:space="preserve">ков, скверов, бульваров) – </w:t>
            </w:r>
          </w:p>
          <w:p w:rsidR="002E5E99" w:rsidRDefault="00A80815" w:rsidP="00A80815">
            <w:pPr>
              <w:pStyle w:val="22"/>
              <w:shd w:val="clear" w:color="auto" w:fill="auto"/>
              <w:tabs>
                <w:tab w:val="left" w:pos="264"/>
              </w:tabs>
              <w:spacing w:after="0" w:line="269" w:lineRule="exact"/>
              <w:rPr>
                <w:rStyle w:val="212pt"/>
              </w:rPr>
            </w:pPr>
            <w:r w:rsidRPr="005E565B">
              <w:rPr>
                <w:rStyle w:val="212pt"/>
                <w:highlight w:val="yellow"/>
              </w:rPr>
              <w:t xml:space="preserve"> </w:t>
            </w:r>
            <w:r w:rsidR="005E565B" w:rsidRPr="005E565B">
              <w:rPr>
                <w:rStyle w:val="212pt"/>
                <w:highlight w:val="yellow"/>
              </w:rPr>
              <w:t>площадь благоустроенных мест массового отдыха населения (парков, скверов, бульваров) -</w:t>
            </w:r>
          </w:p>
        </w:tc>
      </w:tr>
      <w:tr w:rsidR="002E5E99" w:rsidTr="002E5E99">
        <w:tc>
          <w:tcPr>
            <w:tcW w:w="2563" w:type="dxa"/>
          </w:tcPr>
          <w:p w:rsidR="002E5E99" w:rsidRDefault="005E565B" w:rsidP="002E5E99">
            <w:pPr>
              <w:pStyle w:val="22"/>
              <w:shd w:val="clear" w:color="auto" w:fill="auto"/>
              <w:spacing w:after="120" w:line="240" w:lineRule="exact"/>
              <w:rPr>
                <w:rStyle w:val="212pt"/>
              </w:rPr>
            </w:pPr>
            <w:r w:rsidRPr="008642B4">
              <w:rPr>
                <w:sz w:val="24"/>
                <w:szCs w:val="24"/>
              </w:rPr>
              <w:t>Этапы и сроки реализации программы</w:t>
            </w:r>
          </w:p>
        </w:tc>
        <w:tc>
          <w:tcPr>
            <w:tcW w:w="7119" w:type="dxa"/>
          </w:tcPr>
          <w:p w:rsidR="002E5E99" w:rsidRDefault="005E565B" w:rsidP="005E565B">
            <w:pPr>
              <w:pStyle w:val="22"/>
              <w:shd w:val="clear" w:color="auto" w:fill="auto"/>
              <w:tabs>
                <w:tab w:val="left" w:pos="2552"/>
              </w:tabs>
              <w:spacing w:after="0"/>
              <w:rPr>
                <w:rStyle w:val="212pt"/>
              </w:rPr>
            </w:pPr>
            <w:r>
              <w:rPr>
                <w:rStyle w:val="212pt"/>
              </w:rPr>
              <w:t>2018-2022 гг.</w:t>
            </w:r>
          </w:p>
        </w:tc>
      </w:tr>
      <w:tr w:rsidR="002E5E99" w:rsidTr="002E5E99">
        <w:tc>
          <w:tcPr>
            <w:tcW w:w="2563" w:type="dxa"/>
          </w:tcPr>
          <w:p w:rsidR="002E5E99" w:rsidRDefault="005E565B" w:rsidP="002E5E99">
            <w:pPr>
              <w:pStyle w:val="22"/>
              <w:shd w:val="clear" w:color="auto" w:fill="auto"/>
              <w:spacing w:after="120" w:line="240" w:lineRule="exact"/>
              <w:rPr>
                <w:rStyle w:val="212pt"/>
              </w:rPr>
            </w:pPr>
            <w:r>
              <w:rPr>
                <w:rStyle w:val="212pt"/>
              </w:rPr>
              <w:t>Объемы и источники финансирования Программы</w:t>
            </w:r>
          </w:p>
        </w:tc>
        <w:tc>
          <w:tcPr>
            <w:tcW w:w="7119" w:type="dxa"/>
          </w:tcPr>
          <w:p w:rsidR="00A80815" w:rsidRDefault="005E565B" w:rsidP="005E565B">
            <w:pPr>
              <w:pStyle w:val="22"/>
              <w:shd w:val="clear" w:color="auto" w:fill="auto"/>
              <w:tabs>
                <w:tab w:val="left" w:pos="971"/>
              </w:tabs>
              <w:spacing w:after="0" w:line="240" w:lineRule="auto"/>
              <w:jc w:val="both"/>
              <w:rPr>
                <w:rStyle w:val="212pt"/>
                <w:sz w:val="22"/>
                <w:szCs w:val="22"/>
                <w:highlight w:val="yellow"/>
              </w:rPr>
            </w:pPr>
            <w:r w:rsidRPr="005E565B">
              <w:rPr>
                <w:rStyle w:val="212pt"/>
                <w:sz w:val="22"/>
                <w:szCs w:val="22"/>
                <w:highlight w:val="yellow"/>
              </w:rPr>
              <w:t xml:space="preserve">Объем финансирования </w:t>
            </w:r>
            <w:r w:rsidRPr="005E565B">
              <w:rPr>
                <w:sz w:val="22"/>
                <w:szCs w:val="22"/>
                <w:highlight w:val="yellow"/>
              </w:rPr>
              <w:t xml:space="preserve"> благоустройство дворовых территорий  </w:t>
            </w:r>
            <w:r w:rsidRPr="005E565B">
              <w:rPr>
                <w:rStyle w:val="212pt"/>
                <w:sz w:val="22"/>
                <w:szCs w:val="22"/>
                <w:highlight w:val="yellow"/>
              </w:rPr>
              <w:t>–</w:t>
            </w:r>
            <w:r w:rsidR="00A80815">
              <w:rPr>
                <w:rStyle w:val="212pt"/>
                <w:sz w:val="22"/>
                <w:szCs w:val="22"/>
                <w:highlight w:val="yellow"/>
              </w:rPr>
              <w:t xml:space="preserve"> </w:t>
            </w:r>
            <w:r w:rsidRPr="005E565B">
              <w:rPr>
                <w:rStyle w:val="212pt"/>
                <w:sz w:val="22"/>
                <w:szCs w:val="22"/>
                <w:highlight w:val="yellow"/>
              </w:rPr>
              <w:t>тыс. рублей, в том числе: средства бюджета РБ -   тыс. руб.</w:t>
            </w:r>
          </w:p>
          <w:p w:rsidR="005E565B" w:rsidRPr="00C376C2" w:rsidRDefault="005E565B" w:rsidP="005E565B">
            <w:pPr>
              <w:pStyle w:val="22"/>
              <w:shd w:val="clear" w:color="auto" w:fill="auto"/>
              <w:tabs>
                <w:tab w:val="left" w:pos="971"/>
              </w:tabs>
              <w:spacing w:after="0" w:line="240" w:lineRule="auto"/>
              <w:jc w:val="both"/>
              <w:rPr>
                <w:sz w:val="22"/>
                <w:szCs w:val="22"/>
              </w:rPr>
            </w:pPr>
            <w:r w:rsidRPr="005E565B">
              <w:rPr>
                <w:sz w:val="22"/>
                <w:szCs w:val="22"/>
                <w:highlight w:val="yellow"/>
              </w:rPr>
              <w:t xml:space="preserve"> - благоустройство мест массового отдыха населения (парки, скверы, бульвары) муниципального образования «</w:t>
            </w:r>
            <w:proofErr w:type="spellStart"/>
            <w:r w:rsidRPr="005E565B">
              <w:rPr>
                <w:sz w:val="22"/>
                <w:szCs w:val="22"/>
                <w:highlight w:val="yellow"/>
              </w:rPr>
              <w:t>Кяхтинский</w:t>
            </w:r>
            <w:proofErr w:type="spellEnd"/>
            <w:r w:rsidRPr="005E565B">
              <w:rPr>
                <w:sz w:val="22"/>
                <w:szCs w:val="22"/>
                <w:highlight w:val="yellow"/>
              </w:rPr>
              <w:t xml:space="preserve"> район» -  тыс. руб., </w:t>
            </w:r>
            <w:r w:rsidRPr="005E565B">
              <w:rPr>
                <w:rStyle w:val="212pt"/>
                <w:sz w:val="22"/>
                <w:szCs w:val="22"/>
                <w:highlight w:val="yellow"/>
              </w:rPr>
              <w:t xml:space="preserve"> в том числе: средства бюджета РБ –</w:t>
            </w:r>
            <w:r w:rsidR="00A80815">
              <w:rPr>
                <w:rStyle w:val="212pt"/>
                <w:sz w:val="22"/>
                <w:szCs w:val="22"/>
                <w:highlight w:val="yellow"/>
              </w:rPr>
              <w:t xml:space="preserve">  </w:t>
            </w:r>
            <w:proofErr w:type="spellStart"/>
            <w:r w:rsidRPr="005E565B">
              <w:rPr>
                <w:rStyle w:val="212pt"/>
                <w:sz w:val="22"/>
                <w:szCs w:val="22"/>
                <w:highlight w:val="yellow"/>
              </w:rPr>
              <w:t>тыс</w:t>
            </w:r>
            <w:proofErr w:type="gramStart"/>
            <w:r w:rsidRPr="005E565B">
              <w:rPr>
                <w:rStyle w:val="212pt"/>
                <w:sz w:val="22"/>
                <w:szCs w:val="22"/>
                <w:highlight w:val="yellow"/>
              </w:rPr>
              <w:t>.р</w:t>
            </w:r>
            <w:proofErr w:type="gramEnd"/>
            <w:r w:rsidRPr="005E565B">
              <w:rPr>
                <w:rStyle w:val="212pt"/>
                <w:sz w:val="22"/>
                <w:szCs w:val="22"/>
                <w:highlight w:val="yellow"/>
              </w:rPr>
              <w:t>уб</w:t>
            </w:r>
            <w:proofErr w:type="spellEnd"/>
            <w:r w:rsidRPr="005E565B">
              <w:rPr>
                <w:rStyle w:val="212pt"/>
                <w:sz w:val="22"/>
                <w:szCs w:val="22"/>
                <w:highlight w:val="yellow"/>
              </w:rPr>
              <w:t>.</w:t>
            </w:r>
          </w:p>
          <w:p w:rsidR="002E5E99" w:rsidRDefault="002E5E99" w:rsidP="00000559">
            <w:pPr>
              <w:pStyle w:val="22"/>
              <w:shd w:val="clear" w:color="auto" w:fill="auto"/>
              <w:tabs>
                <w:tab w:val="left" w:pos="2552"/>
              </w:tabs>
              <w:spacing w:after="0"/>
              <w:jc w:val="center"/>
              <w:rPr>
                <w:rStyle w:val="212pt"/>
              </w:rPr>
            </w:pPr>
          </w:p>
        </w:tc>
      </w:tr>
      <w:tr w:rsidR="002E5E99" w:rsidTr="002E5E99">
        <w:tc>
          <w:tcPr>
            <w:tcW w:w="2563" w:type="dxa"/>
          </w:tcPr>
          <w:p w:rsidR="005E565B" w:rsidRDefault="005E565B" w:rsidP="005E565B">
            <w:pPr>
              <w:pStyle w:val="22"/>
              <w:shd w:val="clear" w:color="auto" w:fill="auto"/>
              <w:spacing w:after="0" w:line="274" w:lineRule="exact"/>
            </w:pPr>
            <w:r>
              <w:rPr>
                <w:rStyle w:val="212pt"/>
              </w:rPr>
              <w:lastRenderedPageBreak/>
              <w:t>Ожидаемые</w:t>
            </w:r>
          </w:p>
          <w:p w:rsidR="005E565B" w:rsidRDefault="005E565B" w:rsidP="005E565B">
            <w:pPr>
              <w:pStyle w:val="22"/>
              <w:shd w:val="clear" w:color="auto" w:fill="auto"/>
              <w:spacing w:after="0" w:line="274" w:lineRule="exact"/>
            </w:pPr>
            <w:r>
              <w:rPr>
                <w:rStyle w:val="212pt"/>
              </w:rPr>
              <w:t>результаты</w:t>
            </w:r>
          </w:p>
          <w:p w:rsidR="005E565B" w:rsidRDefault="005E565B" w:rsidP="005E565B">
            <w:pPr>
              <w:pStyle w:val="22"/>
              <w:shd w:val="clear" w:color="auto" w:fill="auto"/>
              <w:spacing w:after="0" w:line="274" w:lineRule="exact"/>
            </w:pPr>
            <w:r>
              <w:rPr>
                <w:rStyle w:val="212pt"/>
              </w:rPr>
              <w:t>реализации</w:t>
            </w:r>
          </w:p>
          <w:p w:rsidR="002E5E99" w:rsidRDefault="005E565B" w:rsidP="005E565B">
            <w:pPr>
              <w:pStyle w:val="22"/>
              <w:shd w:val="clear" w:color="auto" w:fill="auto"/>
              <w:spacing w:after="120" w:line="240" w:lineRule="exact"/>
              <w:rPr>
                <w:rStyle w:val="212pt"/>
              </w:rPr>
            </w:pPr>
            <w:r>
              <w:rPr>
                <w:rStyle w:val="212pt"/>
              </w:rPr>
              <w:t>Программы</w:t>
            </w:r>
          </w:p>
        </w:tc>
        <w:tc>
          <w:tcPr>
            <w:tcW w:w="7119" w:type="dxa"/>
          </w:tcPr>
          <w:p w:rsidR="002E5E99" w:rsidRDefault="005E565B" w:rsidP="005E565B">
            <w:pPr>
              <w:pStyle w:val="22"/>
              <w:shd w:val="clear" w:color="auto" w:fill="auto"/>
              <w:tabs>
                <w:tab w:val="left" w:pos="2552"/>
              </w:tabs>
              <w:spacing w:after="0"/>
              <w:jc w:val="both"/>
              <w:rPr>
                <w:rStyle w:val="212pt"/>
              </w:rPr>
            </w:pPr>
            <w:r>
              <w:rPr>
                <w:rStyle w:val="212pt"/>
              </w:rPr>
              <w:t>В ходе реализации программы планируется выполнить комплексное благоустройство дворовых территорий МКД и мест общего пользования и массового отдыха населений МО «</w:t>
            </w:r>
            <w:proofErr w:type="spellStart"/>
            <w:r>
              <w:rPr>
                <w:rStyle w:val="212pt"/>
              </w:rPr>
              <w:t>Кяхтинский</w:t>
            </w:r>
            <w:proofErr w:type="spellEnd"/>
            <w:r>
              <w:rPr>
                <w:rStyle w:val="212pt"/>
              </w:rPr>
              <w:t xml:space="preserve"> район».</w:t>
            </w:r>
          </w:p>
        </w:tc>
      </w:tr>
    </w:tbl>
    <w:p w:rsidR="002E5E99" w:rsidRDefault="002E5E99" w:rsidP="00000559">
      <w:pPr>
        <w:pStyle w:val="22"/>
        <w:shd w:val="clear" w:color="auto" w:fill="auto"/>
        <w:tabs>
          <w:tab w:val="left" w:pos="2552"/>
        </w:tabs>
        <w:spacing w:after="0"/>
        <w:ind w:left="380"/>
        <w:jc w:val="center"/>
      </w:pPr>
    </w:p>
    <w:p w:rsidR="000F3CCD" w:rsidRDefault="000F3CCD" w:rsidP="00000559">
      <w:pPr>
        <w:pStyle w:val="22"/>
        <w:shd w:val="clear" w:color="auto" w:fill="auto"/>
        <w:tabs>
          <w:tab w:val="left" w:pos="2552"/>
        </w:tabs>
        <w:spacing w:after="0"/>
        <w:ind w:left="380"/>
        <w:jc w:val="center"/>
      </w:pPr>
    </w:p>
    <w:p w:rsidR="002D3CE0" w:rsidRDefault="002D3CE0">
      <w:pPr>
        <w:framePr w:w="9542" w:wrap="notBeside" w:vAnchor="text" w:hAnchor="text" w:xAlign="center" w:y="1"/>
        <w:rPr>
          <w:sz w:val="2"/>
          <w:szCs w:val="2"/>
        </w:rPr>
      </w:pPr>
    </w:p>
    <w:p w:rsidR="002D3CE0" w:rsidRDefault="002D3CE0">
      <w:pPr>
        <w:rPr>
          <w:sz w:val="2"/>
          <w:szCs w:val="2"/>
        </w:rPr>
      </w:pPr>
    </w:p>
    <w:p w:rsidR="002D3CE0" w:rsidRDefault="009312B7" w:rsidP="00A129EE">
      <w:pPr>
        <w:pStyle w:val="10"/>
        <w:keepNext/>
        <w:keepLines/>
        <w:numPr>
          <w:ilvl w:val="0"/>
          <w:numId w:val="3"/>
        </w:numPr>
        <w:shd w:val="clear" w:color="auto" w:fill="auto"/>
        <w:tabs>
          <w:tab w:val="left" w:pos="914"/>
        </w:tabs>
        <w:spacing w:after="244"/>
        <w:ind w:left="2220"/>
      </w:pPr>
      <w:bookmarkStart w:id="0" w:name="bookmark1"/>
      <w:r>
        <w:t>Характеристика текущего состояния сферы благоустройства</w:t>
      </w:r>
      <w:r w:rsidR="00306957">
        <w:t xml:space="preserve">, основные проблемы развития в муниципальном </w:t>
      </w:r>
      <w:r>
        <w:t>образовании «</w:t>
      </w:r>
      <w:proofErr w:type="spellStart"/>
      <w:r w:rsidR="004762D1">
        <w:t>Кяхтинский</w:t>
      </w:r>
      <w:proofErr w:type="spellEnd"/>
      <w:r w:rsidR="004762D1">
        <w:t xml:space="preserve"> район</w:t>
      </w:r>
      <w:r>
        <w:t>»</w:t>
      </w:r>
      <w:bookmarkEnd w:id="0"/>
    </w:p>
    <w:p w:rsidR="002D3CE0" w:rsidRDefault="009312B7">
      <w:pPr>
        <w:pStyle w:val="22"/>
        <w:shd w:val="clear" w:color="auto" w:fill="auto"/>
        <w:spacing w:after="0" w:line="317" w:lineRule="exact"/>
        <w:ind w:firstLine="740"/>
        <w:jc w:val="both"/>
      </w:pPr>
      <w:r>
        <w:t>Муниципальное образование «</w:t>
      </w:r>
      <w:proofErr w:type="spellStart"/>
      <w:r w:rsidR="004762D1">
        <w:t>Кяхтинский</w:t>
      </w:r>
      <w:proofErr w:type="spellEnd"/>
      <w:r w:rsidR="004762D1">
        <w:t xml:space="preserve"> район</w:t>
      </w:r>
      <w:r>
        <w:t xml:space="preserve">» расположено в южной части </w:t>
      </w:r>
      <w:r w:rsidR="00C87A66">
        <w:t>Республики Бурятия.</w:t>
      </w:r>
    </w:p>
    <w:p w:rsidR="00B1732B" w:rsidRDefault="009312B7">
      <w:pPr>
        <w:pStyle w:val="22"/>
        <w:shd w:val="clear" w:color="auto" w:fill="auto"/>
        <w:spacing w:after="0"/>
        <w:ind w:firstLine="740"/>
        <w:jc w:val="both"/>
      </w:pPr>
      <w:r>
        <w:t xml:space="preserve">Территория муниципального образования составляет </w:t>
      </w:r>
      <w:r w:rsidR="00B1732B" w:rsidRPr="00B1732B">
        <w:t xml:space="preserve">4684 тыс. </w:t>
      </w:r>
      <w:proofErr w:type="spellStart"/>
      <w:r w:rsidR="00B1732B" w:rsidRPr="00B1732B">
        <w:t>кв.км</w:t>
      </w:r>
      <w:proofErr w:type="spellEnd"/>
      <w:r w:rsidR="00B1732B" w:rsidRPr="00B1732B">
        <w:t xml:space="preserve">. </w:t>
      </w:r>
      <w:r>
        <w:t xml:space="preserve">  Административный центр - город </w:t>
      </w:r>
      <w:r w:rsidR="004762D1">
        <w:t>Кяхт</w:t>
      </w:r>
      <w:r w:rsidR="00B1732B">
        <w:t>а</w:t>
      </w:r>
      <w:r>
        <w:t xml:space="preserve">. </w:t>
      </w:r>
    </w:p>
    <w:p w:rsidR="002D3CE0" w:rsidRDefault="009312B7">
      <w:pPr>
        <w:pStyle w:val="22"/>
        <w:shd w:val="clear" w:color="auto" w:fill="auto"/>
        <w:spacing w:after="0"/>
        <w:ind w:firstLine="740"/>
        <w:jc w:val="both"/>
      </w:pPr>
      <w:r>
        <w:t>Численность пос</w:t>
      </w:r>
      <w:r w:rsidR="00C14903">
        <w:t>тоянного населения на 01.01.201</w:t>
      </w:r>
      <w:r w:rsidR="00A129EE">
        <w:t>7</w:t>
      </w:r>
      <w:r w:rsidR="009D3D31">
        <w:t xml:space="preserve"> </w:t>
      </w:r>
      <w:r>
        <w:t>г. в муниципальном образовании «</w:t>
      </w:r>
      <w:proofErr w:type="spellStart"/>
      <w:r w:rsidR="004762D1">
        <w:t>Кяхтинский</w:t>
      </w:r>
      <w:proofErr w:type="spellEnd"/>
      <w:r w:rsidR="004762D1">
        <w:t xml:space="preserve"> район</w:t>
      </w:r>
      <w:r>
        <w:t xml:space="preserve">» составила  </w:t>
      </w:r>
      <w:r w:rsidR="000F332A">
        <w:t xml:space="preserve">37,4 </w:t>
      </w:r>
      <w:r>
        <w:t>тыс.</w:t>
      </w:r>
      <w:r w:rsidR="00A129EE">
        <w:t xml:space="preserve"> </w:t>
      </w:r>
      <w:r>
        <w:t>человек.</w:t>
      </w:r>
    </w:p>
    <w:p w:rsidR="000A2667" w:rsidRDefault="000A2667" w:rsidP="000A2667">
      <w:pPr>
        <w:pStyle w:val="22"/>
        <w:spacing w:after="0"/>
        <w:ind w:firstLine="740"/>
        <w:jc w:val="both"/>
      </w:pPr>
      <w:r>
        <w:t xml:space="preserve">Расстояние от административного центра Республики Бурятия – </w:t>
      </w:r>
      <w:proofErr w:type="spellStart"/>
      <w:r>
        <w:t>г</w:t>
      </w:r>
      <w:proofErr w:type="gramStart"/>
      <w:r>
        <w:t>.У</w:t>
      </w:r>
      <w:proofErr w:type="gramEnd"/>
      <w:r>
        <w:t>лан</w:t>
      </w:r>
      <w:proofErr w:type="spellEnd"/>
      <w:r>
        <w:t xml:space="preserve">-Удэ 235 км. </w:t>
      </w:r>
      <w:proofErr w:type="gramStart"/>
      <w:r>
        <w:t>Расположен</w:t>
      </w:r>
      <w:proofErr w:type="gramEnd"/>
      <w:r>
        <w:t xml:space="preserve"> в юго-восточной части Бурятии. Район занимает среднюю часть долин рек Селенга и Чикой. </w:t>
      </w:r>
    </w:p>
    <w:p w:rsidR="000A2667" w:rsidRDefault="000A2667" w:rsidP="000A2667">
      <w:pPr>
        <w:pStyle w:val="22"/>
        <w:spacing w:after="0"/>
        <w:ind w:firstLine="740"/>
        <w:jc w:val="both"/>
      </w:pPr>
      <w:r>
        <w:t xml:space="preserve">Район приграничный, расположен вдоль госграницы с Монголией (3500 км.). </w:t>
      </w:r>
      <w:proofErr w:type="gramStart"/>
      <w:r>
        <w:t xml:space="preserve">Трансграничное сообщение дороги федерального значения: шоссейная Улан-Удэ – Улан-Батор (600 км.), границы – МААП «Кяхта» и железная дорога ст. </w:t>
      </w:r>
      <w:proofErr w:type="spellStart"/>
      <w:r>
        <w:t>Заудинск</w:t>
      </w:r>
      <w:proofErr w:type="spellEnd"/>
      <w:r>
        <w:t xml:space="preserve"> (ВСЖД) – Наушки – Улан-Батор, железнодорожный пункт перехода границы – Наушки.</w:t>
      </w:r>
      <w:proofErr w:type="gramEnd"/>
    </w:p>
    <w:p w:rsidR="00A80815" w:rsidRDefault="00106DEE" w:rsidP="00A80815">
      <w:pPr>
        <w:pStyle w:val="22"/>
        <w:spacing w:after="0"/>
        <w:ind w:firstLine="740"/>
        <w:jc w:val="both"/>
      </w:pPr>
      <w:r>
        <w:t xml:space="preserve">Таким образом, географическое местоположение </w:t>
      </w:r>
      <w:proofErr w:type="spellStart"/>
      <w:r>
        <w:t>Кяхтинского</w:t>
      </w:r>
      <w:proofErr w:type="spellEnd"/>
      <w:r>
        <w:t xml:space="preserve"> района определяет его стратегическое значение не только для Бурятии, но и для России в целом, т.к. является лимитрофной контактной зоны со странами Восточной Азии через Монголию. Стратегическая роль </w:t>
      </w:r>
      <w:proofErr w:type="spellStart"/>
      <w:r>
        <w:t>Кяхтинского</w:t>
      </w:r>
      <w:proofErr w:type="spellEnd"/>
      <w:r>
        <w:t xml:space="preserve"> района возрастает в связи с </w:t>
      </w:r>
      <w:proofErr w:type="spellStart"/>
      <w:r>
        <w:t>приоритезацией</w:t>
      </w:r>
      <w:proofErr w:type="spellEnd"/>
      <w:r>
        <w:t xml:space="preserve"> внешней политики России на Восточно-Евразийском направлении. Кроме того, Китай приступил к реализации </w:t>
      </w:r>
      <w:proofErr w:type="spellStart"/>
      <w:r>
        <w:t>мегапроекта</w:t>
      </w:r>
      <w:proofErr w:type="spellEnd"/>
      <w:r>
        <w:t xml:space="preserve"> «Экономическая зона Великого шелкового пути», северный экономический коридор которого проходит через Монголию на Россию. </w:t>
      </w:r>
      <w:proofErr w:type="spellStart"/>
      <w:r>
        <w:t>Кяхтинский</w:t>
      </w:r>
      <w:proofErr w:type="spellEnd"/>
      <w:r>
        <w:t xml:space="preserve"> район, и г. Кяхта первыми возьмут на себя всю торгово-инвестиционную нагрузку китайских, корейских, монгольских и др. иностранных партнеров, следующих шелковым путем через Республику Бурятия в направлении Западной Сибири, Урала и Евразийской зоны России.</w:t>
      </w:r>
      <w:r w:rsidR="00750ABB">
        <w:t xml:space="preserve"> </w:t>
      </w:r>
      <w:r>
        <w:t xml:space="preserve">Во встречном направлении будет двигаться </w:t>
      </w:r>
      <w:proofErr w:type="spellStart"/>
      <w:r>
        <w:t>акторы</w:t>
      </w:r>
      <w:proofErr w:type="spellEnd"/>
      <w:r>
        <w:t xml:space="preserve"> Евразийского экономического союза (ЕАЭС). Для сопряжения двух </w:t>
      </w:r>
      <w:proofErr w:type="spellStart"/>
      <w:r>
        <w:t>мегапроектов</w:t>
      </w:r>
      <w:proofErr w:type="spellEnd"/>
      <w:r>
        <w:t xml:space="preserve"> руководители Китая и Монголии и России утвердили в июне 2016 г. программу развития экономического коридора Китай – Монголия – Россия. Таким образом, ожидается мощнейшая активизация деловых и гуманитарных отношений трех госуда</w:t>
      </w:r>
      <w:proofErr w:type="gramStart"/>
      <w:r>
        <w:t>рств с ф</w:t>
      </w:r>
      <w:proofErr w:type="gramEnd"/>
      <w:r>
        <w:t xml:space="preserve">окусом на </w:t>
      </w:r>
      <w:proofErr w:type="spellStart"/>
      <w:r>
        <w:t>Кяхтинский</w:t>
      </w:r>
      <w:proofErr w:type="spellEnd"/>
      <w:r>
        <w:t xml:space="preserve"> район. Следовательно, стратегия социально-экономического развития района на 2018-2030 годы, наряду с чисто муниципальным аспектом, </w:t>
      </w:r>
      <w:proofErr w:type="gramStart"/>
      <w:r>
        <w:t>должна в первую очередь обращена</w:t>
      </w:r>
      <w:proofErr w:type="gramEnd"/>
      <w:r>
        <w:t xml:space="preserve"> на решение проблем международного сотрудничества во всем его многообразии.</w:t>
      </w:r>
      <w:r w:rsidR="000F3CCD">
        <w:t xml:space="preserve"> </w:t>
      </w:r>
      <w:r w:rsidR="009B65EE">
        <w:t>В</w:t>
      </w:r>
      <w:r w:rsidR="009B65EE" w:rsidRPr="009B65EE">
        <w:t xml:space="preserve"> рамках Федеральной республиканской и муниципальной целевых Программ  «Развитие </w:t>
      </w:r>
      <w:r w:rsidR="009B65EE" w:rsidRPr="009B65EE">
        <w:lastRenderedPageBreak/>
        <w:t>в</w:t>
      </w:r>
      <w:r w:rsidR="009B65EE">
        <w:t xml:space="preserve">нутреннего и въездного туризма на территории </w:t>
      </w:r>
      <w:r w:rsidR="000F3CCD">
        <w:t xml:space="preserve"> города Кяхта реализуется инвестиционный проект </w:t>
      </w:r>
      <w:proofErr w:type="spellStart"/>
      <w:r w:rsidR="000F3CCD" w:rsidRPr="000F3CCD">
        <w:t>Автотуристский</w:t>
      </w:r>
      <w:proofErr w:type="spellEnd"/>
      <w:r w:rsidR="000F3CCD" w:rsidRPr="000F3CCD">
        <w:t xml:space="preserve"> кластер «Кяхта» (АТК «Кяхта») рас</w:t>
      </w:r>
      <w:r w:rsidR="00651827">
        <w:t>положен на площади более 147 га,</w:t>
      </w:r>
      <w:r w:rsidR="000F3CCD">
        <w:t xml:space="preserve"> </w:t>
      </w:r>
      <w:r w:rsidR="00651827" w:rsidRPr="00651827">
        <w:t>Реализация инвестиционных проектов создания объектов туристской инфраструктуры АТК «Кяхта» осуществляется в период 2012-2018 годы</w:t>
      </w:r>
      <w:r w:rsidR="009B65EE">
        <w:t xml:space="preserve">. </w:t>
      </w:r>
      <w:r w:rsidR="00A80815">
        <w:t xml:space="preserve"> </w:t>
      </w:r>
      <w:r w:rsidR="00162EE9">
        <w:t xml:space="preserve">Город Кяхта основан в 1728 году графом Саввой </w:t>
      </w:r>
      <w:proofErr w:type="spellStart"/>
      <w:r w:rsidR="00162EE9">
        <w:t>Лукичем</w:t>
      </w:r>
      <w:proofErr w:type="spellEnd"/>
      <w:r w:rsidR="00162EE9">
        <w:t xml:space="preserve"> </w:t>
      </w:r>
      <w:proofErr w:type="spellStart"/>
      <w:r w:rsidR="00162EE9">
        <w:t>Владиславич</w:t>
      </w:r>
      <w:proofErr w:type="spellEnd"/>
      <w:r w:rsidR="00162EE9">
        <w:t>-Рагузинским по велению Петра-</w:t>
      </w:r>
      <w:proofErr w:type="gramStart"/>
      <w:r w:rsidR="00162EE9">
        <w:t>I</w:t>
      </w:r>
      <w:proofErr w:type="gramEnd"/>
      <w:r w:rsidR="00162EE9">
        <w:t xml:space="preserve">. Более полутора веков Кяхта являлась важным торговым центром Российской империи. Трудно переоценить значение </w:t>
      </w:r>
      <w:proofErr w:type="spellStart"/>
      <w:r w:rsidR="00162EE9">
        <w:t>кяхтинской</w:t>
      </w:r>
      <w:proofErr w:type="spellEnd"/>
      <w:r w:rsidR="00162EE9">
        <w:t xml:space="preserve"> торговли на хозяйственное развитие Сибири, да и России в целом, сотни тысяч людей были втянуты в обслуживание торгового «Чайного пути» на всем его протяжении.</w:t>
      </w:r>
      <w:r w:rsidR="009D3D31">
        <w:t xml:space="preserve"> </w:t>
      </w:r>
      <w:r w:rsidR="00162EE9">
        <w:t xml:space="preserve">Велика роль Кяхты в дипломатии, в Кяхте разрешались многие спорные  пограничные вопросы и успешно продвигались вопросы приграничного сотрудничества. Большой вклад внесла Кяхта в дело упрочения добрососедских отношений с сопредельным государством - Монголией. В 1973 г., город, за выдающуюся роль в укреплении и развитии советско-монгольской дружбы был награжден высшей наградой Монголии – орденом </w:t>
      </w:r>
      <w:proofErr w:type="spellStart"/>
      <w:r w:rsidR="00162EE9">
        <w:t>Сухэ-Батора</w:t>
      </w:r>
      <w:proofErr w:type="spellEnd"/>
      <w:r w:rsidR="00162EE9">
        <w:t xml:space="preserve"> и на сегодня, это единственный город в мире, удостоенный высшей награды иностранного государства. Все годы, начиная с момента своего основания, Кяхта была военным форпостом империи, и сегодня наличие крупной военной базы Министерства обороны РФ играет важную роль в защите интересов Российской Федерации. Долгие годы Кяхта являлась оплотом православия на восточной окраине Российской Империи. Троицкий Собор и Воскресенская церковь считались самыми большими храмами в Восточной Сибири и Дальнем Востоке. Через Кяхту в Россию пришел буддизм, ставший одной из четырех традиционных конфессий России. На протяжении двух веков Кяхта являлась местом, откуда начинались и где заканчивались российские и иностранные экспедиции, внесшие большой вклад в географические открытия в Восточной и Центральной Азии. В XVIII в. через город пролегали маршруты академических экспедиций Палласа, </w:t>
      </w:r>
      <w:proofErr w:type="spellStart"/>
      <w:r w:rsidR="00162EE9">
        <w:t>Лаксмана</w:t>
      </w:r>
      <w:proofErr w:type="spellEnd"/>
      <w:r w:rsidR="00162EE9">
        <w:t xml:space="preserve">, </w:t>
      </w:r>
      <w:proofErr w:type="spellStart"/>
      <w:r w:rsidR="00162EE9">
        <w:t>Гмелина</w:t>
      </w:r>
      <w:proofErr w:type="spellEnd"/>
      <w:r w:rsidR="00162EE9">
        <w:t>, Миллера и др</w:t>
      </w:r>
      <w:proofErr w:type="gramStart"/>
      <w:r w:rsidR="00162EE9">
        <w:t xml:space="preserve">.. </w:t>
      </w:r>
      <w:proofErr w:type="gramEnd"/>
      <w:r w:rsidR="00162EE9">
        <w:t>В городе снаряжались и отправлялись в путь экспедиции: Н.М.</w:t>
      </w:r>
      <w:r w:rsidR="009D3D31">
        <w:t xml:space="preserve"> </w:t>
      </w:r>
      <w:r w:rsidR="00162EE9">
        <w:t>Пржевальского, П.К.</w:t>
      </w:r>
      <w:r w:rsidR="009D3D31">
        <w:t xml:space="preserve"> </w:t>
      </w:r>
      <w:r w:rsidR="00162EE9">
        <w:t>Козлова, Г.Н.</w:t>
      </w:r>
      <w:r w:rsidR="009D3D31">
        <w:t xml:space="preserve"> </w:t>
      </w:r>
      <w:r w:rsidR="00162EE9">
        <w:t xml:space="preserve">Потанина, Д.А. </w:t>
      </w:r>
      <w:proofErr w:type="spellStart"/>
      <w:r w:rsidR="00162EE9">
        <w:t>Клеменца</w:t>
      </w:r>
      <w:proofErr w:type="spellEnd"/>
      <w:r w:rsidR="00162EE9">
        <w:t xml:space="preserve">, В.А. Обручева. Богатая история не могла не оставить глубокий след во внешнем облике города. Сегодня Кяхта – сосредоточие памятников истории и культуры федерального и республиканского значения. Кяхта – член Ассоциации малых исторических городов России, Российского союза исторических городов и регионов и Ассоциации сибирских и </w:t>
      </w:r>
      <w:proofErr w:type="spellStart"/>
      <w:r w:rsidR="00162EE9">
        <w:t>дальневост</w:t>
      </w:r>
      <w:proofErr w:type="spellEnd"/>
      <w:proofErr w:type="gramStart"/>
      <w:r w:rsidR="00A80815">
        <w:t xml:space="preserve">  В</w:t>
      </w:r>
      <w:proofErr w:type="gramEnd"/>
      <w:r w:rsidR="00A80815">
        <w:t xml:space="preserve"> настоящее время город Кяхта </w:t>
      </w:r>
      <w:proofErr w:type="spellStart"/>
      <w:r w:rsidR="00A80815">
        <w:t>Кяхтинского</w:t>
      </w:r>
      <w:proofErr w:type="spellEnd"/>
      <w:r w:rsidR="00A80815">
        <w:t xml:space="preserve"> района - современный промышленный, культурный, образовательный центр, сохранивший свою самобытность, уникальную историческую планировку и связь с окружающим природным ландшафтом. И задача не только сохранить наследие прошлого, но и улучшить облик родного города. Муниципальная программа муниципального образования «</w:t>
      </w:r>
      <w:proofErr w:type="spellStart"/>
      <w:r w:rsidR="00A80815">
        <w:t>Кяхтинский</w:t>
      </w:r>
      <w:proofErr w:type="spellEnd"/>
      <w:r w:rsidR="00A80815">
        <w:t xml:space="preserve"> район» «Формирование современной городской среды МО «</w:t>
      </w:r>
      <w:proofErr w:type="spellStart"/>
      <w:r w:rsidR="00A80815">
        <w:t>Кяхтинский</w:t>
      </w:r>
      <w:proofErr w:type="spellEnd"/>
      <w:r w:rsidR="00A80815">
        <w:t xml:space="preserve"> район» на 2017 год» (далее - Программа) разработана с целью создания максимально благоприятных, комфортных и безопасных условий проживания населения, а также развитие и обустройство мест массового отдыха населения города Кяхта </w:t>
      </w:r>
      <w:proofErr w:type="spellStart"/>
      <w:r w:rsidR="00A80815">
        <w:t>Кяхтинский</w:t>
      </w:r>
      <w:proofErr w:type="spellEnd"/>
      <w:r w:rsidR="00A80815">
        <w:t xml:space="preserve"> района. </w:t>
      </w:r>
    </w:p>
    <w:p w:rsidR="002D3CE0" w:rsidRPr="00D17A15" w:rsidRDefault="006718F3" w:rsidP="00CC76AC">
      <w:pPr>
        <w:pStyle w:val="22"/>
        <w:spacing w:after="0"/>
        <w:ind w:firstLine="740"/>
        <w:jc w:val="both"/>
        <w:rPr>
          <w:color w:val="FF0000"/>
        </w:rPr>
      </w:pPr>
      <w:r>
        <w:t>Проек</w:t>
      </w:r>
      <w:r w:rsidR="009312B7">
        <w:t xml:space="preserve">т муниципальной программы подлежит общественному обсуждению в соответствии с Порядком общественного обсуждения проекта муниципальной </w:t>
      </w:r>
      <w:r w:rsidR="009312B7">
        <w:lastRenderedPageBreak/>
        <w:t>программы муниципального образования «</w:t>
      </w:r>
      <w:proofErr w:type="spellStart"/>
      <w:r w:rsidR="004762D1">
        <w:t>Кяхтинский</w:t>
      </w:r>
      <w:proofErr w:type="spellEnd"/>
      <w:r w:rsidR="004762D1">
        <w:t xml:space="preserve"> район</w:t>
      </w:r>
      <w:r w:rsidR="009312B7">
        <w:t xml:space="preserve">» «Формирование </w:t>
      </w:r>
      <w:r w:rsidR="009D3D31">
        <w:t>современной городской</w:t>
      </w:r>
      <w:r w:rsidR="009312B7">
        <w:t xml:space="preserve"> среды МО «</w:t>
      </w:r>
      <w:proofErr w:type="spellStart"/>
      <w:r w:rsidR="004762D1">
        <w:t>Кяхтинский</w:t>
      </w:r>
      <w:proofErr w:type="spellEnd"/>
      <w:r w:rsidR="004762D1">
        <w:t xml:space="preserve"> район</w:t>
      </w:r>
      <w:r w:rsidR="00A80815">
        <w:t>» на 2018-2022</w:t>
      </w:r>
      <w:r w:rsidR="009312B7">
        <w:t xml:space="preserve"> год</w:t>
      </w:r>
      <w:r w:rsidR="00A80815">
        <w:t>а</w:t>
      </w:r>
      <w:r w:rsidR="009312B7">
        <w:t>», утвержденным постановлением администрации МО «</w:t>
      </w:r>
      <w:proofErr w:type="spellStart"/>
      <w:r w:rsidR="004762D1">
        <w:t>Кяхтинский</w:t>
      </w:r>
      <w:proofErr w:type="spellEnd"/>
      <w:r w:rsidR="004762D1">
        <w:t xml:space="preserve"> район</w:t>
      </w:r>
      <w:r w:rsidR="009312B7">
        <w:t xml:space="preserve">» от </w:t>
      </w:r>
      <w:r w:rsidR="009D3D31">
        <w:t>31</w:t>
      </w:r>
      <w:r w:rsidR="00D17A15">
        <w:t>.03.2017 г. №</w:t>
      </w:r>
      <w:r w:rsidR="009D3D31">
        <w:t xml:space="preserve"> 130</w:t>
      </w:r>
    </w:p>
    <w:p w:rsidR="002D3CE0" w:rsidRDefault="009312B7">
      <w:pPr>
        <w:pStyle w:val="22"/>
        <w:shd w:val="clear" w:color="auto" w:fill="auto"/>
        <w:spacing w:after="0"/>
        <w:ind w:firstLine="740"/>
        <w:jc w:val="both"/>
      </w:pPr>
      <w:r>
        <w:t>Реализация Программы осущест</w:t>
      </w:r>
      <w:r w:rsidR="009D3D31">
        <w:t>вляется по двум</w:t>
      </w:r>
      <w:r>
        <w:t xml:space="preserve"> направлениям:</w:t>
      </w:r>
    </w:p>
    <w:p w:rsidR="002D3CE0" w:rsidRDefault="009312B7">
      <w:pPr>
        <w:pStyle w:val="22"/>
        <w:numPr>
          <w:ilvl w:val="0"/>
          <w:numId w:val="4"/>
        </w:numPr>
        <w:shd w:val="clear" w:color="auto" w:fill="auto"/>
        <w:tabs>
          <w:tab w:val="left" w:pos="918"/>
        </w:tabs>
        <w:spacing w:after="0"/>
        <w:ind w:firstLine="740"/>
        <w:jc w:val="both"/>
      </w:pPr>
      <w:r>
        <w:t>благоустройство дворовых территорий муниципального образования «</w:t>
      </w:r>
      <w:proofErr w:type="spellStart"/>
      <w:r w:rsidR="004762D1">
        <w:t>Кяхтинский</w:t>
      </w:r>
      <w:proofErr w:type="spellEnd"/>
      <w:r w:rsidR="004762D1">
        <w:t xml:space="preserve"> район</w:t>
      </w:r>
      <w:r>
        <w:t>»;</w:t>
      </w:r>
    </w:p>
    <w:p w:rsidR="002D3CE0" w:rsidRDefault="009312B7">
      <w:pPr>
        <w:pStyle w:val="22"/>
        <w:numPr>
          <w:ilvl w:val="0"/>
          <w:numId w:val="4"/>
        </w:numPr>
        <w:shd w:val="clear" w:color="auto" w:fill="auto"/>
        <w:tabs>
          <w:tab w:val="left" w:pos="918"/>
        </w:tabs>
        <w:spacing w:after="0"/>
        <w:ind w:firstLine="740"/>
        <w:jc w:val="both"/>
      </w:pPr>
      <w:r>
        <w:t>благоустройство мест массового отдыха населения (парки, скверы, бульвары) муниципального образования «</w:t>
      </w:r>
      <w:proofErr w:type="spellStart"/>
      <w:r w:rsidR="004762D1">
        <w:t>Кяхтинский</w:t>
      </w:r>
      <w:proofErr w:type="spellEnd"/>
      <w:r w:rsidR="004762D1">
        <w:t xml:space="preserve"> район</w:t>
      </w:r>
      <w:r>
        <w:t>».</w:t>
      </w:r>
    </w:p>
    <w:p w:rsidR="002D3CE0" w:rsidRDefault="009312B7">
      <w:pPr>
        <w:pStyle w:val="22"/>
        <w:shd w:val="clear" w:color="auto" w:fill="auto"/>
        <w:spacing w:after="0"/>
        <w:ind w:firstLine="740"/>
        <w:jc w:val="both"/>
      </w:pPr>
      <w:r>
        <w:t>Благоустройство - совокупность мероприятий, направленных на создание благоприятных, здоровых и культурных условий жизни и досуга населения на территории муниципального образования, включающих в себя работы по строительству и ремонту объектов благоустройства, малых архитектурных форм, надлежащему санитарному содержанию территорий, освещению, озеленению, обустройству городской среды, внешней рекламы и информации, созданию внешнего облика города.</w:t>
      </w:r>
    </w:p>
    <w:p w:rsidR="002D3CE0" w:rsidRDefault="009312B7">
      <w:pPr>
        <w:pStyle w:val="22"/>
        <w:shd w:val="clear" w:color="auto" w:fill="auto"/>
        <w:spacing w:after="300"/>
        <w:ind w:firstLine="740"/>
        <w:jc w:val="both"/>
      </w:pPr>
      <w:r>
        <w:t>Проблема благоустройства территории является одной из самых насущных, требующей каждодневного внимания и эффективного решения. Необходимо принятие комплекса мер, направленных на приведение в надлежащее состояние территорий общего пользования, внутриквартальных придомовых территорий, территорий собственников.</w:t>
      </w:r>
    </w:p>
    <w:p w:rsidR="002D3CE0" w:rsidRDefault="009312B7" w:rsidP="00CC76AC">
      <w:pPr>
        <w:pStyle w:val="22"/>
        <w:shd w:val="clear" w:color="auto" w:fill="auto"/>
        <w:tabs>
          <w:tab w:val="left" w:pos="1426"/>
          <w:tab w:val="left" w:pos="4272"/>
        </w:tabs>
        <w:spacing w:after="0"/>
        <w:ind w:firstLine="740"/>
        <w:jc w:val="both"/>
      </w:pPr>
      <w:r w:rsidRPr="00DA2FDD">
        <w:rPr>
          <w:rStyle w:val="23"/>
          <w:b/>
        </w:rPr>
        <w:t>Дворовые территории</w:t>
      </w:r>
      <w:r>
        <w:t xml:space="preserve">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 обусловленным нормами</w:t>
      </w:r>
      <w:r w:rsidR="00CC76AC">
        <w:t xml:space="preserve"> </w:t>
      </w:r>
      <w:r>
        <w:t>Градостроительного</w:t>
      </w:r>
      <w:r>
        <w:tab/>
        <w:t>и Жилищного кодексов Российской</w:t>
      </w:r>
      <w:r w:rsidR="00694829">
        <w:t xml:space="preserve"> </w:t>
      </w:r>
      <w:r>
        <w:t xml:space="preserve">Федерации. А именно: значительная часть асфальтобетонного покрытия внутриквартальных проездов имеет высокую степень износа, </w:t>
      </w:r>
      <w:r w:rsidR="00CC76AC">
        <w:t xml:space="preserve">а местами отсутствуют, </w:t>
      </w:r>
      <w:r>
        <w:t xml:space="preserve">так как срок службы дорожных покрытий с момента массовой </w:t>
      </w:r>
      <w:proofErr w:type="gramStart"/>
      <w:r>
        <w:t>застройки города</w:t>
      </w:r>
      <w:proofErr w:type="gramEnd"/>
      <w:r>
        <w:t xml:space="preserve"> многоквартирными домами истек, практически не производятся работы по озеленению дворовых территорий, отсутствие парковок для временного хранения автомобилей, недостаточно оборудованных детских и спортивных площадок.</w:t>
      </w:r>
    </w:p>
    <w:p w:rsidR="002D3CE0" w:rsidRDefault="009312B7">
      <w:pPr>
        <w:pStyle w:val="22"/>
        <w:shd w:val="clear" w:color="auto" w:fill="auto"/>
        <w:spacing w:after="0"/>
        <w:ind w:firstLine="740"/>
        <w:jc w:val="both"/>
      </w:pPr>
      <w:r>
        <w:t>Существующее положение обусловлено рядом факторов: введение новых современных требований к благоустройству и содержанию дворовых территорий, недостаточное финансирование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2D3CE0" w:rsidRDefault="009312B7" w:rsidP="00CC76AC">
      <w:pPr>
        <w:pStyle w:val="22"/>
        <w:shd w:val="clear" w:color="auto" w:fill="auto"/>
        <w:spacing w:after="0"/>
        <w:ind w:firstLine="740"/>
        <w:jc w:val="both"/>
      </w:pPr>
      <w: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r>
        <w:lastRenderedPageBreak/>
        <w:t xml:space="preserve">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proofErr w:type="gramStart"/>
      <w:r>
        <w:t>сложившуюся</w:t>
      </w:r>
      <w:proofErr w:type="gramEnd"/>
    </w:p>
    <w:p w:rsidR="002D3CE0" w:rsidRDefault="009312B7" w:rsidP="00CC76AC">
      <w:pPr>
        <w:pStyle w:val="22"/>
        <w:shd w:val="clear" w:color="auto" w:fill="auto"/>
        <w:spacing w:after="0"/>
        <w:jc w:val="both"/>
      </w:pPr>
      <w:r>
        <w:t>инфраструктуру территории дворов для определения функциональных зон и выполнения других мероприятий.</w:t>
      </w:r>
    </w:p>
    <w:p w:rsidR="00771D1A" w:rsidRDefault="009312B7" w:rsidP="00DA2FDD">
      <w:pPr>
        <w:pStyle w:val="22"/>
        <w:shd w:val="clear" w:color="auto" w:fill="auto"/>
        <w:spacing w:after="0"/>
        <w:ind w:right="380" w:firstLine="820"/>
        <w:jc w:val="both"/>
      </w:pPr>
      <w:r>
        <w:t>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771D1A" w:rsidRDefault="00771D1A">
      <w:pPr>
        <w:pStyle w:val="50"/>
        <w:shd w:val="clear" w:color="auto" w:fill="auto"/>
        <w:ind w:left="260"/>
      </w:pPr>
    </w:p>
    <w:p w:rsidR="00771D1A" w:rsidRDefault="00771D1A">
      <w:pPr>
        <w:pStyle w:val="50"/>
        <w:shd w:val="clear" w:color="auto" w:fill="auto"/>
        <w:ind w:left="260"/>
      </w:pPr>
    </w:p>
    <w:p w:rsidR="00A80815" w:rsidRDefault="00A80815">
      <w:pPr>
        <w:pStyle w:val="50"/>
        <w:shd w:val="clear" w:color="auto" w:fill="auto"/>
        <w:ind w:left="260"/>
        <w:rPr>
          <w:sz w:val="28"/>
          <w:szCs w:val="28"/>
        </w:rPr>
      </w:pPr>
    </w:p>
    <w:p w:rsidR="00A80815" w:rsidRDefault="00A80815">
      <w:pPr>
        <w:pStyle w:val="50"/>
        <w:shd w:val="clear" w:color="auto" w:fill="auto"/>
        <w:ind w:left="260"/>
        <w:rPr>
          <w:sz w:val="28"/>
          <w:szCs w:val="28"/>
        </w:rPr>
      </w:pPr>
    </w:p>
    <w:p w:rsidR="002D3CE0" w:rsidRDefault="009312B7">
      <w:pPr>
        <w:pStyle w:val="50"/>
        <w:shd w:val="clear" w:color="auto" w:fill="auto"/>
        <w:ind w:left="260"/>
        <w:rPr>
          <w:sz w:val="28"/>
          <w:szCs w:val="28"/>
        </w:rPr>
      </w:pPr>
      <w:r w:rsidRPr="00771D1A">
        <w:rPr>
          <w:sz w:val="28"/>
          <w:szCs w:val="28"/>
        </w:rPr>
        <w:t>Текущее состояние сектора благоустройства дворовых</w:t>
      </w:r>
      <w:r w:rsidRPr="00771D1A">
        <w:rPr>
          <w:sz w:val="28"/>
          <w:szCs w:val="28"/>
        </w:rPr>
        <w:br/>
        <w:t xml:space="preserve">территорий </w:t>
      </w:r>
      <w:r w:rsidR="00771D1A" w:rsidRPr="00771D1A">
        <w:rPr>
          <w:sz w:val="28"/>
          <w:szCs w:val="28"/>
        </w:rPr>
        <w:t xml:space="preserve">города Кяхта </w:t>
      </w:r>
      <w:r w:rsidRPr="00771D1A">
        <w:rPr>
          <w:sz w:val="28"/>
          <w:szCs w:val="28"/>
        </w:rPr>
        <w:t>МО «</w:t>
      </w:r>
      <w:proofErr w:type="spellStart"/>
      <w:r w:rsidR="004762D1" w:rsidRPr="00771D1A">
        <w:rPr>
          <w:sz w:val="28"/>
          <w:szCs w:val="28"/>
        </w:rPr>
        <w:t>Кяхтинский</w:t>
      </w:r>
      <w:proofErr w:type="spellEnd"/>
      <w:r w:rsidR="004762D1" w:rsidRPr="00771D1A">
        <w:rPr>
          <w:sz w:val="28"/>
          <w:szCs w:val="28"/>
        </w:rPr>
        <w:t xml:space="preserve"> район</w:t>
      </w:r>
      <w:r w:rsidRPr="00771D1A">
        <w:rPr>
          <w:sz w:val="28"/>
          <w:szCs w:val="28"/>
        </w:rPr>
        <w:t>»</w:t>
      </w:r>
    </w:p>
    <w:p w:rsidR="00771D1A" w:rsidRPr="00771D1A" w:rsidRDefault="00771D1A">
      <w:pPr>
        <w:pStyle w:val="50"/>
        <w:shd w:val="clear" w:color="auto" w:fill="auto"/>
        <w:ind w:left="260"/>
        <w:rPr>
          <w:sz w:val="28"/>
          <w:szCs w:val="28"/>
        </w:rPr>
      </w:pPr>
    </w:p>
    <w:p w:rsidR="002D3CE0" w:rsidRDefault="009312B7" w:rsidP="00771D1A">
      <w:pPr>
        <w:pStyle w:val="a9"/>
        <w:framePr w:w="9845" w:wrap="notBeside" w:vAnchor="text" w:hAnchor="text" w:xAlign="center" w:y="1"/>
        <w:shd w:val="clear" w:color="auto" w:fill="auto"/>
        <w:spacing w:line="240" w:lineRule="exact"/>
        <w:jc w:val="right"/>
        <w:rPr>
          <w:rStyle w:val="aa"/>
          <w:b/>
          <w:bCs/>
          <w:sz w:val="28"/>
          <w:szCs w:val="28"/>
        </w:rPr>
      </w:pPr>
      <w:r w:rsidRPr="00771D1A">
        <w:rPr>
          <w:rStyle w:val="aa"/>
          <w:b/>
          <w:bCs/>
          <w:sz w:val="28"/>
          <w:szCs w:val="28"/>
        </w:rPr>
        <w:t>Таблица 1</w:t>
      </w:r>
    </w:p>
    <w:p w:rsidR="00771D1A" w:rsidRPr="00771D1A" w:rsidRDefault="00771D1A" w:rsidP="00771D1A">
      <w:pPr>
        <w:pStyle w:val="a9"/>
        <w:framePr w:w="9845" w:wrap="notBeside" w:vAnchor="text" w:hAnchor="text" w:xAlign="center" w:y="1"/>
        <w:shd w:val="clear" w:color="auto" w:fill="auto"/>
        <w:spacing w:line="240" w:lineRule="exact"/>
        <w:jc w:val="right"/>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3965"/>
        <w:gridCol w:w="1704"/>
        <w:gridCol w:w="1699"/>
        <w:gridCol w:w="1934"/>
      </w:tblGrid>
      <w:tr w:rsidR="002D3CE0">
        <w:trPr>
          <w:trHeight w:hRule="exact" w:val="566"/>
          <w:jc w:val="center"/>
        </w:trPr>
        <w:tc>
          <w:tcPr>
            <w:tcW w:w="542" w:type="dxa"/>
            <w:tcBorders>
              <w:top w:val="single" w:sz="4" w:space="0" w:color="auto"/>
              <w:left w:val="single" w:sz="4" w:space="0" w:color="auto"/>
            </w:tcBorders>
            <w:shd w:val="clear" w:color="auto" w:fill="FFFFFF"/>
          </w:tcPr>
          <w:p w:rsidR="002D3CE0" w:rsidRDefault="009312B7">
            <w:pPr>
              <w:pStyle w:val="22"/>
              <w:framePr w:w="9845" w:wrap="notBeside" w:vAnchor="text" w:hAnchor="text" w:xAlign="center" w:y="1"/>
              <w:shd w:val="clear" w:color="auto" w:fill="auto"/>
              <w:spacing w:after="0" w:line="240" w:lineRule="exact"/>
            </w:pPr>
            <w:r>
              <w:rPr>
                <w:rStyle w:val="212pt"/>
              </w:rPr>
              <w:t>№</w:t>
            </w:r>
          </w:p>
        </w:tc>
        <w:tc>
          <w:tcPr>
            <w:tcW w:w="3965" w:type="dxa"/>
            <w:tcBorders>
              <w:top w:val="single" w:sz="4" w:space="0" w:color="auto"/>
              <w:left w:val="single" w:sz="4" w:space="0" w:color="auto"/>
            </w:tcBorders>
            <w:shd w:val="clear" w:color="auto" w:fill="FFFFFF"/>
          </w:tcPr>
          <w:p w:rsidR="002D3CE0" w:rsidRDefault="009312B7">
            <w:pPr>
              <w:pStyle w:val="22"/>
              <w:framePr w:w="9845" w:wrap="notBeside" w:vAnchor="text" w:hAnchor="text" w:xAlign="center" w:y="1"/>
              <w:shd w:val="clear" w:color="auto" w:fill="auto"/>
              <w:spacing w:after="0" w:line="240" w:lineRule="exact"/>
              <w:jc w:val="center"/>
            </w:pPr>
            <w:r>
              <w:rPr>
                <w:rStyle w:val="212pt"/>
              </w:rPr>
              <w:t>Показатель</w:t>
            </w:r>
          </w:p>
        </w:tc>
        <w:tc>
          <w:tcPr>
            <w:tcW w:w="1704" w:type="dxa"/>
            <w:tcBorders>
              <w:top w:val="single" w:sz="4" w:space="0" w:color="auto"/>
              <w:left w:val="single" w:sz="4" w:space="0" w:color="auto"/>
            </w:tcBorders>
            <w:shd w:val="clear" w:color="auto" w:fill="FFFFFF"/>
            <w:vAlign w:val="bottom"/>
          </w:tcPr>
          <w:p w:rsidR="002D3CE0" w:rsidRDefault="009312B7">
            <w:pPr>
              <w:pStyle w:val="22"/>
              <w:framePr w:w="9845" w:wrap="notBeside" w:vAnchor="text" w:hAnchor="text" w:xAlign="center" w:y="1"/>
              <w:shd w:val="clear" w:color="auto" w:fill="auto"/>
              <w:spacing w:after="0" w:line="269" w:lineRule="exact"/>
              <w:jc w:val="both"/>
            </w:pPr>
            <w:r>
              <w:rPr>
                <w:rStyle w:val="212pt"/>
              </w:rPr>
              <w:t>По состоянию на 01.01.2015</w:t>
            </w:r>
          </w:p>
        </w:tc>
        <w:tc>
          <w:tcPr>
            <w:tcW w:w="1699" w:type="dxa"/>
            <w:tcBorders>
              <w:top w:val="single" w:sz="4" w:space="0" w:color="auto"/>
              <w:left w:val="single" w:sz="4" w:space="0" w:color="auto"/>
            </w:tcBorders>
            <w:shd w:val="clear" w:color="auto" w:fill="FFFFFF"/>
            <w:vAlign w:val="bottom"/>
          </w:tcPr>
          <w:p w:rsidR="002D3CE0" w:rsidRDefault="009312B7">
            <w:pPr>
              <w:pStyle w:val="22"/>
              <w:framePr w:w="9845" w:wrap="notBeside" w:vAnchor="text" w:hAnchor="text" w:xAlign="center" w:y="1"/>
              <w:shd w:val="clear" w:color="auto" w:fill="auto"/>
              <w:spacing w:after="0" w:line="269" w:lineRule="exact"/>
              <w:jc w:val="both"/>
            </w:pPr>
            <w:r>
              <w:rPr>
                <w:rStyle w:val="212pt"/>
              </w:rPr>
              <w:t>По состоянию на 01.01.2016</w:t>
            </w:r>
          </w:p>
        </w:tc>
        <w:tc>
          <w:tcPr>
            <w:tcW w:w="1934" w:type="dxa"/>
            <w:tcBorders>
              <w:top w:val="single" w:sz="4" w:space="0" w:color="auto"/>
              <w:left w:val="single" w:sz="4" w:space="0" w:color="auto"/>
              <w:right w:val="single" w:sz="4" w:space="0" w:color="auto"/>
            </w:tcBorders>
            <w:shd w:val="clear" w:color="auto" w:fill="FFFFFF"/>
            <w:vAlign w:val="bottom"/>
          </w:tcPr>
          <w:p w:rsidR="002D3CE0" w:rsidRDefault="009312B7">
            <w:pPr>
              <w:pStyle w:val="22"/>
              <w:framePr w:w="9845" w:wrap="notBeside" w:vAnchor="text" w:hAnchor="text" w:xAlign="center" w:y="1"/>
              <w:shd w:val="clear" w:color="auto" w:fill="auto"/>
              <w:spacing w:after="0" w:line="269" w:lineRule="exact"/>
              <w:jc w:val="both"/>
            </w:pPr>
            <w:r>
              <w:rPr>
                <w:rStyle w:val="212pt"/>
              </w:rPr>
              <w:t>По состоянию на 01.01.2017</w:t>
            </w:r>
          </w:p>
        </w:tc>
      </w:tr>
      <w:tr w:rsidR="002D3CE0">
        <w:trPr>
          <w:trHeight w:hRule="exact" w:val="2400"/>
          <w:jc w:val="center"/>
        </w:trPr>
        <w:tc>
          <w:tcPr>
            <w:tcW w:w="542" w:type="dxa"/>
            <w:tcBorders>
              <w:top w:val="single" w:sz="4" w:space="0" w:color="auto"/>
              <w:left w:val="single" w:sz="4" w:space="0" w:color="auto"/>
            </w:tcBorders>
            <w:shd w:val="clear" w:color="auto" w:fill="FFFFFF"/>
          </w:tcPr>
          <w:p w:rsidR="002D3CE0" w:rsidRDefault="009312B7">
            <w:pPr>
              <w:pStyle w:val="22"/>
              <w:framePr w:w="9845" w:wrap="notBeside" w:vAnchor="text" w:hAnchor="text" w:xAlign="center" w:y="1"/>
              <w:shd w:val="clear" w:color="auto" w:fill="auto"/>
              <w:spacing w:after="0" w:line="240" w:lineRule="exact"/>
            </w:pPr>
            <w:r>
              <w:rPr>
                <w:rStyle w:val="212pt"/>
              </w:rPr>
              <w:t>1</w:t>
            </w:r>
          </w:p>
        </w:tc>
        <w:tc>
          <w:tcPr>
            <w:tcW w:w="3965" w:type="dxa"/>
            <w:tcBorders>
              <w:top w:val="single" w:sz="4" w:space="0" w:color="auto"/>
              <w:left w:val="single" w:sz="4" w:space="0" w:color="auto"/>
            </w:tcBorders>
            <w:shd w:val="clear" w:color="auto" w:fill="FFFFFF"/>
          </w:tcPr>
          <w:p w:rsidR="002D3CE0" w:rsidRDefault="009312B7">
            <w:pPr>
              <w:pStyle w:val="22"/>
              <w:framePr w:w="9845" w:wrap="notBeside" w:vAnchor="text" w:hAnchor="text" w:xAlign="center" w:y="1"/>
              <w:shd w:val="clear" w:color="auto" w:fill="auto"/>
              <w:spacing w:after="0" w:line="274" w:lineRule="exact"/>
              <w:jc w:val="both"/>
            </w:pPr>
            <w:r>
              <w:rPr>
                <w:rStyle w:val="212pt"/>
              </w:rPr>
              <w:t>Количество благоустроенных дворовых территорий (полностью освещенных, оборудованными местами для проведения досуга и отдыха разными группами населения (спортивные площадки, детские площадки и т.д.), малыми архитектурными формами)</w:t>
            </w:r>
          </w:p>
        </w:tc>
        <w:tc>
          <w:tcPr>
            <w:tcW w:w="1704" w:type="dxa"/>
            <w:tcBorders>
              <w:top w:val="single" w:sz="4" w:space="0" w:color="auto"/>
              <w:left w:val="single" w:sz="4" w:space="0" w:color="auto"/>
            </w:tcBorders>
            <w:shd w:val="clear" w:color="auto" w:fill="FFFFFF"/>
            <w:vAlign w:val="center"/>
          </w:tcPr>
          <w:p w:rsidR="002D3CE0" w:rsidRDefault="00771D1A" w:rsidP="00DA2FDD">
            <w:pPr>
              <w:pStyle w:val="22"/>
              <w:framePr w:w="9845" w:wrap="notBeside" w:vAnchor="text" w:hAnchor="text" w:xAlign="center" w:y="1"/>
              <w:shd w:val="clear" w:color="auto" w:fill="auto"/>
              <w:spacing w:after="0" w:line="240" w:lineRule="exact"/>
              <w:jc w:val="center"/>
            </w:pPr>
            <w:r>
              <w:rPr>
                <w:rStyle w:val="212pt"/>
              </w:rPr>
              <w:t>1</w:t>
            </w:r>
            <w:r w:rsidR="00DA2FDD">
              <w:rPr>
                <w:rStyle w:val="212pt"/>
              </w:rPr>
              <w:t>5</w:t>
            </w:r>
          </w:p>
        </w:tc>
        <w:tc>
          <w:tcPr>
            <w:tcW w:w="1699" w:type="dxa"/>
            <w:tcBorders>
              <w:top w:val="single" w:sz="4" w:space="0" w:color="auto"/>
              <w:left w:val="single" w:sz="4" w:space="0" w:color="auto"/>
            </w:tcBorders>
            <w:shd w:val="clear" w:color="auto" w:fill="FFFFFF"/>
            <w:vAlign w:val="center"/>
          </w:tcPr>
          <w:p w:rsidR="002D3CE0" w:rsidRDefault="00771D1A" w:rsidP="00DA2FDD">
            <w:pPr>
              <w:pStyle w:val="22"/>
              <w:framePr w:w="9845" w:wrap="notBeside" w:vAnchor="text" w:hAnchor="text" w:xAlign="center" w:y="1"/>
              <w:shd w:val="clear" w:color="auto" w:fill="auto"/>
              <w:spacing w:after="0" w:line="240" w:lineRule="exact"/>
              <w:jc w:val="center"/>
            </w:pPr>
            <w:r>
              <w:rPr>
                <w:rStyle w:val="212pt"/>
              </w:rPr>
              <w:t>1</w:t>
            </w:r>
            <w:r w:rsidR="00DA2FDD">
              <w:rPr>
                <w:rStyle w:val="212pt"/>
              </w:rPr>
              <w:t>5</w:t>
            </w:r>
          </w:p>
        </w:tc>
        <w:tc>
          <w:tcPr>
            <w:tcW w:w="1934" w:type="dxa"/>
            <w:tcBorders>
              <w:top w:val="single" w:sz="4" w:space="0" w:color="auto"/>
              <w:left w:val="single" w:sz="4" w:space="0" w:color="auto"/>
              <w:right w:val="single" w:sz="4" w:space="0" w:color="auto"/>
            </w:tcBorders>
            <w:shd w:val="clear" w:color="auto" w:fill="FFFFFF"/>
            <w:vAlign w:val="center"/>
          </w:tcPr>
          <w:p w:rsidR="002D3CE0" w:rsidRDefault="00771D1A" w:rsidP="00DA2FDD">
            <w:pPr>
              <w:pStyle w:val="22"/>
              <w:framePr w:w="9845" w:wrap="notBeside" w:vAnchor="text" w:hAnchor="text" w:xAlign="center" w:y="1"/>
              <w:shd w:val="clear" w:color="auto" w:fill="auto"/>
              <w:spacing w:after="0" w:line="240" w:lineRule="exact"/>
              <w:jc w:val="center"/>
            </w:pPr>
            <w:r>
              <w:t>1</w:t>
            </w:r>
            <w:r w:rsidR="00DA2FDD">
              <w:t>5</w:t>
            </w:r>
          </w:p>
        </w:tc>
      </w:tr>
      <w:tr w:rsidR="002D3CE0">
        <w:trPr>
          <w:trHeight w:hRule="exact" w:val="2218"/>
          <w:jc w:val="center"/>
        </w:trPr>
        <w:tc>
          <w:tcPr>
            <w:tcW w:w="542" w:type="dxa"/>
            <w:tcBorders>
              <w:top w:val="single" w:sz="4" w:space="0" w:color="auto"/>
              <w:left w:val="single" w:sz="4" w:space="0" w:color="auto"/>
            </w:tcBorders>
            <w:shd w:val="clear" w:color="auto" w:fill="FFFFFF"/>
          </w:tcPr>
          <w:p w:rsidR="002D3CE0" w:rsidRDefault="009312B7">
            <w:pPr>
              <w:pStyle w:val="22"/>
              <w:framePr w:w="9845" w:wrap="notBeside" w:vAnchor="text" w:hAnchor="text" w:xAlign="center" w:y="1"/>
              <w:shd w:val="clear" w:color="auto" w:fill="auto"/>
              <w:spacing w:after="0" w:line="240" w:lineRule="exact"/>
            </w:pPr>
            <w:r>
              <w:rPr>
                <w:rStyle w:val="212pt"/>
              </w:rPr>
              <w:t>2.</w:t>
            </w:r>
          </w:p>
        </w:tc>
        <w:tc>
          <w:tcPr>
            <w:tcW w:w="3965" w:type="dxa"/>
            <w:tcBorders>
              <w:top w:val="single" w:sz="4" w:space="0" w:color="auto"/>
              <w:left w:val="single" w:sz="4" w:space="0" w:color="auto"/>
            </w:tcBorders>
            <w:shd w:val="clear" w:color="auto" w:fill="FFFFFF"/>
            <w:vAlign w:val="bottom"/>
          </w:tcPr>
          <w:p w:rsidR="002D3CE0" w:rsidRDefault="009312B7">
            <w:pPr>
              <w:pStyle w:val="22"/>
              <w:framePr w:w="9845" w:wrap="notBeside" w:vAnchor="text" w:hAnchor="text" w:xAlign="center" w:y="1"/>
              <w:shd w:val="clear" w:color="auto" w:fill="auto"/>
              <w:spacing w:after="0" w:line="274" w:lineRule="exact"/>
              <w:jc w:val="both"/>
            </w:pPr>
            <w:r>
              <w:rPr>
                <w:rStyle w:val="212pt"/>
              </w:rPr>
              <w:t>Площадь благоустроенных дворовых территорий (полностью освещенных, оборудованными местами для проведения досуга и отдыха разными группами населения (спортивные площадки, детские площадки и т.д.), малыми архитектурными формами), м</w:t>
            </w:r>
            <w:proofErr w:type="gramStart"/>
            <w:r>
              <w:rPr>
                <w:rStyle w:val="212pt"/>
                <w:vertAlign w:val="superscript"/>
              </w:rPr>
              <w:t>2</w:t>
            </w:r>
            <w:proofErr w:type="gramEnd"/>
          </w:p>
        </w:tc>
        <w:tc>
          <w:tcPr>
            <w:tcW w:w="1704" w:type="dxa"/>
            <w:tcBorders>
              <w:top w:val="single" w:sz="4" w:space="0" w:color="auto"/>
              <w:left w:val="single" w:sz="4" w:space="0" w:color="auto"/>
            </w:tcBorders>
            <w:shd w:val="clear" w:color="auto" w:fill="FFFFFF"/>
            <w:vAlign w:val="center"/>
          </w:tcPr>
          <w:p w:rsidR="002D3CE0" w:rsidRDefault="00DA2FDD">
            <w:pPr>
              <w:pStyle w:val="22"/>
              <w:framePr w:w="9845" w:wrap="notBeside" w:vAnchor="text" w:hAnchor="text" w:xAlign="center" w:y="1"/>
              <w:shd w:val="clear" w:color="auto" w:fill="auto"/>
              <w:spacing w:after="0" w:line="240" w:lineRule="exact"/>
              <w:jc w:val="center"/>
            </w:pPr>
            <w:r>
              <w:rPr>
                <w:rStyle w:val="212pt"/>
              </w:rPr>
              <w:t>314289</w:t>
            </w:r>
          </w:p>
        </w:tc>
        <w:tc>
          <w:tcPr>
            <w:tcW w:w="1699" w:type="dxa"/>
            <w:tcBorders>
              <w:top w:val="single" w:sz="4" w:space="0" w:color="auto"/>
              <w:left w:val="single" w:sz="4" w:space="0" w:color="auto"/>
            </w:tcBorders>
            <w:shd w:val="clear" w:color="auto" w:fill="FFFFFF"/>
            <w:vAlign w:val="center"/>
          </w:tcPr>
          <w:p w:rsidR="002D3CE0" w:rsidRDefault="00DA2FDD">
            <w:pPr>
              <w:pStyle w:val="22"/>
              <w:framePr w:w="9845" w:wrap="notBeside" w:vAnchor="text" w:hAnchor="text" w:xAlign="center" w:y="1"/>
              <w:shd w:val="clear" w:color="auto" w:fill="auto"/>
              <w:spacing w:after="0" w:line="240" w:lineRule="exact"/>
              <w:jc w:val="center"/>
            </w:pPr>
            <w:r w:rsidRPr="00DA2FDD">
              <w:rPr>
                <w:rStyle w:val="212pt"/>
              </w:rPr>
              <w:t>314289</w:t>
            </w:r>
          </w:p>
        </w:tc>
        <w:tc>
          <w:tcPr>
            <w:tcW w:w="1934" w:type="dxa"/>
            <w:tcBorders>
              <w:top w:val="single" w:sz="4" w:space="0" w:color="auto"/>
              <w:left w:val="single" w:sz="4" w:space="0" w:color="auto"/>
              <w:right w:val="single" w:sz="4" w:space="0" w:color="auto"/>
            </w:tcBorders>
            <w:shd w:val="clear" w:color="auto" w:fill="FFFFFF"/>
            <w:vAlign w:val="center"/>
          </w:tcPr>
          <w:p w:rsidR="002D3CE0" w:rsidRDefault="00DA2FDD">
            <w:pPr>
              <w:pStyle w:val="22"/>
              <w:framePr w:w="9845" w:wrap="notBeside" w:vAnchor="text" w:hAnchor="text" w:xAlign="center" w:y="1"/>
              <w:shd w:val="clear" w:color="auto" w:fill="auto"/>
              <w:spacing w:after="0" w:line="240" w:lineRule="exact"/>
              <w:jc w:val="center"/>
            </w:pPr>
            <w:r w:rsidRPr="00DA2FDD">
              <w:rPr>
                <w:rStyle w:val="212pt"/>
              </w:rPr>
              <w:t>314289</w:t>
            </w:r>
          </w:p>
        </w:tc>
      </w:tr>
      <w:tr w:rsidR="002D3CE0">
        <w:trPr>
          <w:trHeight w:hRule="exact" w:val="840"/>
          <w:jc w:val="center"/>
        </w:trPr>
        <w:tc>
          <w:tcPr>
            <w:tcW w:w="542" w:type="dxa"/>
            <w:tcBorders>
              <w:top w:val="single" w:sz="4" w:space="0" w:color="auto"/>
              <w:left w:val="single" w:sz="4" w:space="0" w:color="auto"/>
            </w:tcBorders>
            <w:shd w:val="clear" w:color="auto" w:fill="FFFFFF"/>
          </w:tcPr>
          <w:p w:rsidR="002D3CE0" w:rsidRDefault="009312B7">
            <w:pPr>
              <w:pStyle w:val="22"/>
              <w:framePr w:w="9845" w:wrap="notBeside" w:vAnchor="text" w:hAnchor="text" w:xAlign="center" w:y="1"/>
              <w:shd w:val="clear" w:color="auto" w:fill="auto"/>
              <w:spacing w:after="0" w:line="240" w:lineRule="exact"/>
            </w:pPr>
            <w:r>
              <w:rPr>
                <w:rStyle w:val="212pt"/>
              </w:rPr>
              <w:t>3.</w:t>
            </w:r>
          </w:p>
        </w:tc>
        <w:tc>
          <w:tcPr>
            <w:tcW w:w="3965" w:type="dxa"/>
            <w:tcBorders>
              <w:top w:val="single" w:sz="4" w:space="0" w:color="auto"/>
              <w:left w:val="single" w:sz="4" w:space="0" w:color="auto"/>
            </w:tcBorders>
            <w:shd w:val="clear" w:color="auto" w:fill="FFFFFF"/>
            <w:vAlign w:val="bottom"/>
          </w:tcPr>
          <w:p w:rsidR="002D3CE0" w:rsidRDefault="009312B7">
            <w:pPr>
              <w:pStyle w:val="22"/>
              <w:framePr w:w="9845" w:wrap="notBeside" w:vAnchor="text" w:hAnchor="text" w:xAlign="center" w:y="1"/>
              <w:shd w:val="clear" w:color="auto" w:fill="auto"/>
              <w:spacing w:after="0" w:line="274" w:lineRule="exact"/>
              <w:jc w:val="both"/>
            </w:pPr>
            <w:r>
              <w:rPr>
                <w:rStyle w:val="212pt"/>
              </w:rPr>
              <w:t>Доля благоустроенных дворовых территорий от общего количества дворовых территорий, %</w:t>
            </w:r>
          </w:p>
        </w:tc>
        <w:tc>
          <w:tcPr>
            <w:tcW w:w="1704" w:type="dxa"/>
            <w:tcBorders>
              <w:top w:val="single" w:sz="4" w:space="0" w:color="auto"/>
              <w:left w:val="single" w:sz="4" w:space="0" w:color="auto"/>
            </w:tcBorders>
            <w:shd w:val="clear" w:color="auto" w:fill="FFFFFF"/>
            <w:vAlign w:val="center"/>
          </w:tcPr>
          <w:p w:rsidR="002D3CE0" w:rsidRDefault="00DA2FDD" w:rsidP="00DA2FDD">
            <w:pPr>
              <w:pStyle w:val="22"/>
              <w:framePr w:w="9845" w:wrap="notBeside" w:vAnchor="text" w:hAnchor="text" w:xAlign="center" w:y="1"/>
              <w:shd w:val="clear" w:color="auto" w:fill="auto"/>
              <w:spacing w:after="0" w:line="240" w:lineRule="exact"/>
              <w:jc w:val="center"/>
            </w:pPr>
            <w:r>
              <w:rPr>
                <w:rStyle w:val="212pt"/>
              </w:rPr>
              <w:t>8</w:t>
            </w:r>
            <w:r w:rsidR="009312B7">
              <w:rPr>
                <w:rStyle w:val="212pt"/>
              </w:rPr>
              <w:t>,</w:t>
            </w:r>
            <w:r>
              <w:rPr>
                <w:rStyle w:val="212pt"/>
              </w:rPr>
              <w:t>1</w:t>
            </w:r>
            <w:r w:rsidR="009312B7">
              <w:rPr>
                <w:rStyle w:val="212pt"/>
              </w:rPr>
              <w:t>%</w:t>
            </w:r>
          </w:p>
        </w:tc>
        <w:tc>
          <w:tcPr>
            <w:tcW w:w="1699" w:type="dxa"/>
            <w:tcBorders>
              <w:top w:val="single" w:sz="4" w:space="0" w:color="auto"/>
              <w:left w:val="single" w:sz="4" w:space="0" w:color="auto"/>
            </w:tcBorders>
            <w:shd w:val="clear" w:color="auto" w:fill="FFFFFF"/>
            <w:vAlign w:val="center"/>
          </w:tcPr>
          <w:p w:rsidR="002D3CE0" w:rsidRDefault="00DA2FDD" w:rsidP="00DA2FDD">
            <w:pPr>
              <w:pStyle w:val="22"/>
              <w:framePr w:w="9845" w:wrap="notBeside" w:vAnchor="text" w:hAnchor="text" w:xAlign="center" w:y="1"/>
              <w:shd w:val="clear" w:color="auto" w:fill="auto"/>
              <w:spacing w:after="0" w:line="240" w:lineRule="exact"/>
              <w:jc w:val="center"/>
            </w:pPr>
            <w:r>
              <w:rPr>
                <w:rStyle w:val="212pt"/>
              </w:rPr>
              <w:t>8</w:t>
            </w:r>
            <w:r w:rsidR="009312B7">
              <w:rPr>
                <w:rStyle w:val="212pt"/>
              </w:rPr>
              <w:t>,</w:t>
            </w:r>
            <w:r>
              <w:rPr>
                <w:rStyle w:val="212pt"/>
              </w:rPr>
              <w:t>1</w:t>
            </w:r>
            <w:r w:rsidR="009312B7">
              <w:rPr>
                <w:rStyle w:val="212pt"/>
              </w:rPr>
              <w:t>%</w:t>
            </w:r>
          </w:p>
        </w:tc>
        <w:tc>
          <w:tcPr>
            <w:tcW w:w="1934" w:type="dxa"/>
            <w:tcBorders>
              <w:top w:val="single" w:sz="4" w:space="0" w:color="auto"/>
              <w:left w:val="single" w:sz="4" w:space="0" w:color="auto"/>
              <w:right w:val="single" w:sz="4" w:space="0" w:color="auto"/>
            </w:tcBorders>
            <w:shd w:val="clear" w:color="auto" w:fill="FFFFFF"/>
            <w:vAlign w:val="center"/>
          </w:tcPr>
          <w:p w:rsidR="002D3CE0" w:rsidRPr="00694829" w:rsidRDefault="009312B7" w:rsidP="00694829">
            <w:pPr>
              <w:pStyle w:val="22"/>
              <w:framePr w:w="9845" w:wrap="notBeside" w:vAnchor="text" w:hAnchor="text" w:xAlign="center" w:y="1"/>
              <w:shd w:val="clear" w:color="auto" w:fill="auto"/>
              <w:spacing w:after="0" w:line="240" w:lineRule="exact"/>
              <w:jc w:val="center"/>
              <w:rPr>
                <w:sz w:val="24"/>
                <w:szCs w:val="24"/>
              </w:rPr>
            </w:pPr>
            <w:r>
              <w:rPr>
                <w:rStyle w:val="212pt"/>
              </w:rPr>
              <w:t>8,</w:t>
            </w:r>
            <w:r w:rsidR="00DA2FDD">
              <w:rPr>
                <w:rStyle w:val="212pt"/>
              </w:rPr>
              <w:t>1</w:t>
            </w:r>
            <w:r w:rsidR="00694829">
              <w:rPr>
                <w:rStyle w:val="212pt"/>
              </w:rPr>
              <w:t xml:space="preserve"> </w:t>
            </w:r>
            <w:r>
              <w:rPr>
                <w:rStyle w:val="212pt"/>
              </w:rPr>
              <w:t>%</w:t>
            </w:r>
          </w:p>
        </w:tc>
      </w:tr>
      <w:tr w:rsidR="002D3CE0">
        <w:trPr>
          <w:trHeight w:hRule="exact" w:val="1949"/>
          <w:jc w:val="center"/>
        </w:trPr>
        <w:tc>
          <w:tcPr>
            <w:tcW w:w="542" w:type="dxa"/>
            <w:tcBorders>
              <w:top w:val="single" w:sz="4" w:space="0" w:color="auto"/>
              <w:left w:val="single" w:sz="4" w:space="0" w:color="auto"/>
              <w:bottom w:val="single" w:sz="4" w:space="0" w:color="auto"/>
            </w:tcBorders>
            <w:shd w:val="clear" w:color="auto" w:fill="FFFFFF"/>
          </w:tcPr>
          <w:p w:rsidR="002D3CE0" w:rsidRDefault="009312B7">
            <w:pPr>
              <w:pStyle w:val="22"/>
              <w:framePr w:w="9845" w:wrap="notBeside" w:vAnchor="text" w:hAnchor="text" w:xAlign="center" w:y="1"/>
              <w:shd w:val="clear" w:color="auto" w:fill="auto"/>
              <w:spacing w:after="0" w:line="240" w:lineRule="exact"/>
            </w:pPr>
            <w:r>
              <w:rPr>
                <w:rStyle w:val="212pt"/>
              </w:rPr>
              <w:t>4.</w:t>
            </w:r>
          </w:p>
        </w:tc>
        <w:tc>
          <w:tcPr>
            <w:tcW w:w="3965" w:type="dxa"/>
            <w:tcBorders>
              <w:top w:val="single" w:sz="4" w:space="0" w:color="auto"/>
              <w:left w:val="single" w:sz="4" w:space="0" w:color="auto"/>
              <w:bottom w:val="single" w:sz="4" w:space="0" w:color="auto"/>
            </w:tcBorders>
            <w:shd w:val="clear" w:color="auto" w:fill="FFFFFF"/>
            <w:vAlign w:val="bottom"/>
          </w:tcPr>
          <w:p w:rsidR="002D3CE0" w:rsidRDefault="009312B7">
            <w:pPr>
              <w:pStyle w:val="22"/>
              <w:framePr w:w="9845" w:wrap="notBeside" w:vAnchor="text" w:hAnchor="text" w:xAlign="center" w:y="1"/>
              <w:shd w:val="clear" w:color="auto" w:fill="auto"/>
              <w:spacing w:after="0" w:line="274" w:lineRule="exact"/>
              <w:jc w:val="both"/>
            </w:pPr>
            <w:r>
              <w:rPr>
                <w:rStyle w:val="212pt"/>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w:t>
            </w:r>
          </w:p>
        </w:tc>
        <w:tc>
          <w:tcPr>
            <w:tcW w:w="1704" w:type="dxa"/>
            <w:tcBorders>
              <w:top w:val="single" w:sz="4" w:space="0" w:color="auto"/>
              <w:left w:val="single" w:sz="4" w:space="0" w:color="auto"/>
              <w:bottom w:val="single" w:sz="4" w:space="0" w:color="auto"/>
            </w:tcBorders>
            <w:shd w:val="clear" w:color="auto" w:fill="FFFFFF"/>
            <w:vAlign w:val="center"/>
          </w:tcPr>
          <w:p w:rsidR="002D3CE0" w:rsidRDefault="003D5F7C" w:rsidP="003D5F7C">
            <w:pPr>
              <w:pStyle w:val="22"/>
              <w:framePr w:w="9845" w:wrap="notBeside" w:vAnchor="text" w:hAnchor="text" w:xAlign="center" w:y="1"/>
              <w:shd w:val="clear" w:color="auto" w:fill="auto"/>
              <w:spacing w:after="0" w:line="240" w:lineRule="exact"/>
              <w:jc w:val="center"/>
            </w:pPr>
            <w:r>
              <w:rPr>
                <w:rStyle w:val="212pt"/>
              </w:rPr>
              <w:t>10</w:t>
            </w:r>
            <w:r w:rsidR="009312B7">
              <w:rPr>
                <w:rStyle w:val="212pt"/>
              </w:rPr>
              <w:t>,</w:t>
            </w:r>
            <w:r>
              <w:rPr>
                <w:rStyle w:val="212pt"/>
              </w:rPr>
              <w:t>6</w:t>
            </w:r>
            <w:r w:rsidR="009312B7">
              <w:rPr>
                <w:rStyle w:val="212pt"/>
              </w:rPr>
              <w:t>%</w:t>
            </w:r>
          </w:p>
        </w:tc>
        <w:tc>
          <w:tcPr>
            <w:tcW w:w="1699" w:type="dxa"/>
            <w:tcBorders>
              <w:top w:val="single" w:sz="4" w:space="0" w:color="auto"/>
              <w:left w:val="single" w:sz="4" w:space="0" w:color="auto"/>
              <w:bottom w:val="single" w:sz="4" w:space="0" w:color="auto"/>
            </w:tcBorders>
            <w:shd w:val="clear" w:color="auto" w:fill="FFFFFF"/>
            <w:vAlign w:val="center"/>
          </w:tcPr>
          <w:p w:rsidR="002D3CE0" w:rsidRDefault="003D5F7C">
            <w:pPr>
              <w:pStyle w:val="22"/>
              <w:framePr w:w="9845" w:wrap="notBeside" w:vAnchor="text" w:hAnchor="text" w:xAlign="center" w:y="1"/>
              <w:shd w:val="clear" w:color="auto" w:fill="auto"/>
              <w:spacing w:after="0" w:line="240" w:lineRule="exact"/>
              <w:jc w:val="center"/>
            </w:pPr>
            <w:r w:rsidRPr="003D5F7C">
              <w:rPr>
                <w:rStyle w:val="212pt"/>
              </w:rPr>
              <w:t>10,6%</w:t>
            </w: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rsidR="002D3CE0" w:rsidRDefault="003D5F7C">
            <w:pPr>
              <w:pStyle w:val="22"/>
              <w:framePr w:w="9845" w:wrap="notBeside" w:vAnchor="text" w:hAnchor="text" w:xAlign="center" w:y="1"/>
              <w:shd w:val="clear" w:color="auto" w:fill="auto"/>
              <w:spacing w:after="0" w:line="240" w:lineRule="exact"/>
              <w:jc w:val="center"/>
            </w:pPr>
            <w:r w:rsidRPr="003D5F7C">
              <w:rPr>
                <w:rStyle w:val="212pt"/>
              </w:rPr>
              <w:t>10,6%</w:t>
            </w:r>
          </w:p>
        </w:tc>
      </w:tr>
    </w:tbl>
    <w:p w:rsidR="002D3CE0" w:rsidRDefault="002D3CE0">
      <w:pPr>
        <w:framePr w:w="9845" w:wrap="notBeside" w:vAnchor="text" w:hAnchor="text" w:xAlign="center" w:y="1"/>
        <w:rPr>
          <w:sz w:val="2"/>
          <w:szCs w:val="2"/>
        </w:rPr>
      </w:pPr>
    </w:p>
    <w:p w:rsidR="002D3CE0" w:rsidRDefault="002D3CE0">
      <w:pPr>
        <w:rPr>
          <w:sz w:val="2"/>
          <w:szCs w:val="2"/>
        </w:rPr>
      </w:pPr>
    </w:p>
    <w:p w:rsidR="003D5F7C" w:rsidRDefault="003D5F7C">
      <w:pPr>
        <w:pStyle w:val="a9"/>
        <w:framePr w:w="9586" w:wrap="notBeside" w:vAnchor="text" w:hAnchor="text" w:xAlign="center" w:y="1"/>
        <w:shd w:val="clear" w:color="auto" w:fill="auto"/>
        <w:spacing w:line="240" w:lineRule="exact"/>
      </w:pPr>
    </w:p>
    <w:p w:rsidR="002D3CE0" w:rsidRDefault="009312B7">
      <w:pPr>
        <w:pStyle w:val="a9"/>
        <w:framePr w:w="9586" w:wrap="notBeside" w:vAnchor="text" w:hAnchor="text" w:xAlign="center" w:y="1"/>
        <w:shd w:val="clear" w:color="auto" w:fill="auto"/>
        <w:spacing w:line="240" w:lineRule="exact"/>
      </w:pPr>
      <w:r>
        <w:t>Таблица 2</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5861"/>
        <w:gridCol w:w="3178"/>
      </w:tblGrid>
      <w:tr w:rsidR="002D3CE0">
        <w:trPr>
          <w:trHeight w:hRule="exact" w:val="571"/>
          <w:jc w:val="center"/>
        </w:trPr>
        <w:tc>
          <w:tcPr>
            <w:tcW w:w="547" w:type="dxa"/>
            <w:tcBorders>
              <w:top w:val="single" w:sz="4" w:space="0" w:color="auto"/>
              <w:left w:val="single" w:sz="4" w:space="0" w:color="auto"/>
            </w:tcBorders>
            <w:shd w:val="clear" w:color="auto" w:fill="FFFFFF"/>
            <w:vAlign w:val="bottom"/>
          </w:tcPr>
          <w:p w:rsidR="002D3CE0" w:rsidRDefault="009312B7">
            <w:pPr>
              <w:pStyle w:val="22"/>
              <w:framePr w:w="9586" w:wrap="notBeside" w:vAnchor="text" w:hAnchor="text" w:xAlign="center" w:y="1"/>
              <w:shd w:val="clear" w:color="auto" w:fill="auto"/>
              <w:spacing w:after="60" w:line="200" w:lineRule="exact"/>
            </w:pPr>
            <w:r>
              <w:rPr>
                <w:rStyle w:val="210pt"/>
              </w:rPr>
              <w:t>№</w:t>
            </w:r>
          </w:p>
          <w:p w:rsidR="002D3CE0" w:rsidRDefault="009312B7">
            <w:pPr>
              <w:pStyle w:val="22"/>
              <w:framePr w:w="9586" w:wrap="notBeside" w:vAnchor="text" w:hAnchor="text" w:xAlign="center" w:y="1"/>
              <w:shd w:val="clear" w:color="auto" w:fill="auto"/>
              <w:spacing w:before="60" w:after="0" w:line="200" w:lineRule="exact"/>
            </w:pPr>
            <w:proofErr w:type="gramStart"/>
            <w:r>
              <w:rPr>
                <w:rStyle w:val="210pt"/>
              </w:rPr>
              <w:t>п</w:t>
            </w:r>
            <w:proofErr w:type="gramEnd"/>
            <w:r>
              <w:rPr>
                <w:rStyle w:val="210pt"/>
              </w:rPr>
              <w:t>/п</w:t>
            </w:r>
          </w:p>
        </w:tc>
        <w:tc>
          <w:tcPr>
            <w:tcW w:w="5861" w:type="dxa"/>
            <w:tcBorders>
              <w:top w:val="single" w:sz="4" w:space="0" w:color="auto"/>
              <w:left w:val="single" w:sz="4" w:space="0" w:color="auto"/>
            </w:tcBorders>
            <w:shd w:val="clear" w:color="auto" w:fill="FFFFFF"/>
          </w:tcPr>
          <w:p w:rsidR="002D3CE0" w:rsidRDefault="009312B7">
            <w:pPr>
              <w:pStyle w:val="22"/>
              <w:framePr w:w="9586" w:wrap="notBeside" w:vAnchor="text" w:hAnchor="text" w:xAlign="center" w:y="1"/>
              <w:shd w:val="clear" w:color="auto" w:fill="auto"/>
              <w:spacing w:after="0" w:line="200" w:lineRule="exact"/>
              <w:jc w:val="center"/>
            </w:pPr>
            <w:r>
              <w:rPr>
                <w:rStyle w:val="210pt"/>
              </w:rPr>
              <w:t>Наименование показателя</w:t>
            </w:r>
          </w:p>
        </w:tc>
        <w:tc>
          <w:tcPr>
            <w:tcW w:w="3178" w:type="dxa"/>
            <w:tcBorders>
              <w:top w:val="single" w:sz="4" w:space="0" w:color="auto"/>
              <w:left w:val="single" w:sz="4" w:space="0" w:color="auto"/>
              <w:right w:val="single" w:sz="4" w:space="0" w:color="auto"/>
            </w:tcBorders>
            <w:shd w:val="clear" w:color="auto" w:fill="FFFFFF"/>
          </w:tcPr>
          <w:p w:rsidR="002D3CE0" w:rsidRDefault="009312B7">
            <w:pPr>
              <w:pStyle w:val="22"/>
              <w:framePr w:w="9586" w:wrap="notBeside" w:vAnchor="text" w:hAnchor="text" w:xAlign="center" w:y="1"/>
              <w:shd w:val="clear" w:color="auto" w:fill="auto"/>
              <w:spacing w:after="0" w:line="200" w:lineRule="exact"/>
              <w:jc w:val="center"/>
            </w:pPr>
            <w:r>
              <w:rPr>
                <w:rStyle w:val="210pt"/>
              </w:rPr>
              <w:t>Значение показателя</w:t>
            </w:r>
          </w:p>
        </w:tc>
      </w:tr>
      <w:tr w:rsidR="002D3CE0">
        <w:trPr>
          <w:trHeight w:hRule="exact" w:val="288"/>
          <w:jc w:val="center"/>
        </w:trPr>
        <w:tc>
          <w:tcPr>
            <w:tcW w:w="547" w:type="dxa"/>
            <w:tcBorders>
              <w:top w:val="single" w:sz="4" w:space="0" w:color="auto"/>
              <w:left w:val="single" w:sz="4" w:space="0" w:color="auto"/>
            </w:tcBorders>
            <w:shd w:val="clear" w:color="auto" w:fill="FFFFFF"/>
            <w:vAlign w:val="bottom"/>
          </w:tcPr>
          <w:p w:rsidR="002D3CE0" w:rsidRDefault="009312B7">
            <w:pPr>
              <w:pStyle w:val="22"/>
              <w:framePr w:w="9586" w:wrap="notBeside" w:vAnchor="text" w:hAnchor="text" w:xAlign="center" w:y="1"/>
              <w:shd w:val="clear" w:color="auto" w:fill="auto"/>
              <w:spacing w:after="0" w:line="200" w:lineRule="exact"/>
            </w:pPr>
            <w:r>
              <w:rPr>
                <w:rStyle w:val="210pt"/>
              </w:rPr>
              <w:t>1</w:t>
            </w:r>
          </w:p>
        </w:tc>
        <w:tc>
          <w:tcPr>
            <w:tcW w:w="5861" w:type="dxa"/>
            <w:tcBorders>
              <w:top w:val="single" w:sz="4" w:space="0" w:color="auto"/>
              <w:left w:val="single" w:sz="4" w:space="0" w:color="auto"/>
            </w:tcBorders>
            <w:shd w:val="clear" w:color="auto" w:fill="FFFFFF"/>
            <w:vAlign w:val="bottom"/>
          </w:tcPr>
          <w:p w:rsidR="002D3CE0" w:rsidRDefault="009312B7">
            <w:pPr>
              <w:pStyle w:val="22"/>
              <w:framePr w:w="9586" w:wrap="notBeside" w:vAnchor="text" w:hAnchor="text" w:xAlign="center" w:y="1"/>
              <w:shd w:val="clear" w:color="auto" w:fill="auto"/>
              <w:spacing w:after="0" w:line="200" w:lineRule="exact"/>
            </w:pPr>
            <w:r>
              <w:rPr>
                <w:rStyle w:val="210pt"/>
              </w:rPr>
              <w:t>Площадь благоустроенной территории набережной</w:t>
            </w:r>
          </w:p>
        </w:tc>
        <w:tc>
          <w:tcPr>
            <w:tcW w:w="3178" w:type="dxa"/>
            <w:tcBorders>
              <w:top w:val="single" w:sz="4" w:space="0" w:color="auto"/>
              <w:left w:val="single" w:sz="4" w:space="0" w:color="auto"/>
              <w:right w:val="single" w:sz="4" w:space="0" w:color="auto"/>
            </w:tcBorders>
            <w:shd w:val="clear" w:color="auto" w:fill="FFFFFF"/>
            <w:vAlign w:val="bottom"/>
          </w:tcPr>
          <w:p w:rsidR="002D3CE0" w:rsidRDefault="009312B7">
            <w:pPr>
              <w:pStyle w:val="22"/>
              <w:framePr w:w="9586" w:wrap="notBeside" w:vAnchor="text" w:hAnchor="text" w:xAlign="center" w:y="1"/>
              <w:shd w:val="clear" w:color="auto" w:fill="auto"/>
              <w:spacing w:after="0" w:line="200" w:lineRule="exact"/>
              <w:jc w:val="center"/>
            </w:pPr>
            <w:r>
              <w:rPr>
                <w:rStyle w:val="210pt"/>
              </w:rPr>
              <w:t xml:space="preserve"> м</w:t>
            </w:r>
            <w:proofErr w:type="gramStart"/>
            <w:r>
              <w:rPr>
                <w:rStyle w:val="210pt"/>
                <w:vertAlign w:val="superscript"/>
              </w:rPr>
              <w:t>2</w:t>
            </w:r>
            <w:proofErr w:type="gramEnd"/>
          </w:p>
        </w:tc>
      </w:tr>
      <w:tr w:rsidR="002D3CE0">
        <w:trPr>
          <w:trHeight w:hRule="exact" w:val="283"/>
          <w:jc w:val="center"/>
        </w:trPr>
        <w:tc>
          <w:tcPr>
            <w:tcW w:w="547" w:type="dxa"/>
            <w:tcBorders>
              <w:top w:val="single" w:sz="4" w:space="0" w:color="auto"/>
              <w:left w:val="single" w:sz="4" w:space="0" w:color="auto"/>
            </w:tcBorders>
            <w:shd w:val="clear" w:color="auto" w:fill="FFFFFF"/>
            <w:vAlign w:val="bottom"/>
          </w:tcPr>
          <w:p w:rsidR="002D3CE0" w:rsidRDefault="009312B7">
            <w:pPr>
              <w:pStyle w:val="22"/>
              <w:framePr w:w="9586" w:wrap="notBeside" w:vAnchor="text" w:hAnchor="text" w:xAlign="center" w:y="1"/>
              <w:shd w:val="clear" w:color="auto" w:fill="auto"/>
              <w:spacing w:after="0" w:line="200" w:lineRule="exact"/>
            </w:pPr>
            <w:r>
              <w:rPr>
                <w:rStyle w:val="210pt"/>
              </w:rPr>
              <w:t>2</w:t>
            </w:r>
          </w:p>
        </w:tc>
        <w:tc>
          <w:tcPr>
            <w:tcW w:w="5861" w:type="dxa"/>
            <w:tcBorders>
              <w:top w:val="single" w:sz="4" w:space="0" w:color="auto"/>
              <w:left w:val="single" w:sz="4" w:space="0" w:color="auto"/>
            </w:tcBorders>
            <w:shd w:val="clear" w:color="auto" w:fill="FFFFFF"/>
            <w:vAlign w:val="bottom"/>
          </w:tcPr>
          <w:p w:rsidR="002D3CE0" w:rsidRDefault="009312B7">
            <w:pPr>
              <w:pStyle w:val="22"/>
              <w:framePr w:w="9586" w:wrap="notBeside" w:vAnchor="text" w:hAnchor="text" w:xAlign="center" w:y="1"/>
              <w:shd w:val="clear" w:color="auto" w:fill="auto"/>
              <w:spacing w:after="0" w:line="200" w:lineRule="exact"/>
            </w:pPr>
            <w:r>
              <w:rPr>
                <w:rStyle w:val="210pt"/>
              </w:rPr>
              <w:t>Площадь дорог с искусственным покрытием</w:t>
            </w:r>
          </w:p>
        </w:tc>
        <w:tc>
          <w:tcPr>
            <w:tcW w:w="3178" w:type="dxa"/>
            <w:tcBorders>
              <w:top w:val="single" w:sz="4" w:space="0" w:color="auto"/>
              <w:left w:val="single" w:sz="4" w:space="0" w:color="auto"/>
              <w:right w:val="single" w:sz="4" w:space="0" w:color="auto"/>
            </w:tcBorders>
            <w:shd w:val="clear" w:color="auto" w:fill="FFFFFF"/>
            <w:vAlign w:val="bottom"/>
          </w:tcPr>
          <w:p w:rsidR="002D3CE0" w:rsidRDefault="002F09EB">
            <w:pPr>
              <w:pStyle w:val="22"/>
              <w:framePr w:w="9586" w:wrap="notBeside" w:vAnchor="text" w:hAnchor="text" w:xAlign="center" w:y="1"/>
              <w:shd w:val="clear" w:color="auto" w:fill="auto"/>
              <w:spacing w:after="0" w:line="200" w:lineRule="exact"/>
              <w:jc w:val="center"/>
            </w:pPr>
            <w:r>
              <w:rPr>
                <w:rStyle w:val="210pt"/>
              </w:rPr>
              <w:t>160000</w:t>
            </w:r>
            <w:r w:rsidR="009312B7">
              <w:rPr>
                <w:rStyle w:val="210pt"/>
              </w:rPr>
              <w:t xml:space="preserve"> м</w:t>
            </w:r>
            <w:proofErr w:type="gramStart"/>
            <w:r w:rsidR="009312B7">
              <w:rPr>
                <w:rStyle w:val="210pt"/>
                <w:vertAlign w:val="superscript"/>
              </w:rPr>
              <w:t>2</w:t>
            </w:r>
            <w:proofErr w:type="gramEnd"/>
          </w:p>
        </w:tc>
      </w:tr>
      <w:tr w:rsidR="002D3CE0">
        <w:trPr>
          <w:trHeight w:hRule="exact" w:val="288"/>
          <w:jc w:val="center"/>
        </w:trPr>
        <w:tc>
          <w:tcPr>
            <w:tcW w:w="547" w:type="dxa"/>
            <w:tcBorders>
              <w:top w:val="single" w:sz="4" w:space="0" w:color="auto"/>
              <w:left w:val="single" w:sz="4" w:space="0" w:color="auto"/>
            </w:tcBorders>
            <w:shd w:val="clear" w:color="auto" w:fill="FFFFFF"/>
            <w:vAlign w:val="bottom"/>
          </w:tcPr>
          <w:p w:rsidR="002D3CE0" w:rsidRDefault="009312B7">
            <w:pPr>
              <w:pStyle w:val="22"/>
              <w:framePr w:w="9586" w:wrap="notBeside" w:vAnchor="text" w:hAnchor="text" w:xAlign="center" w:y="1"/>
              <w:shd w:val="clear" w:color="auto" w:fill="auto"/>
              <w:spacing w:after="0" w:line="200" w:lineRule="exact"/>
            </w:pPr>
            <w:r>
              <w:rPr>
                <w:rStyle w:val="210pt"/>
              </w:rPr>
              <w:t>3</w:t>
            </w:r>
          </w:p>
        </w:tc>
        <w:tc>
          <w:tcPr>
            <w:tcW w:w="5861" w:type="dxa"/>
            <w:tcBorders>
              <w:top w:val="single" w:sz="4" w:space="0" w:color="auto"/>
              <w:left w:val="single" w:sz="4" w:space="0" w:color="auto"/>
            </w:tcBorders>
            <w:shd w:val="clear" w:color="auto" w:fill="FFFFFF"/>
            <w:vAlign w:val="bottom"/>
          </w:tcPr>
          <w:p w:rsidR="002D3CE0" w:rsidRDefault="009312B7" w:rsidP="002F09EB">
            <w:pPr>
              <w:pStyle w:val="22"/>
              <w:framePr w:w="9586" w:wrap="notBeside" w:vAnchor="text" w:hAnchor="text" w:xAlign="center" w:y="1"/>
              <w:shd w:val="clear" w:color="auto" w:fill="auto"/>
              <w:spacing w:after="0" w:line="200" w:lineRule="exact"/>
            </w:pPr>
            <w:r>
              <w:rPr>
                <w:rStyle w:val="210pt"/>
              </w:rPr>
              <w:t xml:space="preserve">Общая площадь тротуаров </w:t>
            </w:r>
          </w:p>
        </w:tc>
        <w:tc>
          <w:tcPr>
            <w:tcW w:w="3178" w:type="dxa"/>
            <w:tcBorders>
              <w:top w:val="single" w:sz="4" w:space="0" w:color="auto"/>
              <w:left w:val="single" w:sz="4" w:space="0" w:color="auto"/>
              <w:right w:val="single" w:sz="4" w:space="0" w:color="auto"/>
            </w:tcBorders>
            <w:shd w:val="clear" w:color="auto" w:fill="FFFFFF"/>
            <w:vAlign w:val="bottom"/>
          </w:tcPr>
          <w:p w:rsidR="002D3CE0" w:rsidRDefault="001B40E6">
            <w:pPr>
              <w:pStyle w:val="22"/>
              <w:framePr w:w="9586" w:wrap="notBeside" w:vAnchor="text" w:hAnchor="text" w:xAlign="center" w:y="1"/>
              <w:shd w:val="clear" w:color="auto" w:fill="auto"/>
              <w:spacing w:after="0" w:line="200" w:lineRule="exact"/>
              <w:jc w:val="center"/>
            </w:pPr>
            <w:r>
              <w:rPr>
                <w:rStyle w:val="210pt"/>
              </w:rPr>
              <w:t>44050</w:t>
            </w:r>
            <w:r w:rsidR="009312B7">
              <w:rPr>
                <w:rStyle w:val="210pt"/>
              </w:rPr>
              <w:t xml:space="preserve"> м</w:t>
            </w:r>
            <w:proofErr w:type="gramStart"/>
            <w:r w:rsidR="009312B7">
              <w:rPr>
                <w:rStyle w:val="210pt"/>
                <w:vertAlign w:val="superscript"/>
              </w:rPr>
              <w:t>2</w:t>
            </w:r>
            <w:proofErr w:type="gramEnd"/>
          </w:p>
        </w:tc>
      </w:tr>
      <w:tr w:rsidR="002D3CE0">
        <w:trPr>
          <w:trHeight w:hRule="exact" w:val="288"/>
          <w:jc w:val="center"/>
        </w:trPr>
        <w:tc>
          <w:tcPr>
            <w:tcW w:w="547" w:type="dxa"/>
            <w:tcBorders>
              <w:top w:val="single" w:sz="4" w:space="0" w:color="auto"/>
              <w:left w:val="single" w:sz="4" w:space="0" w:color="auto"/>
              <w:bottom w:val="single" w:sz="4" w:space="0" w:color="auto"/>
            </w:tcBorders>
            <w:shd w:val="clear" w:color="auto" w:fill="FFFFFF"/>
            <w:vAlign w:val="bottom"/>
          </w:tcPr>
          <w:p w:rsidR="002D3CE0" w:rsidRDefault="009312B7">
            <w:pPr>
              <w:pStyle w:val="22"/>
              <w:framePr w:w="9586" w:wrap="notBeside" w:vAnchor="text" w:hAnchor="text" w:xAlign="center" w:y="1"/>
              <w:shd w:val="clear" w:color="auto" w:fill="auto"/>
              <w:spacing w:after="0" w:line="200" w:lineRule="exact"/>
            </w:pPr>
            <w:r>
              <w:rPr>
                <w:rStyle w:val="210pt"/>
              </w:rPr>
              <w:t>4</w:t>
            </w:r>
          </w:p>
        </w:tc>
        <w:tc>
          <w:tcPr>
            <w:tcW w:w="5861" w:type="dxa"/>
            <w:tcBorders>
              <w:top w:val="single" w:sz="4" w:space="0" w:color="auto"/>
              <w:left w:val="single" w:sz="4" w:space="0" w:color="auto"/>
              <w:bottom w:val="single" w:sz="4" w:space="0" w:color="auto"/>
            </w:tcBorders>
            <w:shd w:val="clear" w:color="auto" w:fill="FFFFFF"/>
            <w:vAlign w:val="bottom"/>
          </w:tcPr>
          <w:p w:rsidR="002D3CE0" w:rsidRDefault="009312B7">
            <w:pPr>
              <w:pStyle w:val="22"/>
              <w:framePr w:w="9586" w:wrap="notBeside" w:vAnchor="text" w:hAnchor="text" w:xAlign="center" w:y="1"/>
              <w:shd w:val="clear" w:color="auto" w:fill="auto"/>
              <w:spacing w:after="0" w:line="200" w:lineRule="exact"/>
            </w:pPr>
            <w:r>
              <w:rPr>
                <w:rStyle w:val="210pt"/>
              </w:rPr>
              <w:t>Площадь озеленения</w:t>
            </w:r>
          </w:p>
        </w:tc>
        <w:tc>
          <w:tcPr>
            <w:tcW w:w="3178" w:type="dxa"/>
            <w:tcBorders>
              <w:top w:val="single" w:sz="4" w:space="0" w:color="auto"/>
              <w:left w:val="single" w:sz="4" w:space="0" w:color="auto"/>
              <w:bottom w:val="single" w:sz="4" w:space="0" w:color="auto"/>
              <w:right w:val="single" w:sz="4" w:space="0" w:color="auto"/>
            </w:tcBorders>
            <w:shd w:val="clear" w:color="auto" w:fill="FFFFFF"/>
            <w:vAlign w:val="bottom"/>
          </w:tcPr>
          <w:p w:rsidR="002D3CE0" w:rsidRDefault="002F09EB">
            <w:pPr>
              <w:pStyle w:val="22"/>
              <w:framePr w:w="9586" w:wrap="notBeside" w:vAnchor="text" w:hAnchor="text" w:xAlign="center" w:y="1"/>
              <w:shd w:val="clear" w:color="auto" w:fill="auto"/>
              <w:spacing w:after="0" w:line="200" w:lineRule="exact"/>
              <w:jc w:val="center"/>
            </w:pPr>
            <w:r>
              <w:rPr>
                <w:rStyle w:val="210pt"/>
              </w:rPr>
              <w:t xml:space="preserve"> 106000</w:t>
            </w:r>
            <w:r w:rsidR="009312B7">
              <w:rPr>
                <w:rStyle w:val="210pt"/>
              </w:rPr>
              <w:t xml:space="preserve"> м</w:t>
            </w:r>
            <w:proofErr w:type="gramStart"/>
            <w:r w:rsidR="009312B7">
              <w:rPr>
                <w:rStyle w:val="210pt"/>
                <w:vertAlign w:val="superscript"/>
              </w:rPr>
              <w:t>2</w:t>
            </w:r>
            <w:proofErr w:type="gramEnd"/>
          </w:p>
        </w:tc>
      </w:tr>
      <w:tr w:rsidR="002F09EB">
        <w:trPr>
          <w:trHeight w:hRule="exact" w:val="288"/>
          <w:jc w:val="center"/>
        </w:trPr>
        <w:tc>
          <w:tcPr>
            <w:tcW w:w="547" w:type="dxa"/>
            <w:tcBorders>
              <w:top w:val="single" w:sz="4" w:space="0" w:color="auto"/>
              <w:left w:val="single" w:sz="4" w:space="0" w:color="auto"/>
              <w:bottom w:val="single" w:sz="4" w:space="0" w:color="auto"/>
            </w:tcBorders>
            <w:shd w:val="clear" w:color="auto" w:fill="FFFFFF"/>
            <w:vAlign w:val="bottom"/>
          </w:tcPr>
          <w:p w:rsidR="002F09EB" w:rsidRDefault="002F09EB">
            <w:pPr>
              <w:pStyle w:val="22"/>
              <w:framePr w:w="9586" w:wrap="notBeside" w:vAnchor="text" w:hAnchor="text" w:xAlign="center" w:y="1"/>
              <w:shd w:val="clear" w:color="auto" w:fill="auto"/>
              <w:spacing w:after="0" w:line="200" w:lineRule="exact"/>
              <w:rPr>
                <w:rStyle w:val="210pt"/>
              </w:rPr>
            </w:pPr>
            <w:r>
              <w:rPr>
                <w:rStyle w:val="210pt"/>
              </w:rPr>
              <w:t>5</w:t>
            </w:r>
          </w:p>
        </w:tc>
        <w:tc>
          <w:tcPr>
            <w:tcW w:w="5861" w:type="dxa"/>
            <w:tcBorders>
              <w:top w:val="single" w:sz="4" w:space="0" w:color="auto"/>
              <w:left w:val="single" w:sz="4" w:space="0" w:color="auto"/>
              <w:bottom w:val="single" w:sz="4" w:space="0" w:color="auto"/>
            </w:tcBorders>
            <w:shd w:val="clear" w:color="auto" w:fill="FFFFFF"/>
            <w:vAlign w:val="bottom"/>
          </w:tcPr>
          <w:p w:rsidR="002F09EB" w:rsidRDefault="002F09EB">
            <w:pPr>
              <w:pStyle w:val="22"/>
              <w:framePr w:w="9586" w:wrap="notBeside" w:vAnchor="text" w:hAnchor="text" w:xAlign="center" w:y="1"/>
              <w:shd w:val="clear" w:color="auto" w:fill="auto"/>
              <w:spacing w:after="0" w:line="200" w:lineRule="exact"/>
              <w:rPr>
                <w:rStyle w:val="210pt"/>
              </w:rPr>
            </w:pPr>
            <w:r>
              <w:rPr>
                <w:rStyle w:val="210pt"/>
              </w:rPr>
              <w:t>Общая протяженность освещенных частей улиц</w:t>
            </w:r>
          </w:p>
        </w:tc>
        <w:tc>
          <w:tcPr>
            <w:tcW w:w="3178" w:type="dxa"/>
            <w:tcBorders>
              <w:top w:val="single" w:sz="4" w:space="0" w:color="auto"/>
              <w:left w:val="single" w:sz="4" w:space="0" w:color="auto"/>
              <w:bottom w:val="single" w:sz="4" w:space="0" w:color="auto"/>
              <w:right w:val="single" w:sz="4" w:space="0" w:color="auto"/>
            </w:tcBorders>
            <w:shd w:val="clear" w:color="auto" w:fill="FFFFFF"/>
            <w:vAlign w:val="bottom"/>
          </w:tcPr>
          <w:p w:rsidR="002F09EB" w:rsidRDefault="002F09EB">
            <w:pPr>
              <w:pStyle w:val="22"/>
              <w:framePr w:w="9586" w:wrap="notBeside" w:vAnchor="text" w:hAnchor="text" w:xAlign="center" w:y="1"/>
              <w:shd w:val="clear" w:color="auto" w:fill="auto"/>
              <w:spacing w:after="0" w:line="200" w:lineRule="exact"/>
              <w:jc w:val="center"/>
              <w:rPr>
                <w:rStyle w:val="210pt"/>
              </w:rPr>
            </w:pPr>
            <w:r>
              <w:rPr>
                <w:rStyle w:val="210pt"/>
              </w:rPr>
              <w:t>7,7 км.</w:t>
            </w:r>
          </w:p>
        </w:tc>
      </w:tr>
    </w:tbl>
    <w:p w:rsidR="002D3CE0" w:rsidRDefault="002D3CE0">
      <w:pPr>
        <w:framePr w:w="9586" w:wrap="notBeside" w:vAnchor="text" w:hAnchor="text" w:xAlign="center" w:y="1"/>
        <w:rPr>
          <w:sz w:val="2"/>
          <w:szCs w:val="2"/>
        </w:rPr>
      </w:pPr>
    </w:p>
    <w:p w:rsidR="002D3CE0" w:rsidRDefault="002D3CE0">
      <w:pPr>
        <w:rPr>
          <w:sz w:val="2"/>
          <w:szCs w:val="2"/>
        </w:rPr>
      </w:pPr>
    </w:p>
    <w:p w:rsidR="009D3D31" w:rsidRDefault="009312B7" w:rsidP="009D3D31">
      <w:pPr>
        <w:pStyle w:val="60"/>
        <w:shd w:val="clear" w:color="auto" w:fill="auto"/>
        <w:rPr>
          <w:rStyle w:val="61"/>
        </w:rPr>
      </w:pPr>
      <w:r>
        <w:t>Благоустройство мест массового отдыха населения (парки, скверы, бульвары)</w:t>
      </w:r>
      <w:r>
        <w:rPr>
          <w:rStyle w:val="61"/>
        </w:rPr>
        <w:t xml:space="preserve"> муниципального образования «</w:t>
      </w:r>
      <w:proofErr w:type="spellStart"/>
      <w:r w:rsidR="004762D1">
        <w:rPr>
          <w:rStyle w:val="61"/>
        </w:rPr>
        <w:t>Кяхтинский</w:t>
      </w:r>
      <w:proofErr w:type="spellEnd"/>
      <w:r w:rsidR="004762D1">
        <w:rPr>
          <w:rStyle w:val="61"/>
        </w:rPr>
        <w:t xml:space="preserve"> район</w:t>
      </w:r>
      <w:r>
        <w:rPr>
          <w:rStyle w:val="61"/>
        </w:rPr>
        <w:t>»</w:t>
      </w:r>
      <w:r w:rsidR="009D3D31">
        <w:rPr>
          <w:rStyle w:val="61"/>
        </w:rPr>
        <w:t>.</w:t>
      </w:r>
    </w:p>
    <w:p w:rsidR="002D3CE0" w:rsidRPr="009D3D31" w:rsidRDefault="009312B7" w:rsidP="009D3D31">
      <w:pPr>
        <w:pStyle w:val="60"/>
        <w:shd w:val="clear" w:color="auto" w:fill="auto"/>
        <w:rPr>
          <w:i w:val="0"/>
        </w:rPr>
      </w:pPr>
      <w:r w:rsidRPr="009D3D31">
        <w:rPr>
          <w:rStyle w:val="61"/>
        </w:rPr>
        <w:t xml:space="preserve"> </w:t>
      </w:r>
      <w:r w:rsidRPr="009D3D31">
        <w:rPr>
          <w:i w:val="0"/>
        </w:rPr>
        <w:t xml:space="preserve">К вопросам местного значения, установленным Федеральным законом от 06.10.2003 № 131-ФЗ «Об общих принципах организации местного самоуправления в Российской Федерации», относятся создание условий для массового отдыха жителей </w:t>
      </w:r>
      <w:r w:rsidR="00B52F90" w:rsidRPr="009D3D31">
        <w:rPr>
          <w:i w:val="0"/>
        </w:rPr>
        <w:t>района</w:t>
      </w:r>
      <w:r w:rsidRPr="009D3D31">
        <w:rPr>
          <w:i w:val="0"/>
        </w:rPr>
        <w:t xml:space="preserve"> и организация обустройства мест массового отдыха населения.</w:t>
      </w:r>
    </w:p>
    <w:p w:rsidR="002D3CE0" w:rsidRDefault="009312B7">
      <w:pPr>
        <w:pStyle w:val="22"/>
        <w:shd w:val="clear" w:color="auto" w:fill="auto"/>
        <w:spacing w:after="0"/>
        <w:ind w:firstLine="740"/>
        <w:jc w:val="both"/>
      </w:pPr>
      <w:r>
        <w:t>Одним из факторов, формирующих положительный имидж города, является наличие благоприятных, комфортных, безопасных и доступных условий для массового отдыха населения.</w:t>
      </w:r>
    </w:p>
    <w:p w:rsidR="002D3CE0" w:rsidRDefault="009312B7">
      <w:pPr>
        <w:pStyle w:val="22"/>
        <w:shd w:val="clear" w:color="auto" w:fill="auto"/>
        <w:spacing w:after="0"/>
        <w:ind w:firstLine="740"/>
        <w:jc w:val="both"/>
      </w:pPr>
      <w:r>
        <w:t>В последнее время повышенное внимание уделяется благоустройству территории муниципального образования «</w:t>
      </w:r>
      <w:proofErr w:type="spellStart"/>
      <w:r w:rsidR="004762D1">
        <w:t>Кяхтинский</w:t>
      </w:r>
      <w:proofErr w:type="spellEnd"/>
      <w:r w:rsidR="004762D1">
        <w:t xml:space="preserve"> район</w:t>
      </w:r>
      <w:r>
        <w:t>». 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 муниципального образования.</w:t>
      </w:r>
    </w:p>
    <w:p w:rsidR="002D3CE0" w:rsidRDefault="009312B7">
      <w:pPr>
        <w:pStyle w:val="22"/>
        <w:shd w:val="clear" w:color="auto" w:fill="auto"/>
        <w:spacing w:after="0"/>
        <w:ind w:firstLine="740"/>
        <w:jc w:val="both"/>
      </w:pPr>
      <w:r>
        <w:t>Программа разрабатывалась в интересах обеспечения реализации единого подхода в использовании территорий и благоустройства мест организованного отдыха жителей и гостей города с учетом основных положений генерального плана муниципального образования «</w:t>
      </w:r>
      <w:proofErr w:type="spellStart"/>
      <w:r w:rsidR="004762D1">
        <w:t>Кяхтинский</w:t>
      </w:r>
      <w:proofErr w:type="spellEnd"/>
      <w:r w:rsidR="004762D1">
        <w:t xml:space="preserve"> район</w:t>
      </w:r>
      <w:r>
        <w:t>».</w:t>
      </w:r>
    </w:p>
    <w:p w:rsidR="002D3CE0" w:rsidRPr="003B2640" w:rsidRDefault="009312B7" w:rsidP="00A80815">
      <w:pPr>
        <w:pStyle w:val="22"/>
        <w:shd w:val="clear" w:color="auto" w:fill="auto"/>
        <w:spacing w:after="0"/>
        <w:ind w:firstLine="740"/>
        <w:jc w:val="both"/>
      </w:pPr>
      <w:r>
        <w:t>В настоящее время имеющиеся и вновь организуемые места массового отдыха населения (парки, скверы, бульвары), расположенные на территории муниципального образования «</w:t>
      </w:r>
      <w:proofErr w:type="spellStart"/>
      <w:r w:rsidR="004762D1">
        <w:t>Кяхтинский</w:t>
      </w:r>
      <w:proofErr w:type="spellEnd"/>
      <w:r w:rsidR="004762D1">
        <w:t xml:space="preserve"> район</w:t>
      </w:r>
      <w:r>
        <w:t xml:space="preserve">», не обеспечивают растущие потребности жителей и не удовлетворяют современным требованиям, </w:t>
      </w:r>
      <w:r w:rsidRPr="003B2640">
        <w:t>предъявляемым к их качеству.</w:t>
      </w:r>
    </w:p>
    <w:p w:rsidR="00D50D1A" w:rsidRPr="003B2640" w:rsidRDefault="009312B7" w:rsidP="00A80815">
      <w:pPr>
        <w:pStyle w:val="22"/>
        <w:spacing w:after="0"/>
        <w:ind w:firstLine="740"/>
        <w:jc w:val="both"/>
      </w:pPr>
      <w:r w:rsidRPr="003B2640">
        <w:t>На сегодняшний день на территории муниципального образования «</w:t>
      </w:r>
      <w:proofErr w:type="spellStart"/>
      <w:r w:rsidR="004762D1" w:rsidRPr="003B2640">
        <w:t>Кяхтинский</w:t>
      </w:r>
      <w:proofErr w:type="spellEnd"/>
      <w:r w:rsidR="004762D1" w:rsidRPr="003B2640">
        <w:t xml:space="preserve"> район</w:t>
      </w:r>
      <w:r w:rsidRPr="003B2640">
        <w:t xml:space="preserve">» планируются к реализации в части благоустройства мест </w:t>
      </w:r>
      <w:r w:rsidR="009B3D9C" w:rsidRPr="003B2640">
        <w:t>общего пользования.</w:t>
      </w:r>
    </w:p>
    <w:p w:rsidR="00D50D1A" w:rsidRDefault="00D50D1A" w:rsidP="00D50D1A">
      <w:pPr>
        <w:pStyle w:val="22"/>
        <w:spacing w:after="0"/>
        <w:ind w:firstLine="740"/>
        <w:jc w:val="both"/>
      </w:pPr>
      <w:r w:rsidRPr="003B2640">
        <w:t xml:space="preserve">Данный проект предусматривает благоустройство территории, прилегающей к Троицкому собору, историческому памятнику архитектуры федерального значения. В 60-70-е годы это было излюбленное место отдыха </w:t>
      </w:r>
      <w:proofErr w:type="spellStart"/>
      <w:r w:rsidRPr="003B2640">
        <w:t>кяхтинцев</w:t>
      </w:r>
      <w:proofErr w:type="spellEnd"/>
      <w:r w:rsidRPr="003B2640">
        <w:t>: проходили танцевальные вечера, играл духовой оркестр.</w:t>
      </w:r>
      <w:r>
        <w:t xml:space="preserve"> </w:t>
      </w:r>
    </w:p>
    <w:p w:rsidR="00D50D1A" w:rsidRDefault="00D50D1A" w:rsidP="00D50D1A">
      <w:pPr>
        <w:pStyle w:val="22"/>
        <w:spacing w:after="0"/>
        <w:ind w:firstLine="740"/>
        <w:jc w:val="both"/>
      </w:pPr>
      <w:r>
        <w:t xml:space="preserve">Сегодня бывший городской сад представлен лишь наличием кустов, деревьев, и кустарников, требующих ухода, формовочной обрезки, уборки. На сегодняшний день отсутствуют объекты благоустройства - </w:t>
      </w:r>
      <w:proofErr w:type="spellStart"/>
      <w:r>
        <w:t>тропиночная</w:t>
      </w:r>
      <w:proofErr w:type="spellEnd"/>
      <w:r>
        <w:t xml:space="preserve"> сеть, танцевальная площадка, скамейки, урны, архитектурные элементы. То есть, первоначальное функциональное назначение использования данной территории утрачено.</w:t>
      </w:r>
    </w:p>
    <w:p w:rsidR="00D50D1A" w:rsidRDefault="00D50D1A" w:rsidP="00D50D1A">
      <w:pPr>
        <w:pStyle w:val="22"/>
        <w:spacing w:after="0"/>
        <w:ind w:firstLine="740"/>
        <w:jc w:val="both"/>
      </w:pPr>
      <w:r>
        <w:t xml:space="preserve">Основной замысел проекта: создание прогулочной зоны, аллеи творчества с </w:t>
      </w:r>
      <w:r>
        <w:lastRenderedPageBreak/>
        <w:t xml:space="preserve">применением малых архитектурных форм. </w:t>
      </w:r>
      <w:proofErr w:type="gramStart"/>
      <w:r>
        <w:t>Основные элементы благоустройства: организация системы дорожек, аллеи, стенды, скамейки, малые архитектурные формы, указатели, сцена.</w:t>
      </w:r>
      <w:proofErr w:type="gramEnd"/>
    </w:p>
    <w:p w:rsidR="002D3CE0" w:rsidRDefault="00D50D1A" w:rsidP="00D50D1A">
      <w:pPr>
        <w:pStyle w:val="22"/>
        <w:shd w:val="clear" w:color="auto" w:fill="auto"/>
        <w:spacing w:after="0"/>
        <w:ind w:firstLine="740"/>
        <w:jc w:val="both"/>
      </w:pPr>
      <w:r>
        <w:t>Функциональное назначение сквера: организация досуга жителей города посредством проведения мероприятий, выставок, спектаклей, фестивалей.</w:t>
      </w:r>
    </w:p>
    <w:p w:rsidR="002D3CE0" w:rsidRDefault="009312B7">
      <w:pPr>
        <w:pStyle w:val="22"/>
        <w:shd w:val="clear" w:color="auto" w:fill="auto"/>
        <w:spacing w:after="0"/>
        <w:ind w:firstLine="760"/>
        <w:jc w:val="both"/>
      </w:pPr>
      <w:r>
        <w:t>Современный город можно рассматривать как экосистему, в которой созданы наиболее благоприятные условия для жизни, но нельзя забывать про места необходимые для общения человека с природой. Именно в парковых зонах должна быть создана оптимальная по своим характеристикам среда. Ключевые слова: парковая зона, качество жизни, экология города, озеленение, природа, качество окружающей среды. Парковые зоны и места отдыха являются сердцем города и играют значительную роль в жизни небольших провинциальных городков. Городские парки и скверы — это место, где люди могут проводить свободное время, поближе узнать друг друга в безопасной обстановке, отдыхать от городской суеты и просто наслаждаться природой.</w:t>
      </w:r>
    </w:p>
    <w:p w:rsidR="002D3CE0" w:rsidRDefault="009312B7">
      <w:pPr>
        <w:pStyle w:val="22"/>
        <w:shd w:val="clear" w:color="auto" w:fill="auto"/>
        <w:spacing w:after="600"/>
        <w:ind w:firstLine="580"/>
        <w:jc w:val="both"/>
      </w:pPr>
      <w:r>
        <w:t>Использование программно-целевого метода для решения проблемы благоустройства дворовых территорий, развития и обустройства мест массового отдыха населения муниципального образования «</w:t>
      </w:r>
      <w:proofErr w:type="spellStart"/>
      <w:r w:rsidR="004762D1">
        <w:t>Кяхтинский</w:t>
      </w:r>
      <w:proofErr w:type="spellEnd"/>
      <w:r w:rsidR="004762D1">
        <w:t xml:space="preserve"> район</w:t>
      </w:r>
      <w:r>
        <w:t>»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2D3CE0" w:rsidRDefault="009312B7">
      <w:pPr>
        <w:pStyle w:val="10"/>
        <w:keepNext/>
        <w:keepLines/>
        <w:numPr>
          <w:ilvl w:val="0"/>
          <w:numId w:val="3"/>
        </w:numPr>
        <w:shd w:val="clear" w:color="auto" w:fill="auto"/>
        <w:tabs>
          <w:tab w:val="left" w:pos="808"/>
        </w:tabs>
        <w:spacing w:after="300"/>
        <w:ind w:left="1780" w:hanging="1300"/>
      </w:pPr>
      <w:bookmarkStart w:id="1" w:name="bookmark2"/>
      <w:r>
        <w:t>Приоритеты</w:t>
      </w:r>
      <w:r w:rsidR="00306957">
        <w:t xml:space="preserve"> </w:t>
      </w:r>
      <w:r>
        <w:t>политики благоустройства, формулировка целей и постановка задач муниципальной программы</w:t>
      </w:r>
      <w:bookmarkEnd w:id="1"/>
    </w:p>
    <w:p w:rsidR="002D3CE0" w:rsidRDefault="009312B7">
      <w:pPr>
        <w:pStyle w:val="22"/>
        <w:shd w:val="clear" w:color="auto" w:fill="auto"/>
        <w:spacing w:after="0"/>
        <w:ind w:firstLine="760"/>
        <w:jc w:val="both"/>
      </w:pPr>
      <w:r>
        <w:t>Основным приоритетом и целью Программы является создание максимально благоприятных, комфортных и безопасных условий проживания населения, а также развития и обустройства мест массового отдыха населения муниципального образования «</w:t>
      </w:r>
      <w:proofErr w:type="spellStart"/>
      <w:r w:rsidR="004762D1">
        <w:t>Кяхтинский</w:t>
      </w:r>
      <w:proofErr w:type="spellEnd"/>
      <w:r w:rsidR="004762D1">
        <w:t xml:space="preserve"> район</w:t>
      </w:r>
      <w:r>
        <w:t>».</w:t>
      </w:r>
    </w:p>
    <w:p w:rsidR="002D3CE0" w:rsidRDefault="009312B7">
      <w:pPr>
        <w:pStyle w:val="22"/>
        <w:shd w:val="clear" w:color="auto" w:fill="auto"/>
        <w:spacing w:after="0" w:line="326" w:lineRule="exact"/>
        <w:ind w:firstLine="760"/>
        <w:jc w:val="both"/>
      </w:pPr>
      <w:r>
        <w:t>Для достижения поставленной цели необходимо решить следующие задачи:</w:t>
      </w:r>
    </w:p>
    <w:p w:rsidR="002D3CE0" w:rsidRDefault="009312B7">
      <w:pPr>
        <w:pStyle w:val="22"/>
        <w:numPr>
          <w:ilvl w:val="0"/>
          <w:numId w:val="4"/>
        </w:numPr>
        <w:shd w:val="clear" w:color="auto" w:fill="auto"/>
        <w:tabs>
          <w:tab w:val="left" w:pos="1056"/>
        </w:tabs>
        <w:spacing w:after="0"/>
        <w:ind w:firstLine="760"/>
        <w:jc w:val="both"/>
      </w:pPr>
      <w:r>
        <w:t>обеспечить комплексное благоустройство дворовых территорий многоквартирных жилых домов и территорий общего пользования муниципального образования «</w:t>
      </w:r>
      <w:proofErr w:type="spellStart"/>
      <w:r w:rsidR="004762D1">
        <w:t>Кяхтинский</w:t>
      </w:r>
      <w:proofErr w:type="spellEnd"/>
      <w:r w:rsidR="004762D1">
        <w:t xml:space="preserve"> район</w:t>
      </w:r>
      <w:r>
        <w:t>» (парков, скверов, бульваров);</w:t>
      </w:r>
    </w:p>
    <w:p w:rsidR="002D3CE0" w:rsidRDefault="009312B7">
      <w:pPr>
        <w:pStyle w:val="22"/>
        <w:numPr>
          <w:ilvl w:val="0"/>
          <w:numId w:val="4"/>
        </w:numPr>
        <w:shd w:val="clear" w:color="auto" w:fill="auto"/>
        <w:tabs>
          <w:tab w:val="left" w:pos="1056"/>
        </w:tabs>
        <w:spacing w:after="0" w:line="326" w:lineRule="exact"/>
        <w:ind w:firstLine="760"/>
        <w:jc w:val="both"/>
      </w:pPr>
      <w:r>
        <w:t>создать благоприятные и безопасные условия для проживания и отдыха жителей и гостей города.</w:t>
      </w:r>
    </w:p>
    <w:p w:rsidR="002D3CE0" w:rsidRDefault="009312B7">
      <w:pPr>
        <w:pStyle w:val="22"/>
        <w:numPr>
          <w:ilvl w:val="0"/>
          <w:numId w:val="4"/>
        </w:numPr>
        <w:shd w:val="clear" w:color="auto" w:fill="auto"/>
        <w:tabs>
          <w:tab w:val="left" w:pos="1056"/>
        </w:tabs>
        <w:spacing w:after="0" w:line="326" w:lineRule="exact"/>
        <w:ind w:firstLine="760"/>
        <w:jc w:val="both"/>
      </w:pPr>
      <w:r>
        <w:t>повысить уровень благоустройства дворовых территории муниципального образования «</w:t>
      </w:r>
      <w:proofErr w:type="spellStart"/>
      <w:r w:rsidR="004762D1">
        <w:t>Кяхтинский</w:t>
      </w:r>
      <w:proofErr w:type="spellEnd"/>
      <w:r w:rsidR="004762D1">
        <w:t xml:space="preserve"> район</w:t>
      </w:r>
      <w:r>
        <w:t>»;</w:t>
      </w:r>
    </w:p>
    <w:p w:rsidR="002D3CE0" w:rsidRDefault="009312B7">
      <w:pPr>
        <w:pStyle w:val="22"/>
        <w:numPr>
          <w:ilvl w:val="0"/>
          <w:numId w:val="4"/>
        </w:numPr>
        <w:shd w:val="clear" w:color="auto" w:fill="auto"/>
        <w:tabs>
          <w:tab w:val="left" w:pos="1056"/>
        </w:tabs>
        <w:spacing w:after="0"/>
        <w:ind w:firstLine="760"/>
        <w:jc w:val="both"/>
      </w:pPr>
      <w:r>
        <w:t>повысить уровень благоустройства мест массового отдыха населения муниципального образования «</w:t>
      </w:r>
      <w:proofErr w:type="spellStart"/>
      <w:r w:rsidR="004762D1">
        <w:t>Кяхтинский</w:t>
      </w:r>
      <w:proofErr w:type="spellEnd"/>
      <w:r w:rsidR="004762D1">
        <w:t xml:space="preserve"> район</w:t>
      </w:r>
      <w:r>
        <w:t>»;</w:t>
      </w:r>
    </w:p>
    <w:p w:rsidR="002D3CE0" w:rsidRDefault="009312B7">
      <w:pPr>
        <w:pStyle w:val="22"/>
        <w:numPr>
          <w:ilvl w:val="0"/>
          <w:numId w:val="4"/>
        </w:numPr>
        <w:shd w:val="clear" w:color="auto" w:fill="auto"/>
        <w:tabs>
          <w:tab w:val="left" w:pos="1056"/>
        </w:tabs>
        <w:spacing w:after="304"/>
        <w:ind w:firstLine="760"/>
        <w:jc w:val="both"/>
      </w:pPr>
      <w:r>
        <w:t>повысить уровень вовлеченности заинтересованных граждан, организаций в реализацию мероприятий по благоустройству территории муниципального образования «</w:t>
      </w:r>
      <w:proofErr w:type="spellStart"/>
      <w:r w:rsidR="004762D1">
        <w:t>Кяхтинский</w:t>
      </w:r>
      <w:proofErr w:type="spellEnd"/>
      <w:r w:rsidR="004762D1">
        <w:t xml:space="preserve"> район</w:t>
      </w:r>
      <w:r>
        <w:t>».</w:t>
      </w:r>
    </w:p>
    <w:p w:rsidR="002D3CE0" w:rsidRDefault="009312B7">
      <w:pPr>
        <w:pStyle w:val="22"/>
        <w:shd w:val="clear" w:color="auto" w:fill="auto"/>
        <w:spacing w:after="0" w:line="317" w:lineRule="exact"/>
        <w:ind w:firstLine="760"/>
        <w:jc w:val="both"/>
      </w:pPr>
      <w:r>
        <w:t>Реализация цели и задач комплексного благоустройства дворовых территорий и территорий общего пользования МО «</w:t>
      </w:r>
      <w:proofErr w:type="spellStart"/>
      <w:r w:rsidR="004762D1">
        <w:t>Кяхтинский</w:t>
      </w:r>
      <w:proofErr w:type="spellEnd"/>
      <w:r w:rsidR="004762D1">
        <w:t xml:space="preserve"> район</w:t>
      </w:r>
      <w:r>
        <w:t xml:space="preserve">» будет </w:t>
      </w:r>
      <w:r>
        <w:lastRenderedPageBreak/>
        <w:t xml:space="preserve">осуществляться за счет выполнения системы мероприятий по основным направлениям муниципальной программы. </w:t>
      </w:r>
    </w:p>
    <w:p w:rsidR="000D0491" w:rsidRDefault="000D0491">
      <w:pPr>
        <w:pStyle w:val="22"/>
        <w:shd w:val="clear" w:color="auto" w:fill="auto"/>
        <w:spacing w:after="0" w:line="317" w:lineRule="exact"/>
        <w:ind w:firstLine="760"/>
        <w:jc w:val="both"/>
      </w:pPr>
    </w:p>
    <w:p w:rsidR="000D0491" w:rsidRPr="000D0491" w:rsidRDefault="000D0491" w:rsidP="000D0491">
      <w:pPr>
        <w:pStyle w:val="22"/>
        <w:shd w:val="clear" w:color="auto" w:fill="auto"/>
        <w:spacing w:after="0" w:line="317" w:lineRule="exact"/>
        <w:ind w:firstLine="760"/>
        <w:jc w:val="center"/>
        <w:rPr>
          <w:b/>
        </w:rPr>
      </w:pPr>
      <w:proofErr w:type="gramStart"/>
      <w:r w:rsidRPr="000D0491">
        <w:rPr>
          <w:b/>
        </w:rPr>
        <w:t>Положения</w:t>
      </w:r>
      <w:proofErr w:type="gramEnd"/>
      <w:r w:rsidRPr="000D0491">
        <w:rPr>
          <w:b/>
        </w:rPr>
        <w:t xml:space="preserve"> включаемые в Программу</w:t>
      </w:r>
    </w:p>
    <w:p w:rsidR="000D0491" w:rsidRDefault="000D0491">
      <w:pPr>
        <w:pStyle w:val="22"/>
        <w:shd w:val="clear" w:color="auto" w:fill="auto"/>
        <w:spacing w:after="0"/>
        <w:ind w:firstLine="760"/>
        <w:jc w:val="both"/>
      </w:pPr>
    </w:p>
    <w:p w:rsidR="002D3CE0" w:rsidRDefault="009312B7">
      <w:pPr>
        <w:pStyle w:val="22"/>
        <w:shd w:val="clear" w:color="auto" w:fill="auto"/>
        <w:spacing w:after="0"/>
        <w:ind w:firstLine="760"/>
        <w:jc w:val="both"/>
      </w:pPr>
      <w:r>
        <w:t>Данные порядки предусматривают условия, которые должны выполнить заинтересованные лица при подготовке предложений на участие в отборе дворовых территорий МКД и наиболее посещаемой территории общего пользования, критерии отбора, порядок рассмотрения и оценки предложений участников отбора, а также унифицированные формы, по которым заинтересованные лица (граждане, организации) представляют соответствующие предложения.</w:t>
      </w:r>
    </w:p>
    <w:p w:rsidR="002D3CE0" w:rsidRDefault="009312B7">
      <w:pPr>
        <w:pStyle w:val="22"/>
        <w:shd w:val="clear" w:color="auto" w:fill="auto"/>
        <w:spacing w:after="480"/>
        <w:ind w:firstLine="760"/>
        <w:jc w:val="both"/>
      </w:pPr>
      <w:r>
        <w:t>Все работы по благоустройству территорий должны соответствовать требованиям обеспечения доступности для маломобильных групп населения.</w:t>
      </w:r>
    </w:p>
    <w:p w:rsidR="002D3CE0" w:rsidRDefault="009312B7" w:rsidP="000D0491">
      <w:pPr>
        <w:pStyle w:val="32"/>
        <w:numPr>
          <w:ilvl w:val="0"/>
          <w:numId w:val="3"/>
        </w:numPr>
        <w:shd w:val="clear" w:color="auto" w:fill="auto"/>
        <w:tabs>
          <w:tab w:val="left" w:pos="1082"/>
        </w:tabs>
        <w:spacing w:before="0" w:after="240"/>
        <w:ind w:left="760"/>
      </w:pPr>
      <w:r>
        <w:t>Прогноз</w:t>
      </w:r>
      <w:r w:rsidR="00306957">
        <w:t xml:space="preserve"> и описание</w:t>
      </w:r>
      <w:r>
        <w:t xml:space="preserve"> ожидаемых результатов реализации муниципальной программы и характеристика вклада муниципального образования в достижение результатов</w:t>
      </w:r>
    </w:p>
    <w:p w:rsidR="002D3CE0" w:rsidRDefault="009312B7">
      <w:pPr>
        <w:pStyle w:val="22"/>
        <w:shd w:val="clear" w:color="auto" w:fill="auto"/>
        <w:spacing w:after="0"/>
        <w:ind w:firstLine="760"/>
        <w:jc w:val="both"/>
      </w:pPr>
      <w:r>
        <w:t>Результатом реализации Программы является достижение цели по комплексному благоустройству дворовых территорий и территорий общего пользования МО «</w:t>
      </w:r>
      <w:proofErr w:type="spellStart"/>
      <w:r w:rsidR="004762D1">
        <w:t>Кяхтинский</w:t>
      </w:r>
      <w:proofErr w:type="spellEnd"/>
      <w:r w:rsidR="004762D1">
        <w:t xml:space="preserve"> район</w:t>
      </w:r>
      <w:r>
        <w:t>». Кроме того, результатом от улучшения качества благоустройства станет:</w:t>
      </w:r>
    </w:p>
    <w:p w:rsidR="002D3CE0" w:rsidRDefault="009312B7">
      <w:pPr>
        <w:pStyle w:val="22"/>
        <w:numPr>
          <w:ilvl w:val="0"/>
          <w:numId w:val="4"/>
        </w:numPr>
        <w:shd w:val="clear" w:color="auto" w:fill="auto"/>
        <w:tabs>
          <w:tab w:val="left" w:pos="1029"/>
        </w:tabs>
        <w:spacing w:after="0"/>
        <w:ind w:firstLine="760"/>
        <w:jc w:val="both"/>
      </w:pPr>
      <w:r>
        <w:t>обеспечение комфортных и безопасных условий проживания граждан;</w:t>
      </w:r>
    </w:p>
    <w:p w:rsidR="002D3CE0" w:rsidRDefault="009312B7">
      <w:pPr>
        <w:pStyle w:val="22"/>
        <w:numPr>
          <w:ilvl w:val="0"/>
          <w:numId w:val="4"/>
        </w:numPr>
        <w:shd w:val="clear" w:color="auto" w:fill="auto"/>
        <w:tabs>
          <w:tab w:val="left" w:pos="1029"/>
        </w:tabs>
        <w:spacing w:after="0"/>
        <w:ind w:firstLine="760"/>
        <w:jc w:val="both"/>
      </w:pPr>
      <w:r>
        <w:t>сохранение и улучшение внешнего вида мест общего пользования и массового отдыха населения;</w:t>
      </w:r>
    </w:p>
    <w:p w:rsidR="002D3CE0" w:rsidRDefault="009312B7">
      <w:pPr>
        <w:pStyle w:val="22"/>
        <w:numPr>
          <w:ilvl w:val="0"/>
          <w:numId w:val="4"/>
        </w:numPr>
        <w:shd w:val="clear" w:color="auto" w:fill="auto"/>
        <w:tabs>
          <w:tab w:val="left" w:pos="972"/>
        </w:tabs>
        <w:spacing w:after="0"/>
        <w:ind w:firstLine="760"/>
        <w:jc w:val="both"/>
      </w:pPr>
      <w:r>
        <w:t>улучшение экологической обстановки муниципального образования;</w:t>
      </w:r>
    </w:p>
    <w:p w:rsidR="002D3CE0" w:rsidRDefault="009312B7">
      <w:pPr>
        <w:pStyle w:val="22"/>
        <w:numPr>
          <w:ilvl w:val="0"/>
          <w:numId w:val="4"/>
        </w:numPr>
        <w:shd w:val="clear" w:color="auto" w:fill="auto"/>
        <w:tabs>
          <w:tab w:val="left" w:pos="972"/>
        </w:tabs>
        <w:spacing w:after="536"/>
        <w:ind w:firstLine="760"/>
        <w:jc w:val="both"/>
      </w:pPr>
      <w:r>
        <w:t>формирование положительного имиджа МО «</w:t>
      </w:r>
      <w:proofErr w:type="spellStart"/>
      <w:r w:rsidR="004762D1">
        <w:t>Кяхтинский</w:t>
      </w:r>
      <w:proofErr w:type="spellEnd"/>
      <w:r w:rsidR="004762D1">
        <w:t xml:space="preserve"> район</w:t>
      </w:r>
      <w:r>
        <w:t>».</w:t>
      </w:r>
    </w:p>
    <w:p w:rsidR="000D0491" w:rsidRDefault="000D0491" w:rsidP="000D0491">
      <w:pPr>
        <w:pStyle w:val="a9"/>
        <w:framePr w:w="9168" w:wrap="notBeside" w:vAnchor="text" w:hAnchor="page" w:x="1756" w:y="289"/>
        <w:shd w:val="clear" w:color="auto" w:fill="auto"/>
        <w:spacing w:line="240" w:lineRule="exact"/>
        <w:jc w:val="center"/>
      </w:pPr>
      <w:proofErr w:type="gramStart"/>
      <w:r>
        <w:t>С</w:t>
      </w:r>
      <w:proofErr w:type="gramEnd"/>
      <w:r>
        <w:t xml:space="preserve"> В Е Д Е Н И Я</w:t>
      </w:r>
    </w:p>
    <w:p w:rsidR="000D0491" w:rsidRDefault="000D0491" w:rsidP="000D0491">
      <w:pPr>
        <w:pStyle w:val="a9"/>
        <w:framePr w:w="9168" w:wrap="notBeside" w:vAnchor="text" w:hAnchor="page" w:x="1756" w:y="289"/>
        <w:shd w:val="clear" w:color="auto" w:fill="auto"/>
        <w:spacing w:line="240" w:lineRule="exact"/>
        <w:jc w:val="center"/>
      </w:pPr>
      <w:r>
        <w:t>о показателях (индикаторах) муниципальной программы</w:t>
      </w:r>
    </w:p>
    <w:p w:rsidR="000D0491" w:rsidRDefault="000D0491" w:rsidP="000D0491">
      <w:pPr>
        <w:pStyle w:val="a9"/>
        <w:framePr w:w="9168" w:wrap="notBeside" w:vAnchor="text" w:hAnchor="page" w:x="1756" w:y="289"/>
        <w:shd w:val="clear" w:color="auto" w:fill="auto"/>
        <w:spacing w:line="240" w:lineRule="exact"/>
        <w:jc w:val="cente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19"/>
        <w:gridCol w:w="5184"/>
        <w:gridCol w:w="1690"/>
        <w:gridCol w:w="1675"/>
      </w:tblGrid>
      <w:tr w:rsidR="000D0491">
        <w:trPr>
          <w:trHeight w:hRule="exact" w:val="850"/>
          <w:jc w:val="center"/>
        </w:trPr>
        <w:tc>
          <w:tcPr>
            <w:tcW w:w="619" w:type="dxa"/>
            <w:tcBorders>
              <w:top w:val="single" w:sz="4" w:space="0" w:color="auto"/>
              <w:left w:val="single" w:sz="4" w:space="0" w:color="auto"/>
            </w:tcBorders>
            <w:shd w:val="clear" w:color="auto" w:fill="FFFFFF"/>
          </w:tcPr>
          <w:p w:rsidR="000D0491" w:rsidRPr="000D0491" w:rsidRDefault="000D0491" w:rsidP="000D0491">
            <w:pPr>
              <w:pStyle w:val="22"/>
              <w:framePr w:w="9168" w:wrap="notBeside" w:vAnchor="text" w:hAnchor="page" w:x="1756" w:y="289"/>
              <w:shd w:val="clear" w:color="auto" w:fill="auto"/>
              <w:spacing w:after="0" w:line="200" w:lineRule="exact"/>
              <w:rPr>
                <w:sz w:val="24"/>
                <w:szCs w:val="24"/>
              </w:rPr>
            </w:pPr>
            <w:r w:rsidRPr="000D0491">
              <w:rPr>
                <w:rStyle w:val="210pt"/>
                <w:sz w:val="24"/>
                <w:szCs w:val="24"/>
              </w:rPr>
              <w:t>№</w:t>
            </w:r>
          </w:p>
        </w:tc>
        <w:tc>
          <w:tcPr>
            <w:tcW w:w="5184" w:type="dxa"/>
            <w:tcBorders>
              <w:top w:val="single" w:sz="4" w:space="0" w:color="auto"/>
              <w:left w:val="single" w:sz="4" w:space="0" w:color="auto"/>
            </w:tcBorders>
            <w:shd w:val="clear" w:color="auto" w:fill="FFFFFF"/>
            <w:vAlign w:val="center"/>
          </w:tcPr>
          <w:p w:rsidR="000D0491" w:rsidRPr="000D0491" w:rsidRDefault="000D0491" w:rsidP="000D0491">
            <w:pPr>
              <w:pStyle w:val="22"/>
              <w:framePr w:w="9168" w:wrap="notBeside" w:vAnchor="text" w:hAnchor="page" w:x="1756" w:y="289"/>
              <w:shd w:val="clear" w:color="auto" w:fill="auto"/>
              <w:spacing w:after="0" w:line="200" w:lineRule="exact"/>
              <w:jc w:val="center"/>
              <w:rPr>
                <w:sz w:val="24"/>
                <w:szCs w:val="24"/>
              </w:rPr>
            </w:pPr>
            <w:r w:rsidRPr="000D0491">
              <w:rPr>
                <w:rStyle w:val="210pt"/>
                <w:sz w:val="24"/>
                <w:szCs w:val="24"/>
              </w:rPr>
              <w:t>Наименование показателя (индикатора)</w:t>
            </w:r>
          </w:p>
        </w:tc>
        <w:tc>
          <w:tcPr>
            <w:tcW w:w="1690" w:type="dxa"/>
            <w:tcBorders>
              <w:top w:val="single" w:sz="4" w:space="0" w:color="auto"/>
              <w:left w:val="single" w:sz="4" w:space="0" w:color="auto"/>
            </w:tcBorders>
            <w:shd w:val="clear" w:color="auto" w:fill="FFFFFF"/>
            <w:vAlign w:val="center"/>
          </w:tcPr>
          <w:p w:rsidR="000D0491" w:rsidRPr="000D0491" w:rsidRDefault="000D0491" w:rsidP="000D0491">
            <w:pPr>
              <w:pStyle w:val="22"/>
              <w:framePr w:w="9168" w:wrap="notBeside" w:vAnchor="text" w:hAnchor="page" w:x="1756" w:y="289"/>
              <w:shd w:val="clear" w:color="auto" w:fill="auto"/>
              <w:spacing w:after="120" w:line="200" w:lineRule="exact"/>
              <w:jc w:val="center"/>
              <w:rPr>
                <w:sz w:val="24"/>
                <w:szCs w:val="24"/>
              </w:rPr>
            </w:pPr>
            <w:r w:rsidRPr="000D0491">
              <w:rPr>
                <w:rStyle w:val="210pt"/>
                <w:sz w:val="24"/>
                <w:szCs w:val="24"/>
              </w:rPr>
              <w:t>Единица</w:t>
            </w:r>
          </w:p>
          <w:p w:rsidR="000D0491" w:rsidRPr="000D0491" w:rsidRDefault="000D0491" w:rsidP="000D0491">
            <w:pPr>
              <w:pStyle w:val="22"/>
              <w:framePr w:w="9168" w:wrap="notBeside" w:vAnchor="text" w:hAnchor="page" w:x="1756" w:y="289"/>
              <w:shd w:val="clear" w:color="auto" w:fill="auto"/>
              <w:spacing w:before="120" w:after="0" w:line="200" w:lineRule="exact"/>
              <w:jc w:val="center"/>
              <w:rPr>
                <w:sz w:val="24"/>
                <w:szCs w:val="24"/>
              </w:rPr>
            </w:pPr>
            <w:r w:rsidRPr="000D0491">
              <w:rPr>
                <w:rStyle w:val="210pt"/>
                <w:sz w:val="24"/>
                <w:szCs w:val="24"/>
              </w:rPr>
              <w:t>измерения</w:t>
            </w:r>
          </w:p>
        </w:tc>
        <w:tc>
          <w:tcPr>
            <w:tcW w:w="1675" w:type="dxa"/>
            <w:tcBorders>
              <w:top w:val="single" w:sz="4" w:space="0" w:color="auto"/>
              <w:left w:val="single" w:sz="4" w:space="0" w:color="auto"/>
              <w:right w:val="single" w:sz="4" w:space="0" w:color="auto"/>
            </w:tcBorders>
            <w:shd w:val="clear" w:color="auto" w:fill="FFFFFF"/>
            <w:vAlign w:val="bottom"/>
          </w:tcPr>
          <w:p w:rsidR="000D0491" w:rsidRPr="000D0491" w:rsidRDefault="000D0491" w:rsidP="000D0491">
            <w:pPr>
              <w:pStyle w:val="22"/>
              <w:framePr w:w="9168" w:wrap="notBeside" w:vAnchor="text" w:hAnchor="page" w:x="1756" w:y="289"/>
              <w:shd w:val="clear" w:color="auto" w:fill="auto"/>
              <w:spacing w:after="0" w:line="278" w:lineRule="exact"/>
              <w:jc w:val="center"/>
              <w:rPr>
                <w:sz w:val="24"/>
                <w:szCs w:val="24"/>
              </w:rPr>
            </w:pPr>
            <w:r w:rsidRPr="000D0491">
              <w:rPr>
                <w:rStyle w:val="210pt"/>
                <w:sz w:val="24"/>
                <w:szCs w:val="24"/>
              </w:rPr>
              <w:t>Значения показателей 2017 год</w:t>
            </w:r>
            <w:hyperlink w:anchor="bookmark0" w:tooltip="Current Document">
              <w:r w:rsidRPr="000D0491">
                <w:rPr>
                  <w:rStyle w:val="210pt"/>
                  <w:sz w:val="24"/>
                  <w:szCs w:val="24"/>
                  <w:vertAlign w:val="superscript"/>
                </w:rPr>
                <w:footnoteReference w:id="1"/>
              </w:r>
            </w:hyperlink>
          </w:p>
        </w:tc>
      </w:tr>
      <w:tr w:rsidR="000D0491">
        <w:trPr>
          <w:trHeight w:hRule="exact" w:val="562"/>
          <w:jc w:val="center"/>
        </w:trPr>
        <w:tc>
          <w:tcPr>
            <w:tcW w:w="619" w:type="dxa"/>
            <w:tcBorders>
              <w:top w:val="single" w:sz="4" w:space="0" w:color="auto"/>
              <w:left w:val="single" w:sz="4" w:space="0" w:color="auto"/>
            </w:tcBorders>
            <w:shd w:val="clear" w:color="auto" w:fill="FFFFFF"/>
            <w:vAlign w:val="center"/>
          </w:tcPr>
          <w:p w:rsidR="000D0491" w:rsidRPr="000D0491" w:rsidRDefault="000D0491" w:rsidP="000D0491">
            <w:pPr>
              <w:pStyle w:val="22"/>
              <w:framePr w:w="9168" w:wrap="notBeside" w:vAnchor="text" w:hAnchor="page" w:x="1756" w:y="289"/>
              <w:shd w:val="clear" w:color="auto" w:fill="auto"/>
              <w:spacing w:after="0" w:line="200" w:lineRule="exact"/>
              <w:rPr>
                <w:sz w:val="24"/>
                <w:szCs w:val="24"/>
              </w:rPr>
            </w:pPr>
            <w:r w:rsidRPr="000D0491">
              <w:rPr>
                <w:rStyle w:val="210pt"/>
                <w:sz w:val="24"/>
                <w:szCs w:val="24"/>
              </w:rPr>
              <w:t>1</w:t>
            </w:r>
          </w:p>
        </w:tc>
        <w:tc>
          <w:tcPr>
            <w:tcW w:w="5184" w:type="dxa"/>
            <w:tcBorders>
              <w:top w:val="single" w:sz="4" w:space="0" w:color="auto"/>
              <w:left w:val="single" w:sz="4" w:space="0" w:color="auto"/>
            </w:tcBorders>
            <w:shd w:val="clear" w:color="auto" w:fill="FFFFFF"/>
            <w:vAlign w:val="bottom"/>
          </w:tcPr>
          <w:p w:rsidR="000D0491" w:rsidRPr="000D0491" w:rsidRDefault="000D0491" w:rsidP="000D0491">
            <w:pPr>
              <w:pStyle w:val="22"/>
              <w:framePr w:w="9168" w:wrap="notBeside" w:vAnchor="text" w:hAnchor="page" w:x="1756" w:y="289"/>
              <w:shd w:val="clear" w:color="auto" w:fill="auto"/>
              <w:spacing w:after="0" w:line="278" w:lineRule="exact"/>
              <w:rPr>
                <w:sz w:val="24"/>
                <w:szCs w:val="24"/>
              </w:rPr>
            </w:pPr>
            <w:r w:rsidRPr="000D0491">
              <w:rPr>
                <w:rStyle w:val="210pt"/>
                <w:sz w:val="24"/>
                <w:szCs w:val="24"/>
              </w:rPr>
              <w:t>Количество благоустроенных дворовых территорий</w:t>
            </w:r>
          </w:p>
        </w:tc>
        <w:tc>
          <w:tcPr>
            <w:tcW w:w="1690" w:type="dxa"/>
            <w:tcBorders>
              <w:top w:val="single" w:sz="4" w:space="0" w:color="auto"/>
              <w:left w:val="single" w:sz="4" w:space="0" w:color="auto"/>
            </w:tcBorders>
            <w:shd w:val="clear" w:color="auto" w:fill="FFFFFF"/>
            <w:vAlign w:val="center"/>
          </w:tcPr>
          <w:p w:rsidR="000D0491" w:rsidRPr="000D0491" w:rsidRDefault="000D0491" w:rsidP="000D0491">
            <w:pPr>
              <w:pStyle w:val="22"/>
              <w:framePr w:w="9168" w:wrap="notBeside" w:vAnchor="text" w:hAnchor="page" w:x="1756" w:y="289"/>
              <w:shd w:val="clear" w:color="auto" w:fill="auto"/>
              <w:spacing w:after="0" w:line="200" w:lineRule="exact"/>
              <w:jc w:val="center"/>
              <w:rPr>
                <w:sz w:val="24"/>
                <w:szCs w:val="24"/>
              </w:rPr>
            </w:pPr>
            <w:r w:rsidRPr="000D0491">
              <w:rPr>
                <w:rStyle w:val="210pt"/>
                <w:sz w:val="24"/>
                <w:szCs w:val="24"/>
              </w:rPr>
              <w:t>Ед.</w:t>
            </w:r>
          </w:p>
        </w:tc>
        <w:tc>
          <w:tcPr>
            <w:tcW w:w="1675" w:type="dxa"/>
            <w:tcBorders>
              <w:top w:val="single" w:sz="4" w:space="0" w:color="auto"/>
              <w:left w:val="single" w:sz="4" w:space="0" w:color="auto"/>
              <w:right w:val="single" w:sz="4" w:space="0" w:color="auto"/>
            </w:tcBorders>
            <w:shd w:val="clear" w:color="auto" w:fill="FFFFFF"/>
          </w:tcPr>
          <w:p w:rsidR="000D0491" w:rsidRPr="000D0491" w:rsidRDefault="000D0491" w:rsidP="000D0491">
            <w:pPr>
              <w:framePr w:w="9168" w:wrap="notBeside" w:vAnchor="text" w:hAnchor="page" w:x="1756" w:y="289"/>
              <w:jc w:val="center"/>
              <w:rPr>
                <w:rFonts w:ascii="Times New Roman" w:hAnsi="Times New Roman" w:cs="Times New Roman"/>
              </w:rPr>
            </w:pPr>
          </w:p>
        </w:tc>
      </w:tr>
      <w:tr w:rsidR="000D0491">
        <w:trPr>
          <w:trHeight w:hRule="exact" w:val="566"/>
          <w:jc w:val="center"/>
        </w:trPr>
        <w:tc>
          <w:tcPr>
            <w:tcW w:w="619" w:type="dxa"/>
            <w:tcBorders>
              <w:top w:val="single" w:sz="4" w:space="0" w:color="auto"/>
              <w:left w:val="single" w:sz="4" w:space="0" w:color="auto"/>
            </w:tcBorders>
            <w:shd w:val="clear" w:color="auto" w:fill="FFFFFF"/>
            <w:vAlign w:val="center"/>
          </w:tcPr>
          <w:p w:rsidR="000D0491" w:rsidRPr="000D0491" w:rsidRDefault="000D0491" w:rsidP="000D0491">
            <w:pPr>
              <w:pStyle w:val="22"/>
              <w:framePr w:w="9168" w:wrap="notBeside" w:vAnchor="text" w:hAnchor="page" w:x="1756" w:y="289"/>
              <w:shd w:val="clear" w:color="auto" w:fill="auto"/>
              <w:spacing w:after="0" w:line="200" w:lineRule="exact"/>
              <w:rPr>
                <w:sz w:val="24"/>
                <w:szCs w:val="24"/>
              </w:rPr>
            </w:pPr>
            <w:r w:rsidRPr="000D0491">
              <w:rPr>
                <w:rStyle w:val="210pt"/>
                <w:sz w:val="24"/>
                <w:szCs w:val="24"/>
              </w:rPr>
              <w:t>2</w:t>
            </w:r>
          </w:p>
        </w:tc>
        <w:tc>
          <w:tcPr>
            <w:tcW w:w="5184" w:type="dxa"/>
            <w:tcBorders>
              <w:top w:val="single" w:sz="4" w:space="0" w:color="auto"/>
              <w:left w:val="single" w:sz="4" w:space="0" w:color="auto"/>
            </w:tcBorders>
            <w:shd w:val="clear" w:color="auto" w:fill="FFFFFF"/>
            <w:vAlign w:val="bottom"/>
          </w:tcPr>
          <w:p w:rsidR="000D0491" w:rsidRPr="000D0491" w:rsidRDefault="000D0491" w:rsidP="000D0491">
            <w:pPr>
              <w:pStyle w:val="22"/>
              <w:framePr w:w="9168" w:wrap="notBeside" w:vAnchor="text" w:hAnchor="page" w:x="1756" w:y="289"/>
              <w:shd w:val="clear" w:color="auto" w:fill="auto"/>
              <w:spacing w:after="0" w:line="278" w:lineRule="exact"/>
              <w:rPr>
                <w:sz w:val="24"/>
                <w:szCs w:val="24"/>
              </w:rPr>
            </w:pPr>
            <w:r w:rsidRPr="000D0491">
              <w:rPr>
                <w:rStyle w:val="210pt"/>
                <w:sz w:val="24"/>
                <w:szCs w:val="24"/>
              </w:rPr>
              <w:t>Количество благоустроенных муниципальных территорий общего пользования (набережная)</w:t>
            </w:r>
          </w:p>
        </w:tc>
        <w:tc>
          <w:tcPr>
            <w:tcW w:w="1690" w:type="dxa"/>
            <w:tcBorders>
              <w:top w:val="single" w:sz="4" w:space="0" w:color="auto"/>
              <w:left w:val="single" w:sz="4" w:space="0" w:color="auto"/>
            </w:tcBorders>
            <w:shd w:val="clear" w:color="auto" w:fill="FFFFFF"/>
          </w:tcPr>
          <w:p w:rsidR="000D0491" w:rsidRDefault="000D0491" w:rsidP="000D0491">
            <w:pPr>
              <w:pStyle w:val="22"/>
              <w:framePr w:w="9168" w:wrap="notBeside" w:vAnchor="text" w:hAnchor="page" w:x="1756" w:y="289"/>
              <w:shd w:val="clear" w:color="auto" w:fill="auto"/>
              <w:spacing w:after="0" w:line="200" w:lineRule="exact"/>
              <w:jc w:val="center"/>
              <w:rPr>
                <w:rStyle w:val="210pt"/>
                <w:sz w:val="24"/>
                <w:szCs w:val="24"/>
              </w:rPr>
            </w:pPr>
          </w:p>
          <w:p w:rsidR="000D0491" w:rsidRPr="000D0491" w:rsidRDefault="000D0491" w:rsidP="000D0491">
            <w:pPr>
              <w:pStyle w:val="22"/>
              <w:framePr w:w="9168" w:wrap="notBeside" w:vAnchor="text" w:hAnchor="page" w:x="1756" w:y="289"/>
              <w:shd w:val="clear" w:color="auto" w:fill="auto"/>
              <w:spacing w:after="0" w:line="200" w:lineRule="exact"/>
              <w:jc w:val="center"/>
              <w:rPr>
                <w:sz w:val="24"/>
                <w:szCs w:val="24"/>
              </w:rPr>
            </w:pPr>
            <w:r w:rsidRPr="000D0491">
              <w:rPr>
                <w:rStyle w:val="210pt"/>
                <w:sz w:val="24"/>
                <w:szCs w:val="24"/>
              </w:rPr>
              <w:t>Ед.</w:t>
            </w:r>
          </w:p>
        </w:tc>
        <w:tc>
          <w:tcPr>
            <w:tcW w:w="1675" w:type="dxa"/>
            <w:tcBorders>
              <w:top w:val="single" w:sz="4" w:space="0" w:color="auto"/>
              <w:left w:val="single" w:sz="4" w:space="0" w:color="auto"/>
              <w:right w:val="single" w:sz="4" w:space="0" w:color="auto"/>
            </w:tcBorders>
            <w:shd w:val="clear" w:color="auto" w:fill="FFFFFF"/>
          </w:tcPr>
          <w:p w:rsidR="000D0491" w:rsidRPr="000D0491" w:rsidRDefault="000D0491" w:rsidP="000D0491">
            <w:pPr>
              <w:framePr w:w="9168" w:wrap="notBeside" w:vAnchor="text" w:hAnchor="page" w:x="1756" w:y="289"/>
              <w:jc w:val="center"/>
              <w:rPr>
                <w:rFonts w:ascii="Times New Roman" w:hAnsi="Times New Roman" w:cs="Times New Roman"/>
              </w:rPr>
            </w:pPr>
          </w:p>
        </w:tc>
      </w:tr>
      <w:tr w:rsidR="000D0491">
        <w:trPr>
          <w:trHeight w:hRule="exact" w:val="562"/>
          <w:jc w:val="center"/>
        </w:trPr>
        <w:tc>
          <w:tcPr>
            <w:tcW w:w="619" w:type="dxa"/>
            <w:tcBorders>
              <w:top w:val="single" w:sz="4" w:space="0" w:color="auto"/>
              <w:left w:val="single" w:sz="4" w:space="0" w:color="auto"/>
            </w:tcBorders>
            <w:shd w:val="clear" w:color="auto" w:fill="FFFFFF"/>
          </w:tcPr>
          <w:p w:rsidR="000D0491" w:rsidRPr="000D0491" w:rsidRDefault="000D0491" w:rsidP="000D0491">
            <w:pPr>
              <w:pStyle w:val="22"/>
              <w:framePr w:w="9168" w:wrap="notBeside" w:vAnchor="text" w:hAnchor="page" w:x="1756" w:y="289"/>
              <w:shd w:val="clear" w:color="auto" w:fill="auto"/>
              <w:spacing w:after="0" w:line="200" w:lineRule="exact"/>
              <w:rPr>
                <w:sz w:val="24"/>
                <w:szCs w:val="24"/>
              </w:rPr>
            </w:pPr>
            <w:r w:rsidRPr="000D0491">
              <w:rPr>
                <w:rStyle w:val="210pt"/>
                <w:sz w:val="24"/>
                <w:szCs w:val="24"/>
              </w:rPr>
              <w:t>3</w:t>
            </w:r>
          </w:p>
        </w:tc>
        <w:tc>
          <w:tcPr>
            <w:tcW w:w="5184" w:type="dxa"/>
            <w:tcBorders>
              <w:top w:val="single" w:sz="4" w:space="0" w:color="auto"/>
              <w:left w:val="single" w:sz="4" w:space="0" w:color="auto"/>
            </w:tcBorders>
            <w:shd w:val="clear" w:color="auto" w:fill="FFFFFF"/>
            <w:vAlign w:val="bottom"/>
          </w:tcPr>
          <w:p w:rsidR="000D0491" w:rsidRPr="000D0491" w:rsidRDefault="000D0491" w:rsidP="000D0491">
            <w:pPr>
              <w:pStyle w:val="22"/>
              <w:framePr w:w="9168" w:wrap="notBeside" w:vAnchor="text" w:hAnchor="page" w:x="1756" w:y="289"/>
              <w:shd w:val="clear" w:color="auto" w:fill="auto"/>
              <w:spacing w:after="0" w:line="274" w:lineRule="exact"/>
              <w:rPr>
                <w:sz w:val="24"/>
                <w:szCs w:val="24"/>
              </w:rPr>
            </w:pPr>
            <w:r w:rsidRPr="000D0491">
              <w:rPr>
                <w:rStyle w:val="210pt"/>
                <w:sz w:val="24"/>
                <w:szCs w:val="24"/>
              </w:rPr>
              <w:t>Площадь благоустроенных муниципальных территорий общего пользования</w:t>
            </w:r>
          </w:p>
        </w:tc>
        <w:tc>
          <w:tcPr>
            <w:tcW w:w="1690" w:type="dxa"/>
            <w:tcBorders>
              <w:top w:val="single" w:sz="4" w:space="0" w:color="auto"/>
              <w:left w:val="single" w:sz="4" w:space="0" w:color="auto"/>
            </w:tcBorders>
            <w:shd w:val="clear" w:color="auto" w:fill="FFFFFF"/>
          </w:tcPr>
          <w:p w:rsidR="000D0491" w:rsidRDefault="000D0491" w:rsidP="000D0491">
            <w:pPr>
              <w:pStyle w:val="22"/>
              <w:framePr w:w="9168" w:wrap="notBeside" w:vAnchor="text" w:hAnchor="page" w:x="1756" w:y="289"/>
              <w:shd w:val="clear" w:color="auto" w:fill="auto"/>
              <w:spacing w:after="0" w:line="200" w:lineRule="exact"/>
              <w:jc w:val="center"/>
              <w:rPr>
                <w:rStyle w:val="210pt"/>
                <w:sz w:val="24"/>
                <w:szCs w:val="24"/>
              </w:rPr>
            </w:pPr>
          </w:p>
          <w:p w:rsidR="000D0491" w:rsidRPr="000D0491" w:rsidRDefault="000D0491" w:rsidP="000D0491">
            <w:pPr>
              <w:pStyle w:val="22"/>
              <w:framePr w:w="9168" w:wrap="notBeside" w:vAnchor="text" w:hAnchor="page" w:x="1756" w:y="289"/>
              <w:shd w:val="clear" w:color="auto" w:fill="auto"/>
              <w:spacing w:after="0" w:line="200" w:lineRule="exact"/>
              <w:jc w:val="center"/>
              <w:rPr>
                <w:sz w:val="24"/>
                <w:szCs w:val="24"/>
              </w:rPr>
            </w:pPr>
            <w:r w:rsidRPr="000D0491">
              <w:rPr>
                <w:rStyle w:val="210pt"/>
                <w:sz w:val="24"/>
                <w:szCs w:val="24"/>
              </w:rPr>
              <w:t>Га</w:t>
            </w:r>
          </w:p>
        </w:tc>
        <w:tc>
          <w:tcPr>
            <w:tcW w:w="1675" w:type="dxa"/>
            <w:tcBorders>
              <w:top w:val="single" w:sz="4" w:space="0" w:color="auto"/>
              <w:left w:val="single" w:sz="4" w:space="0" w:color="auto"/>
              <w:right w:val="single" w:sz="4" w:space="0" w:color="auto"/>
            </w:tcBorders>
            <w:shd w:val="clear" w:color="auto" w:fill="FFFFFF"/>
          </w:tcPr>
          <w:p w:rsidR="000D0491" w:rsidRPr="000D0491" w:rsidRDefault="000D0491" w:rsidP="000D0491">
            <w:pPr>
              <w:framePr w:w="9168" w:wrap="notBeside" w:vAnchor="text" w:hAnchor="page" w:x="1756" w:y="289"/>
              <w:jc w:val="center"/>
              <w:rPr>
                <w:rFonts w:ascii="Times New Roman" w:hAnsi="Times New Roman" w:cs="Times New Roman"/>
              </w:rPr>
            </w:pPr>
          </w:p>
        </w:tc>
      </w:tr>
      <w:tr w:rsidR="000D0491">
        <w:trPr>
          <w:trHeight w:hRule="exact" w:val="562"/>
          <w:jc w:val="center"/>
        </w:trPr>
        <w:tc>
          <w:tcPr>
            <w:tcW w:w="619" w:type="dxa"/>
            <w:tcBorders>
              <w:top w:val="single" w:sz="4" w:space="0" w:color="auto"/>
              <w:left w:val="single" w:sz="4" w:space="0" w:color="auto"/>
            </w:tcBorders>
            <w:shd w:val="clear" w:color="auto" w:fill="FFFFFF"/>
          </w:tcPr>
          <w:p w:rsidR="000D0491" w:rsidRPr="000D0491" w:rsidRDefault="000D0491" w:rsidP="000D0491">
            <w:pPr>
              <w:pStyle w:val="22"/>
              <w:framePr w:w="9168" w:wrap="notBeside" w:vAnchor="text" w:hAnchor="page" w:x="1756" w:y="289"/>
              <w:shd w:val="clear" w:color="auto" w:fill="auto"/>
              <w:spacing w:after="0" w:line="200" w:lineRule="exact"/>
              <w:rPr>
                <w:sz w:val="24"/>
                <w:szCs w:val="24"/>
              </w:rPr>
            </w:pPr>
            <w:r w:rsidRPr="000D0491">
              <w:rPr>
                <w:rStyle w:val="210pt"/>
                <w:sz w:val="24"/>
                <w:szCs w:val="24"/>
              </w:rPr>
              <w:t>4</w:t>
            </w:r>
          </w:p>
        </w:tc>
        <w:tc>
          <w:tcPr>
            <w:tcW w:w="5184" w:type="dxa"/>
            <w:tcBorders>
              <w:top w:val="single" w:sz="4" w:space="0" w:color="auto"/>
              <w:left w:val="single" w:sz="4" w:space="0" w:color="auto"/>
            </w:tcBorders>
            <w:shd w:val="clear" w:color="auto" w:fill="FFFFFF"/>
            <w:vAlign w:val="bottom"/>
          </w:tcPr>
          <w:p w:rsidR="000D0491" w:rsidRPr="000D0491" w:rsidRDefault="000D0491" w:rsidP="000D0491">
            <w:pPr>
              <w:pStyle w:val="22"/>
              <w:framePr w:w="9168" w:wrap="notBeside" w:vAnchor="text" w:hAnchor="page" w:x="1756" w:y="289"/>
              <w:shd w:val="clear" w:color="auto" w:fill="auto"/>
              <w:spacing w:after="0" w:line="269" w:lineRule="exact"/>
              <w:rPr>
                <w:sz w:val="24"/>
                <w:szCs w:val="24"/>
              </w:rPr>
            </w:pPr>
            <w:r w:rsidRPr="000D0491">
              <w:rPr>
                <w:rStyle w:val="210pt"/>
                <w:sz w:val="24"/>
                <w:szCs w:val="24"/>
              </w:rPr>
              <w:t>Количество благоустроенных мест массового отдыха населения (городские парки)</w:t>
            </w:r>
          </w:p>
        </w:tc>
        <w:tc>
          <w:tcPr>
            <w:tcW w:w="1690" w:type="dxa"/>
            <w:tcBorders>
              <w:top w:val="single" w:sz="4" w:space="0" w:color="auto"/>
              <w:left w:val="single" w:sz="4" w:space="0" w:color="auto"/>
            </w:tcBorders>
            <w:shd w:val="clear" w:color="auto" w:fill="FFFFFF"/>
          </w:tcPr>
          <w:p w:rsidR="000D0491" w:rsidRDefault="000D0491" w:rsidP="000D0491">
            <w:pPr>
              <w:pStyle w:val="22"/>
              <w:framePr w:w="9168" w:wrap="notBeside" w:vAnchor="text" w:hAnchor="page" w:x="1756" w:y="289"/>
              <w:shd w:val="clear" w:color="auto" w:fill="auto"/>
              <w:spacing w:after="0" w:line="200" w:lineRule="exact"/>
              <w:jc w:val="center"/>
              <w:rPr>
                <w:rStyle w:val="210pt"/>
                <w:sz w:val="24"/>
                <w:szCs w:val="24"/>
              </w:rPr>
            </w:pPr>
          </w:p>
          <w:p w:rsidR="000D0491" w:rsidRPr="000D0491" w:rsidRDefault="000D0491" w:rsidP="000D0491">
            <w:pPr>
              <w:pStyle w:val="22"/>
              <w:framePr w:w="9168" w:wrap="notBeside" w:vAnchor="text" w:hAnchor="page" w:x="1756" w:y="289"/>
              <w:shd w:val="clear" w:color="auto" w:fill="auto"/>
              <w:spacing w:after="0" w:line="200" w:lineRule="exact"/>
              <w:jc w:val="center"/>
              <w:rPr>
                <w:sz w:val="24"/>
                <w:szCs w:val="24"/>
              </w:rPr>
            </w:pPr>
            <w:r w:rsidRPr="000D0491">
              <w:rPr>
                <w:rStyle w:val="210pt"/>
                <w:sz w:val="24"/>
                <w:szCs w:val="24"/>
              </w:rPr>
              <w:t>Ед.</w:t>
            </w:r>
          </w:p>
        </w:tc>
        <w:tc>
          <w:tcPr>
            <w:tcW w:w="1675" w:type="dxa"/>
            <w:tcBorders>
              <w:top w:val="single" w:sz="4" w:space="0" w:color="auto"/>
              <w:left w:val="single" w:sz="4" w:space="0" w:color="auto"/>
              <w:right w:val="single" w:sz="4" w:space="0" w:color="auto"/>
            </w:tcBorders>
            <w:shd w:val="clear" w:color="auto" w:fill="FFFFFF"/>
          </w:tcPr>
          <w:p w:rsidR="000D0491" w:rsidRPr="000D0491" w:rsidRDefault="000D0491" w:rsidP="000D0491">
            <w:pPr>
              <w:framePr w:w="9168" w:wrap="notBeside" w:vAnchor="text" w:hAnchor="page" w:x="1756" w:y="289"/>
              <w:jc w:val="center"/>
              <w:rPr>
                <w:rFonts w:ascii="Times New Roman" w:hAnsi="Times New Roman" w:cs="Times New Roman"/>
              </w:rPr>
            </w:pPr>
          </w:p>
        </w:tc>
      </w:tr>
      <w:tr w:rsidR="000D0491">
        <w:trPr>
          <w:trHeight w:hRule="exact" w:val="571"/>
          <w:jc w:val="center"/>
        </w:trPr>
        <w:tc>
          <w:tcPr>
            <w:tcW w:w="619" w:type="dxa"/>
            <w:tcBorders>
              <w:top w:val="single" w:sz="4" w:space="0" w:color="auto"/>
              <w:left w:val="single" w:sz="4" w:space="0" w:color="auto"/>
              <w:bottom w:val="single" w:sz="4" w:space="0" w:color="auto"/>
            </w:tcBorders>
            <w:shd w:val="clear" w:color="auto" w:fill="FFFFFF"/>
          </w:tcPr>
          <w:p w:rsidR="000D0491" w:rsidRPr="000D0491" w:rsidRDefault="000D0491" w:rsidP="000D0491">
            <w:pPr>
              <w:pStyle w:val="22"/>
              <w:framePr w:w="9168" w:wrap="notBeside" w:vAnchor="text" w:hAnchor="page" w:x="1756" w:y="289"/>
              <w:shd w:val="clear" w:color="auto" w:fill="auto"/>
              <w:spacing w:after="0" w:line="200" w:lineRule="exact"/>
              <w:rPr>
                <w:sz w:val="24"/>
                <w:szCs w:val="24"/>
              </w:rPr>
            </w:pPr>
            <w:r w:rsidRPr="000D0491">
              <w:rPr>
                <w:rStyle w:val="210pt"/>
                <w:sz w:val="24"/>
                <w:szCs w:val="24"/>
              </w:rPr>
              <w:t>5</w:t>
            </w:r>
          </w:p>
        </w:tc>
        <w:tc>
          <w:tcPr>
            <w:tcW w:w="5184" w:type="dxa"/>
            <w:tcBorders>
              <w:top w:val="single" w:sz="4" w:space="0" w:color="auto"/>
              <w:left w:val="single" w:sz="4" w:space="0" w:color="auto"/>
              <w:bottom w:val="single" w:sz="4" w:space="0" w:color="auto"/>
            </w:tcBorders>
            <w:shd w:val="clear" w:color="auto" w:fill="FFFFFF"/>
            <w:vAlign w:val="bottom"/>
          </w:tcPr>
          <w:p w:rsidR="000D0491" w:rsidRPr="000D0491" w:rsidRDefault="000D0491" w:rsidP="000D0491">
            <w:pPr>
              <w:pStyle w:val="22"/>
              <w:framePr w:w="9168" w:wrap="notBeside" w:vAnchor="text" w:hAnchor="page" w:x="1756" w:y="289"/>
              <w:shd w:val="clear" w:color="auto" w:fill="auto"/>
              <w:spacing w:after="0" w:line="269" w:lineRule="exact"/>
              <w:rPr>
                <w:sz w:val="24"/>
                <w:szCs w:val="24"/>
              </w:rPr>
            </w:pPr>
            <w:r w:rsidRPr="000D0491">
              <w:rPr>
                <w:rStyle w:val="210pt"/>
                <w:sz w:val="24"/>
                <w:szCs w:val="24"/>
              </w:rPr>
              <w:t>Площадь благоустроенных мест массового отдыха населения (парки, скверы, бульвары)</w:t>
            </w:r>
          </w:p>
        </w:tc>
        <w:tc>
          <w:tcPr>
            <w:tcW w:w="1690" w:type="dxa"/>
            <w:tcBorders>
              <w:top w:val="single" w:sz="4" w:space="0" w:color="auto"/>
              <w:left w:val="single" w:sz="4" w:space="0" w:color="auto"/>
              <w:bottom w:val="single" w:sz="4" w:space="0" w:color="auto"/>
            </w:tcBorders>
            <w:shd w:val="clear" w:color="auto" w:fill="FFFFFF"/>
          </w:tcPr>
          <w:p w:rsidR="000D0491" w:rsidRPr="000D0491" w:rsidRDefault="000D0491" w:rsidP="000D0491">
            <w:pPr>
              <w:pStyle w:val="22"/>
              <w:framePr w:w="9168" w:wrap="notBeside" w:vAnchor="text" w:hAnchor="page" w:x="1756" w:y="289"/>
              <w:shd w:val="clear" w:color="auto" w:fill="auto"/>
              <w:spacing w:after="0" w:line="200" w:lineRule="exact"/>
              <w:jc w:val="center"/>
              <w:rPr>
                <w:sz w:val="24"/>
                <w:szCs w:val="24"/>
              </w:rPr>
            </w:pPr>
            <w:r w:rsidRPr="000D0491">
              <w:rPr>
                <w:rStyle w:val="210pt"/>
                <w:sz w:val="24"/>
                <w:szCs w:val="24"/>
              </w:rPr>
              <w:t>Га</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0D0491" w:rsidRPr="000D0491" w:rsidRDefault="000D0491" w:rsidP="000D0491">
            <w:pPr>
              <w:framePr w:w="9168" w:wrap="notBeside" w:vAnchor="text" w:hAnchor="page" w:x="1756" w:y="289"/>
              <w:jc w:val="center"/>
              <w:rPr>
                <w:rFonts w:ascii="Times New Roman" w:hAnsi="Times New Roman" w:cs="Times New Roman"/>
              </w:rPr>
            </w:pPr>
          </w:p>
        </w:tc>
      </w:tr>
    </w:tbl>
    <w:p w:rsidR="000D0491" w:rsidRDefault="000D0491" w:rsidP="000D0491">
      <w:pPr>
        <w:framePr w:w="9168" w:wrap="notBeside" w:vAnchor="text" w:hAnchor="page" w:x="1756" w:y="289"/>
        <w:rPr>
          <w:sz w:val="2"/>
          <w:szCs w:val="2"/>
        </w:rPr>
      </w:pPr>
    </w:p>
    <w:p w:rsidR="002D3CE0" w:rsidRDefault="002D3CE0">
      <w:pPr>
        <w:rPr>
          <w:sz w:val="2"/>
          <w:szCs w:val="2"/>
        </w:rPr>
      </w:pPr>
    </w:p>
    <w:p w:rsidR="002D3CE0" w:rsidRDefault="002D3CE0">
      <w:pPr>
        <w:rPr>
          <w:sz w:val="2"/>
          <w:szCs w:val="2"/>
        </w:rPr>
        <w:sectPr w:rsidR="002D3CE0" w:rsidSect="00106DEE">
          <w:pgSz w:w="11900" w:h="16840"/>
          <w:pgMar w:top="993" w:right="581" w:bottom="851" w:left="1473" w:header="0" w:footer="3" w:gutter="0"/>
          <w:cols w:space="720"/>
          <w:noEndnote/>
          <w:docGrid w:linePitch="360"/>
        </w:sectPr>
      </w:pPr>
    </w:p>
    <w:p w:rsidR="000D0491" w:rsidRDefault="00DF6B11" w:rsidP="000D0491">
      <w:pPr>
        <w:pStyle w:val="a7"/>
        <w:shd w:val="clear" w:color="auto" w:fill="auto"/>
        <w:spacing w:line="240" w:lineRule="auto"/>
        <w:jc w:val="center"/>
      </w:pPr>
      <w:r>
        <w:rPr>
          <w:rStyle w:val="ab"/>
        </w:rPr>
        <w:lastRenderedPageBreak/>
        <w:t>4</w:t>
      </w:r>
      <w:r w:rsidR="000D0491">
        <w:rPr>
          <w:rStyle w:val="ab"/>
        </w:rPr>
        <w:t>. Перечень</w:t>
      </w:r>
      <w:r w:rsidR="00306957">
        <w:rPr>
          <w:rStyle w:val="ab"/>
        </w:rPr>
        <w:t xml:space="preserve"> основных</w:t>
      </w:r>
      <w:r w:rsidR="000D0491">
        <w:rPr>
          <w:rStyle w:val="ab"/>
        </w:rPr>
        <w:t xml:space="preserve"> мероприятий Программы</w:t>
      </w:r>
    </w:p>
    <w:p w:rsidR="000D0491" w:rsidRDefault="000D0491">
      <w:pPr>
        <w:pStyle w:val="22"/>
        <w:shd w:val="clear" w:color="auto" w:fill="auto"/>
        <w:spacing w:after="0"/>
        <w:ind w:firstLine="740"/>
        <w:jc w:val="both"/>
      </w:pPr>
    </w:p>
    <w:p w:rsidR="002D3CE0" w:rsidRDefault="009312B7" w:rsidP="000D0491">
      <w:pPr>
        <w:pStyle w:val="22"/>
        <w:shd w:val="clear" w:color="auto" w:fill="auto"/>
        <w:spacing w:after="0"/>
        <w:ind w:firstLine="740"/>
        <w:jc w:val="both"/>
      </w:pPr>
      <w:r>
        <w:t>Програм</w:t>
      </w:r>
      <w:r w:rsidR="00914D40">
        <w:t>мой предусмотрена реализация дву</w:t>
      </w:r>
      <w:r>
        <w:t>х направлений:</w:t>
      </w:r>
    </w:p>
    <w:p w:rsidR="002D3CE0" w:rsidRDefault="009312B7" w:rsidP="000D0491">
      <w:pPr>
        <w:pStyle w:val="22"/>
        <w:numPr>
          <w:ilvl w:val="0"/>
          <w:numId w:val="4"/>
        </w:numPr>
        <w:shd w:val="clear" w:color="auto" w:fill="auto"/>
        <w:tabs>
          <w:tab w:val="left" w:pos="971"/>
        </w:tabs>
        <w:spacing w:after="0"/>
        <w:ind w:firstLine="740"/>
        <w:jc w:val="both"/>
      </w:pPr>
      <w:r>
        <w:t>благоустройство дворовых территорий муниципального образования «</w:t>
      </w:r>
      <w:proofErr w:type="spellStart"/>
      <w:r w:rsidR="004762D1">
        <w:t>Кяхтинский</w:t>
      </w:r>
      <w:proofErr w:type="spellEnd"/>
      <w:r w:rsidR="004762D1">
        <w:t xml:space="preserve"> район</w:t>
      </w:r>
      <w:r>
        <w:t>»;</w:t>
      </w:r>
    </w:p>
    <w:p w:rsidR="002D3CE0" w:rsidRDefault="009312B7" w:rsidP="000D0491">
      <w:pPr>
        <w:pStyle w:val="22"/>
        <w:numPr>
          <w:ilvl w:val="0"/>
          <w:numId w:val="4"/>
        </w:numPr>
        <w:shd w:val="clear" w:color="auto" w:fill="auto"/>
        <w:tabs>
          <w:tab w:val="left" w:pos="971"/>
        </w:tabs>
        <w:spacing w:after="0"/>
        <w:ind w:firstLine="740"/>
        <w:jc w:val="both"/>
      </w:pPr>
      <w:r>
        <w:t>благоустройство мест массового отдыха населения (парки, скверы, бульвары) муниципального образования «</w:t>
      </w:r>
      <w:proofErr w:type="spellStart"/>
      <w:r w:rsidR="004762D1">
        <w:t>Кяхтинский</w:t>
      </w:r>
      <w:proofErr w:type="spellEnd"/>
      <w:r w:rsidR="004762D1">
        <w:t xml:space="preserve"> район</w:t>
      </w:r>
      <w:r>
        <w:t>».</w:t>
      </w:r>
    </w:p>
    <w:p w:rsidR="00914D40" w:rsidRDefault="009312B7" w:rsidP="000D0491">
      <w:pPr>
        <w:pStyle w:val="22"/>
        <w:shd w:val="clear" w:color="auto" w:fill="auto"/>
        <w:spacing w:after="0"/>
        <w:ind w:firstLine="740"/>
        <w:jc w:val="both"/>
      </w:pPr>
      <w:r>
        <w:t>Перечень дворовых территорий, подлежащих благоустройств</w:t>
      </w:r>
      <w:r w:rsidR="00914D40">
        <w:t>у, представлено в приложении № 1</w:t>
      </w:r>
      <w:r>
        <w:t xml:space="preserve"> (определяется по результатам конкурсного отбора).</w:t>
      </w:r>
      <w:r w:rsidR="00914D40" w:rsidRPr="00914D40">
        <w:t xml:space="preserve"> </w:t>
      </w:r>
    </w:p>
    <w:p w:rsidR="00306957" w:rsidRDefault="00914D40" w:rsidP="00306957">
      <w:pPr>
        <w:pStyle w:val="22"/>
        <w:shd w:val="clear" w:color="auto" w:fill="auto"/>
        <w:spacing w:after="0"/>
        <w:ind w:firstLine="740"/>
        <w:jc w:val="both"/>
      </w:pPr>
      <w:r>
        <w:t>Перечень мест массового отдыха населения (парки, скверы, бульвары) муниципального образования «</w:t>
      </w:r>
      <w:proofErr w:type="spellStart"/>
      <w:r>
        <w:t>Кяхтинский</w:t>
      </w:r>
      <w:proofErr w:type="spellEnd"/>
      <w:r>
        <w:t xml:space="preserve"> район», подлежащих благоустройству представлен в приложении № 2.</w:t>
      </w:r>
      <w:r w:rsidR="00306957" w:rsidRPr="00306957">
        <w:t xml:space="preserve"> </w:t>
      </w:r>
      <w:r w:rsidR="00306957">
        <w:t>(определяется по результатам конкурсного отбора).</w:t>
      </w:r>
      <w:r w:rsidR="00306957" w:rsidRPr="00914D40">
        <w:t xml:space="preserve"> </w:t>
      </w:r>
    </w:p>
    <w:p w:rsidR="002D3CE0" w:rsidRDefault="009312B7" w:rsidP="000D0491">
      <w:pPr>
        <w:pStyle w:val="22"/>
        <w:shd w:val="clear" w:color="auto" w:fill="auto"/>
        <w:spacing w:after="0"/>
        <w:ind w:firstLine="740"/>
        <w:jc w:val="both"/>
      </w:pPr>
      <w:r>
        <w:t>Сроки реализации мероприятий Программы отражены в приложении</w:t>
      </w:r>
    </w:p>
    <w:p w:rsidR="002D3CE0" w:rsidRDefault="009312B7" w:rsidP="000D0491">
      <w:pPr>
        <w:pStyle w:val="22"/>
        <w:shd w:val="clear" w:color="auto" w:fill="auto"/>
        <w:spacing w:after="333"/>
        <w:jc w:val="both"/>
      </w:pPr>
      <w:r>
        <w:t>№ 3.</w:t>
      </w:r>
    </w:p>
    <w:p w:rsidR="00914D40" w:rsidRPr="000D0491" w:rsidRDefault="00DF6B11" w:rsidP="00914D40">
      <w:pPr>
        <w:ind w:firstLine="720"/>
        <w:jc w:val="center"/>
        <w:rPr>
          <w:rFonts w:ascii="Times New Roman" w:hAnsi="Times New Roman" w:cs="Times New Roman"/>
          <w:b/>
          <w:sz w:val="28"/>
          <w:szCs w:val="28"/>
        </w:rPr>
      </w:pPr>
      <w:bookmarkStart w:id="3" w:name="bookmark3"/>
      <w:r>
        <w:rPr>
          <w:rFonts w:ascii="Times New Roman" w:hAnsi="Times New Roman" w:cs="Times New Roman"/>
          <w:b/>
          <w:sz w:val="28"/>
          <w:szCs w:val="28"/>
        </w:rPr>
        <w:t xml:space="preserve"> 5</w:t>
      </w:r>
      <w:r w:rsidR="00914D40" w:rsidRPr="000D0491">
        <w:rPr>
          <w:rFonts w:ascii="Times New Roman" w:hAnsi="Times New Roman" w:cs="Times New Roman"/>
          <w:b/>
          <w:sz w:val="28"/>
          <w:szCs w:val="28"/>
        </w:rPr>
        <w:t>. Перечень</w:t>
      </w:r>
      <w:r w:rsidR="00306957">
        <w:rPr>
          <w:rFonts w:ascii="Times New Roman" w:hAnsi="Times New Roman" w:cs="Times New Roman"/>
          <w:b/>
          <w:sz w:val="28"/>
          <w:szCs w:val="28"/>
        </w:rPr>
        <w:t xml:space="preserve"> и краткое описание</w:t>
      </w:r>
      <w:r w:rsidR="00914D40" w:rsidRPr="000D0491">
        <w:rPr>
          <w:rFonts w:ascii="Times New Roman" w:hAnsi="Times New Roman" w:cs="Times New Roman"/>
          <w:b/>
          <w:sz w:val="28"/>
          <w:szCs w:val="28"/>
        </w:rPr>
        <w:t xml:space="preserve">  программных мероприятий</w:t>
      </w:r>
    </w:p>
    <w:p w:rsidR="00914D40" w:rsidRPr="00914D40" w:rsidRDefault="00914D40" w:rsidP="00914D40">
      <w:pPr>
        <w:ind w:firstLine="720"/>
        <w:jc w:val="both"/>
        <w:rPr>
          <w:rFonts w:ascii="Times New Roman" w:hAnsi="Times New Roman" w:cs="Times New Roman"/>
          <w:sz w:val="28"/>
          <w:szCs w:val="28"/>
        </w:rPr>
      </w:pPr>
    </w:p>
    <w:p w:rsidR="00914D40" w:rsidRPr="00914D40" w:rsidRDefault="00914D40" w:rsidP="00914D40">
      <w:pPr>
        <w:pStyle w:val="ConsPlusNormal"/>
        <w:ind w:firstLine="851"/>
        <w:jc w:val="both"/>
        <w:rPr>
          <w:rFonts w:ascii="Times New Roman" w:hAnsi="Times New Roman" w:cs="Times New Roman"/>
          <w:sz w:val="28"/>
          <w:szCs w:val="28"/>
        </w:rPr>
      </w:pPr>
      <w:r w:rsidRPr="00914D40">
        <w:rPr>
          <w:rFonts w:ascii="Times New Roman" w:hAnsi="Times New Roman" w:cs="Times New Roman"/>
          <w:sz w:val="28"/>
          <w:szCs w:val="28"/>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муниципального обр</w:t>
      </w:r>
      <w:r w:rsidR="000D0491">
        <w:rPr>
          <w:rFonts w:ascii="Times New Roman" w:hAnsi="Times New Roman" w:cs="Times New Roman"/>
          <w:sz w:val="28"/>
          <w:szCs w:val="28"/>
        </w:rPr>
        <w:t>азования «</w:t>
      </w:r>
      <w:proofErr w:type="spellStart"/>
      <w:r w:rsidR="000D0491">
        <w:rPr>
          <w:rFonts w:ascii="Times New Roman" w:hAnsi="Times New Roman" w:cs="Times New Roman"/>
          <w:sz w:val="28"/>
          <w:szCs w:val="28"/>
        </w:rPr>
        <w:t>Кяхтинский</w:t>
      </w:r>
      <w:proofErr w:type="spellEnd"/>
      <w:r w:rsidR="000D0491">
        <w:rPr>
          <w:rFonts w:ascii="Times New Roman" w:hAnsi="Times New Roman" w:cs="Times New Roman"/>
          <w:sz w:val="28"/>
          <w:szCs w:val="28"/>
        </w:rPr>
        <w:t xml:space="preserve"> район</w:t>
      </w:r>
      <w:r w:rsidRPr="00914D40">
        <w:rPr>
          <w:rFonts w:ascii="Times New Roman" w:hAnsi="Times New Roman" w:cs="Times New Roman"/>
          <w:sz w:val="28"/>
          <w:szCs w:val="28"/>
        </w:rPr>
        <w:t xml:space="preserve">» на 2017 год» (далее – муниципальная программа), которой предусматривается целенаправленная работа исходя </w:t>
      </w:r>
      <w:proofErr w:type="gramStart"/>
      <w:r w:rsidRPr="00914D40">
        <w:rPr>
          <w:rFonts w:ascii="Times New Roman" w:hAnsi="Times New Roman" w:cs="Times New Roman"/>
          <w:sz w:val="28"/>
          <w:szCs w:val="28"/>
        </w:rPr>
        <w:t>из</w:t>
      </w:r>
      <w:proofErr w:type="gramEnd"/>
      <w:r w:rsidRPr="00914D40">
        <w:rPr>
          <w:rFonts w:ascii="Times New Roman" w:hAnsi="Times New Roman" w:cs="Times New Roman"/>
          <w:sz w:val="28"/>
          <w:szCs w:val="28"/>
        </w:rPr>
        <w:t>:</w:t>
      </w:r>
    </w:p>
    <w:p w:rsidR="00914D40" w:rsidRPr="00914D40" w:rsidRDefault="00914D40" w:rsidP="00914D40">
      <w:pPr>
        <w:pStyle w:val="ConsPlusNormal"/>
        <w:ind w:firstLine="851"/>
        <w:jc w:val="both"/>
        <w:rPr>
          <w:rFonts w:ascii="Times New Roman" w:hAnsi="Times New Roman" w:cs="Times New Roman"/>
          <w:sz w:val="28"/>
          <w:szCs w:val="28"/>
        </w:rPr>
      </w:pPr>
      <w:r w:rsidRPr="00914D40">
        <w:rPr>
          <w:rFonts w:ascii="Times New Roman" w:hAnsi="Times New Roman" w:cs="Times New Roman"/>
          <w:b/>
          <w:sz w:val="28"/>
          <w:szCs w:val="28"/>
        </w:rPr>
        <w:t>минимального</w:t>
      </w:r>
      <w:r w:rsidRPr="00914D40">
        <w:rPr>
          <w:rFonts w:ascii="Times New Roman" w:hAnsi="Times New Roman" w:cs="Times New Roman"/>
          <w:sz w:val="28"/>
          <w:szCs w:val="28"/>
        </w:rPr>
        <w:t xml:space="preserve"> перечня работ:</w:t>
      </w:r>
    </w:p>
    <w:p w:rsidR="00914D40" w:rsidRPr="00914D40" w:rsidRDefault="00914D40" w:rsidP="00914D40">
      <w:pPr>
        <w:pStyle w:val="ConsPlusNormal"/>
        <w:ind w:firstLine="851"/>
        <w:jc w:val="both"/>
        <w:rPr>
          <w:rFonts w:ascii="Times New Roman" w:hAnsi="Times New Roman" w:cs="Times New Roman"/>
          <w:sz w:val="28"/>
          <w:szCs w:val="28"/>
        </w:rPr>
      </w:pPr>
      <w:r w:rsidRPr="00914D40">
        <w:rPr>
          <w:rFonts w:ascii="Times New Roman" w:hAnsi="Times New Roman" w:cs="Times New Roman"/>
          <w:sz w:val="28"/>
          <w:szCs w:val="28"/>
        </w:rPr>
        <w:t>- ремонт асфальтобетонного покрытия дворовых территорий;</w:t>
      </w:r>
    </w:p>
    <w:p w:rsidR="00914D40" w:rsidRPr="00914D40" w:rsidRDefault="00914D40" w:rsidP="00914D40">
      <w:pPr>
        <w:pStyle w:val="ConsPlusNormal"/>
        <w:ind w:firstLine="851"/>
        <w:jc w:val="both"/>
        <w:rPr>
          <w:rFonts w:ascii="Times New Roman" w:hAnsi="Times New Roman" w:cs="Times New Roman"/>
          <w:sz w:val="28"/>
          <w:szCs w:val="28"/>
        </w:rPr>
      </w:pPr>
      <w:r w:rsidRPr="00914D40">
        <w:rPr>
          <w:rFonts w:ascii="Times New Roman" w:hAnsi="Times New Roman" w:cs="Times New Roman"/>
          <w:sz w:val="28"/>
          <w:szCs w:val="28"/>
        </w:rPr>
        <w:t>- ремонт дворовых проездов, установка скамеек;</w:t>
      </w:r>
    </w:p>
    <w:p w:rsidR="00914D40" w:rsidRPr="00914D40" w:rsidRDefault="00914D40" w:rsidP="00914D40">
      <w:pPr>
        <w:pStyle w:val="ConsPlusNormal"/>
        <w:ind w:firstLine="851"/>
        <w:jc w:val="both"/>
        <w:rPr>
          <w:rFonts w:ascii="Times New Roman" w:hAnsi="Times New Roman" w:cs="Times New Roman"/>
          <w:sz w:val="28"/>
          <w:szCs w:val="28"/>
        </w:rPr>
      </w:pPr>
      <w:r w:rsidRPr="00914D40">
        <w:rPr>
          <w:rFonts w:ascii="Times New Roman" w:hAnsi="Times New Roman" w:cs="Times New Roman"/>
          <w:sz w:val="28"/>
          <w:szCs w:val="28"/>
        </w:rPr>
        <w:t>- установка урн для мусора;</w:t>
      </w:r>
    </w:p>
    <w:p w:rsidR="00914D40" w:rsidRPr="00914D40" w:rsidRDefault="00914D40" w:rsidP="00914D40">
      <w:pPr>
        <w:pStyle w:val="ConsPlusNormal"/>
        <w:ind w:firstLine="851"/>
        <w:jc w:val="both"/>
        <w:rPr>
          <w:rFonts w:ascii="Times New Roman" w:hAnsi="Times New Roman" w:cs="Times New Roman"/>
          <w:sz w:val="28"/>
          <w:szCs w:val="28"/>
        </w:rPr>
      </w:pPr>
      <w:r w:rsidRPr="00914D40">
        <w:rPr>
          <w:rFonts w:ascii="Times New Roman" w:hAnsi="Times New Roman" w:cs="Times New Roman"/>
          <w:b/>
          <w:sz w:val="28"/>
          <w:szCs w:val="28"/>
        </w:rPr>
        <w:t>дополнительного</w:t>
      </w:r>
      <w:r w:rsidRPr="00914D40">
        <w:rPr>
          <w:rFonts w:ascii="Times New Roman" w:hAnsi="Times New Roman" w:cs="Times New Roman"/>
          <w:sz w:val="28"/>
          <w:szCs w:val="28"/>
        </w:rPr>
        <w:t xml:space="preserve"> перечня работ:</w:t>
      </w:r>
    </w:p>
    <w:p w:rsidR="00914D40" w:rsidRPr="00914D40" w:rsidRDefault="00914D40" w:rsidP="00914D40">
      <w:pPr>
        <w:pStyle w:val="ConsPlusNormal"/>
        <w:ind w:firstLine="851"/>
        <w:jc w:val="both"/>
        <w:rPr>
          <w:rFonts w:ascii="Times New Roman" w:hAnsi="Times New Roman" w:cs="Times New Roman"/>
          <w:sz w:val="28"/>
          <w:szCs w:val="28"/>
        </w:rPr>
      </w:pPr>
      <w:r w:rsidRPr="00914D40">
        <w:rPr>
          <w:rFonts w:ascii="Times New Roman" w:hAnsi="Times New Roman" w:cs="Times New Roman"/>
          <w:sz w:val="28"/>
          <w:szCs w:val="28"/>
        </w:rPr>
        <w:t>- обеспечение освещения дворовых территорий;</w:t>
      </w:r>
    </w:p>
    <w:p w:rsidR="00914D40" w:rsidRPr="00914D40" w:rsidRDefault="00914D40" w:rsidP="00914D40">
      <w:pPr>
        <w:pStyle w:val="ConsPlusNormal"/>
        <w:ind w:firstLine="851"/>
        <w:jc w:val="both"/>
        <w:rPr>
          <w:rFonts w:ascii="Times New Roman" w:hAnsi="Times New Roman" w:cs="Times New Roman"/>
          <w:sz w:val="28"/>
          <w:szCs w:val="28"/>
        </w:rPr>
      </w:pPr>
      <w:r w:rsidRPr="00914D40">
        <w:rPr>
          <w:rFonts w:ascii="Times New Roman" w:hAnsi="Times New Roman" w:cs="Times New Roman"/>
          <w:sz w:val="28"/>
          <w:szCs w:val="28"/>
        </w:rPr>
        <w:t>- оборудование детских площадок;</w:t>
      </w:r>
    </w:p>
    <w:p w:rsidR="00914D40" w:rsidRPr="00914D40" w:rsidRDefault="00914D40" w:rsidP="00914D40">
      <w:pPr>
        <w:pStyle w:val="ConsPlusNormal"/>
        <w:ind w:firstLine="851"/>
        <w:jc w:val="both"/>
        <w:rPr>
          <w:rFonts w:ascii="Times New Roman" w:hAnsi="Times New Roman" w:cs="Times New Roman"/>
          <w:sz w:val="28"/>
          <w:szCs w:val="28"/>
        </w:rPr>
      </w:pPr>
      <w:r w:rsidRPr="00914D40">
        <w:rPr>
          <w:rFonts w:ascii="Times New Roman" w:hAnsi="Times New Roman" w:cs="Times New Roman"/>
          <w:sz w:val="28"/>
          <w:szCs w:val="28"/>
        </w:rPr>
        <w:t>- оборудование спортивных площадок;</w:t>
      </w:r>
    </w:p>
    <w:p w:rsidR="00914D40" w:rsidRPr="00914D40" w:rsidRDefault="00914D40" w:rsidP="00914D40">
      <w:pPr>
        <w:pStyle w:val="ConsPlusNormal"/>
        <w:ind w:firstLine="851"/>
        <w:jc w:val="both"/>
        <w:rPr>
          <w:rFonts w:ascii="Times New Roman" w:hAnsi="Times New Roman" w:cs="Times New Roman"/>
          <w:sz w:val="28"/>
          <w:szCs w:val="28"/>
        </w:rPr>
      </w:pPr>
      <w:r w:rsidRPr="00914D40">
        <w:rPr>
          <w:rFonts w:ascii="Times New Roman" w:hAnsi="Times New Roman" w:cs="Times New Roman"/>
          <w:sz w:val="28"/>
          <w:szCs w:val="28"/>
        </w:rPr>
        <w:t>- устройство автомобильных парковок;</w:t>
      </w:r>
    </w:p>
    <w:p w:rsidR="00914D40" w:rsidRPr="00914D40" w:rsidRDefault="00914D40" w:rsidP="00914D40">
      <w:pPr>
        <w:pStyle w:val="ConsPlusNormal"/>
        <w:ind w:firstLine="851"/>
        <w:jc w:val="both"/>
        <w:rPr>
          <w:rFonts w:ascii="Times New Roman" w:hAnsi="Times New Roman" w:cs="Times New Roman"/>
          <w:sz w:val="28"/>
          <w:szCs w:val="28"/>
        </w:rPr>
      </w:pPr>
      <w:r w:rsidRPr="00914D40">
        <w:rPr>
          <w:rFonts w:ascii="Times New Roman" w:hAnsi="Times New Roman" w:cs="Times New Roman"/>
          <w:sz w:val="28"/>
          <w:szCs w:val="28"/>
        </w:rPr>
        <w:t>- озеленение территории;</w:t>
      </w:r>
    </w:p>
    <w:p w:rsidR="00914D40" w:rsidRPr="00914D40" w:rsidRDefault="00914D40" w:rsidP="00914D40">
      <w:pPr>
        <w:pStyle w:val="ConsPlusNormal"/>
        <w:ind w:firstLine="851"/>
        <w:jc w:val="both"/>
        <w:rPr>
          <w:rFonts w:ascii="Times New Roman" w:hAnsi="Times New Roman" w:cs="Times New Roman"/>
          <w:sz w:val="28"/>
          <w:szCs w:val="28"/>
        </w:rPr>
      </w:pPr>
      <w:r w:rsidRPr="00914D40">
        <w:rPr>
          <w:rFonts w:ascii="Times New Roman" w:hAnsi="Times New Roman" w:cs="Times New Roman"/>
          <w:sz w:val="28"/>
          <w:szCs w:val="28"/>
        </w:rPr>
        <w:t xml:space="preserve">- установка малых архитектурных форм. </w:t>
      </w:r>
    </w:p>
    <w:p w:rsidR="00914D40" w:rsidRPr="00914D40" w:rsidRDefault="00914D40" w:rsidP="00914D40">
      <w:pPr>
        <w:pStyle w:val="ConsPlusNormal"/>
        <w:ind w:firstLine="851"/>
        <w:jc w:val="both"/>
        <w:rPr>
          <w:rFonts w:ascii="Times New Roman" w:hAnsi="Times New Roman" w:cs="Times New Roman"/>
          <w:sz w:val="28"/>
          <w:szCs w:val="28"/>
        </w:rPr>
      </w:pPr>
      <w:r w:rsidRPr="00914D40">
        <w:rPr>
          <w:rFonts w:ascii="Times New Roman" w:hAnsi="Times New Roman" w:cs="Times New Roman"/>
          <w:sz w:val="28"/>
          <w:szCs w:val="28"/>
        </w:rPr>
        <w:t xml:space="preserve">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w:t>
      </w:r>
      <w:r w:rsidRPr="00914D40">
        <w:rPr>
          <w:rFonts w:ascii="Times New Roman" w:hAnsi="Times New Roman" w:cs="Times New Roman"/>
          <w:sz w:val="28"/>
          <w:szCs w:val="28"/>
        </w:rPr>
        <w:lastRenderedPageBreak/>
        <w:t xml:space="preserve">архитектурно-планировочную организацию территории, обеспечить здоровые условия отдыха и жизни жителей. </w:t>
      </w:r>
    </w:p>
    <w:p w:rsidR="00914D40" w:rsidRPr="00914D40" w:rsidRDefault="00914D40" w:rsidP="00914D40">
      <w:pPr>
        <w:pStyle w:val="ConsPlusNormal"/>
        <w:ind w:firstLine="851"/>
        <w:jc w:val="both"/>
        <w:rPr>
          <w:rFonts w:ascii="Times New Roman" w:hAnsi="Times New Roman" w:cs="Times New Roman"/>
          <w:sz w:val="28"/>
          <w:szCs w:val="28"/>
        </w:rPr>
      </w:pPr>
      <w:r w:rsidRPr="00914D40">
        <w:rPr>
          <w:rFonts w:ascii="Times New Roman" w:hAnsi="Times New Roman" w:cs="Times New Roman"/>
          <w:sz w:val="28"/>
          <w:szCs w:val="28"/>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914D40" w:rsidRPr="00914D40" w:rsidRDefault="00914D40" w:rsidP="00914D40">
      <w:pPr>
        <w:pStyle w:val="ConsPlusNormal"/>
        <w:ind w:firstLine="851"/>
        <w:jc w:val="both"/>
        <w:rPr>
          <w:rFonts w:ascii="Times New Roman" w:hAnsi="Times New Roman" w:cs="Times New Roman"/>
          <w:sz w:val="28"/>
          <w:szCs w:val="28"/>
        </w:rPr>
      </w:pPr>
      <w:r w:rsidRPr="00914D40">
        <w:rPr>
          <w:rFonts w:ascii="Times New Roman" w:hAnsi="Times New Roman" w:cs="Times New Roman"/>
          <w:sz w:val="28"/>
          <w:szCs w:val="28"/>
        </w:rPr>
        <w:t xml:space="preserve">риски, связанные с изменением бюджетного законодательства; </w:t>
      </w:r>
    </w:p>
    <w:p w:rsidR="00914D40" w:rsidRPr="00914D40" w:rsidRDefault="00914D40" w:rsidP="00914D40">
      <w:pPr>
        <w:pStyle w:val="ConsPlusNormal"/>
        <w:ind w:firstLine="851"/>
        <w:jc w:val="both"/>
        <w:rPr>
          <w:rFonts w:ascii="Times New Roman" w:hAnsi="Times New Roman" w:cs="Times New Roman"/>
          <w:sz w:val="28"/>
          <w:szCs w:val="28"/>
        </w:rPr>
      </w:pPr>
      <w:r w:rsidRPr="00914D40">
        <w:rPr>
          <w:rFonts w:ascii="Times New Roman" w:hAnsi="Times New Roman" w:cs="Times New Roman"/>
          <w:sz w:val="28"/>
          <w:szCs w:val="28"/>
        </w:rPr>
        <w:t>В таком случае муниципальная программа подлежит корректировке.</w:t>
      </w:r>
    </w:p>
    <w:p w:rsidR="00914D40" w:rsidRPr="00914D40" w:rsidRDefault="00914D40" w:rsidP="00914D40">
      <w:pPr>
        <w:pStyle w:val="ConsPlusNormal"/>
        <w:widowControl/>
        <w:ind w:firstLine="709"/>
        <w:jc w:val="both"/>
        <w:rPr>
          <w:rFonts w:ascii="Times New Roman" w:hAnsi="Times New Roman" w:cs="Times New Roman"/>
          <w:sz w:val="28"/>
          <w:szCs w:val="28"/>
        </w:rPr>
      </w:pPr>
      <w:r w:rsidRPr="00914D40">
        <w:rPr>
          <w:rFonts w:ascii="Times New Roman" w:hAnsi="Times New Roman" w:cs="Times New Roman"/>
          <w:sz w:val="28"/>
          <w:szCs w:val="28"/>
        </w:rPr>
        <w:t xml:space="preserve">Одним из приоритетов реализации программы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для жизнедеятельности. </w:t>
      </w:r>
    </w:p>
    <w:p w:rsidR="00914D40" w:rsidRPr="00914D40" w:rsidRDefault="00914D40" w:rsidP="00914D40">
      <w:pPr>
        <w:ind w:firstLine="720"/>
        <w:jc w:val="both"/>
        <w:rPr>
          <w:rFonts w:ascii="Times New Roman" w:hAnsi="Times New Roman" w:cs="Times New Roman"/>
          <w:sz w:val="28"/>
          <w:szCs w:val="28"/>
        </w:rPr>
      </w:pPr>
      <w:r w:rsidRPr="00914D40">
        <w:rPr>
          <w:rFonts w:ascii="Times New Roman" w:hAnsi="Times New Roman" w:cs="Times New Roman"/>
          <w:sz w:val="28"/>
          <w:szCs w:val="28"/>
        </w:rPr>
        <w:t>Для оценки эффективн</w:t>
      </w:r>
      <w:r w:rsidR="00DF6B11">
        <w:rPr>
          <w:rFonts w:ascii="Times New Roman" w:hAnsi="Times New Roman" w:cs="Times New Roman"/>
          <w:sz w:val="28"/>
          <w:szCs w:val="28"/>
        </w:rPr>
        <w:t xml:space="preserve">ости реализации  разработчик </w:t>
      </w:r>
      <w:r w:rsidRPr="00914D40">
        <w:rPr>
          <w:rFonts w:ascii="Times New Roman" w:hAnsi="Times New Roman" w:cs="Times New Roman"/>
          <w:sz w:val="28"/>
          <w:szCs w:val="28"/>
        </w:rPr>
        <w:t>программы организует мо</w:t>
      </w:r>
      <w:r w:rsidR="00DF6B11">
        <w:rPr>
          <w:rFonts w:ascii="Times New Roman" w:hAnsi="Times New Roman" w:cs="Times New Roman"/>
          <w:sz w:val="28"/>
          <w:szCs w:val="28"/>
        </w:rPr>
        <w:t xml:space="preserve">ниторинг за ходом реализации </w:t>
      </w:r>
      <w:r w:rsidRPr="00914D40">
        <w:rPr>
          <w:rFonts w:ascii="Times New Roman" w:hAnsi="Times New Roman" w:cs="Times New Roman"/>
          <w:sz w:val="28"/>
          <w:szCs w:val="28"/>
        </w:rPr>
        <w:t>программы.</w:t>
      </w:r>
    </w:p>
    <w:p w:rsidR="00914D40" w:rsidRPr="00914D40" w:rsidRDefault="00914D40" w:rsidP="00914D40">
      <w:pPr>
        <w:ind w:firstLine="720"/>
        <w:jc w:val="both"/>
        <w:rPr>
          <w:rFonts w:ascii="Times New Roman" w:hAnsi="Times New Roman" w:cs="Times New Roman"/>
          <w:sz w:val="28"/>
          <w:szCs w:val="28"/>
        </w:rPr>
      </w:pPr>
      <w:r w:rsidRPr="00914D40">
        <w:rPr>
          <w:rFonts w:ascii="Times New Roman" w:hAnsi="Times New Roman" w:cs="Times New Roman"/>
          <w:sz w:val="28"/>
          <w:szCs w:val="28"/>
        </w:rPr>
        <w:t>В ходе мониторинга разработчик определяет:</w:t>
      </w:r>
    </w:p>
    <w:p w:rsidR="00914D40" w:rsidRPr="00914D40" w:rsidRDefault="00914D40" w:rsidP="00914D40">
      <w:pPr>
        <w:jc w:val="both"/>
        <w:rPr>
          <w:rFonts w:ascii="Times New Roman" w:hAnsi="Times New Roman" w:cs="Times New Roman"/>
          <w:sz w:val="28"/>
          <w:szCs w:val="28"/>
        </w:rPr>
      </w:pPr>
      <w:r w:rsidRPr="00914D40">
        <w:rPr>
          <w:rFonts w:ascii="Times New Roman" w:hAnsi="Times New Roman" w:cs="Times New Roman"/>
          <w:sz w:val="28"/>
          <w:szCs w:val="28"/>
        </w:rPr>
        <w:t xml:space="preserve">- фактически произведенные бюджетные расходы и реальные </w:t>
      </w:r>
      <w:r w:rsidR="00DF6B11">
        <w:rPr>
          <w:rFonts w:ascii="Times New Roman" w:hAnsi="Times New Roman" w:cs="Times New Roman"/>
          <w:sz w:val="28"/>
          <w:szCs w:val="28"/>
        </w:rPr>
        <w:t xml:space="preserve">сроки реализации мероприятий </w:t>
      </w:r>
      <w:r w:rsidRPr="00914D40">
        <w:rPr>
          <w:rFonts w:ascii="Times New Roman" w:hAnsi="Times New Roman" w:cs="Times New Roman"/>
          <w:sz w:val="28"/>
          <w:szCs w:val="28"/>
        </w:rPr>
        <w:t>программы;</w:t>
      </w:r>
    </w:p>
    <w:p w:rsidR="00914D40" w:rsidRPr="00914D40" w:rsidRDefault="00914D40" w:rsidP="00914D40">
      <w:pPr>
        <w:jc w:val="both"/>
        <w:rPr>
          <w:rFonts w:ascii="Times New Roman" w:hAnsi="Times New Roman" w:cs="Times New Roman"/>
          <w:sz w:val="28"/>
          <w:szCs w:val="28"/>
        </w:rPr>
      </w:pPr>
      <w:r w:rsidRPr="00914D40">
        <w:rPr>
          <w:rFonts w:ascii="Times New Roman" w:hAnsi="Times New Roman" w:cs="Times New Roman"/>
          <w:sz w:val="28"/>
          <w:szCs w:val="28"/>
        </w:rPr>
        <w:t>- фактически достигнутые индикаторы программы (промежуточные фактические значения);</w:t>
      </w:r>
    </w:p>
    <w:p w:rsidR="00914D40" w:rsidRPr="00914D40" w:rsidRDefault="00DF6B11" w:rsidP="00914D40">
      <w:pPr>
        <w:jc w:val="both"/>
        <w:rPr>
          <w:rFonts w:ascii="Times New Roman" w:hAnsi="Times New Roman" w:cs="Times New Roman"/>
          <w:sz w:val="28"/>
          <w:szCs w:val="28"/>
        </w:rPr>
      </w:pPr>
      <w:r>
        <w:rPr>
          <w:rFonts w:ascii="Times New Roman" w:hAnsi="Times New Roman" w:cs="Times New Roman"/>
          <w:sz w:val="28"/>
          <w:szCs w:val="28"/>
        </w:rPr>
        <w:t xml:space="preserve">результативность </w:t>
      </w:r>
      <w:r w:rsidR="00914D40" w:rsidRPr="00914D40">
        <w:rPr>
          <w:rFonts w:ascii="Times New Roman" w:hAnsi="Times New Roman" w:cs="Times New Roman"/>
          <w:sz w:val="28"/>
          <w:szCs w:val="28"/>
        </w:rPr>
        <w:t>программы;</w:t>
      </w:r>
    </w:p>
    <w:p w:rsidR="00914D40" w:rsidRPr="00914D40" w:rsidRDefault="00914D40" w:rsidP="00914D40">
      <w:pPr>
        <w:jc w:val="both"/>
        <w:rPr>
          <w:rFonts w:ascii="Times New Roman" w:hAnsi="Times New Roman" w:cs="Times New Roman"/>
          <w:sz w:val="28"/>
          <w:szCs w:val="28"/>
        </w:rPr>
      </w:pPr>
      <w:r w:rsidRPr="00914D40">
        <w:rPr>
          <w:rFonts w:ascii="Times New Roman" w:hAnsi="Times New Roman" w:cs="Times New Roman"/>
          <w:sz w:val="28"/>
          <w:szCs w:val="28"/>
        </w:rPr>
        <w:t>- выявляет факторы, нега</w:t>
      </w:r>
      <w:r w:rsidR="00DF6B11">
        <w:rPr>
          <w:rFonts w:ascii="Times New Roman" w:hAnsi="Times New Roman" w:cs="Times New Roman"/>
          <w:sz w:val="28"/>
          <w:szCs w:val="28"/>
        </w:rPr>
        <w:t xml:space="preserve">тивно влияющие на реализацию </w:t>
      </w:r>
      <w:r w:rsidRPr="00914D40">
        <w:rPr>
          <w:rFonts w:ascii="Times New Roman" w:hAnsi="Times New Roman" w:cs="Times New Roman"/>
          <w:sz w:val="28"/>
          <w:szCs w:val="28"/>
        </w:rPr>
        <w:t xml:space="preserve">программы. </w:t>
      </w:r>
    </w:p>
    <w:p w:rsidR="00914D40" w:rsidRPr="00914D40" w:rsidRDefault="00914D40" w:rsidP="00914D40">
      <w:pPr>
        <w:jc w:val="both"/>
        <w:rPr>
          <w:rFonts w:ascii="Times New Roman" w:hAnsi="Times New Roman" w:cs="Times New Roman"/>
          <w:sz w:val="28"/>
          <w:szCs w:val="28"/>
        </w:rPr>
      </w:pPr>
      <w:r w:rsidRPr="00914D40">
        <w:rPr>
          <w:rFonts w:ascii="Times New Roman" w:hAnsi="Times New Roman" w:cs="Times New Roman"/>
          <w:sz w:val="28"/>
          <w:szCs w:val="28"/>
        </w:rPr>
        <w:tab/>
        <w:t>На основании предоставленной разработчиком программы информации Комитет по экономике администрации города осуществляет оценку эффективности реализации программы и принимает решение о внесении изменений, продолжении реализации или досрочном прекращении реализации программы.</w:t>
      </w:r>
    </w:p>
    <w:p w:rsidR="00914D40" w:rsidRPr="00914D40" w:rsidRDefault="00914D40" w:rsidP="00914D40">
      <w:pPr>
        <w:pStyle w:val="af"/>
        <w:spacing w:before="0" w:after="0"/>
        <w:ind w:firstLine="612"/>
        <w:jc w:val="both"/>
        <w:rPr>
          <w:sz w:val="28"/>
          <w:szCs w:val="28"/>
        </w:rPr>
      </w:pPr>
      <w:r w:rsidRPr="00914D40">
        <w:rPr>
          <w:sz w:val="28"/>
          <w:szCs w:val="28"/>
        </w:rPr>
        <w:t>В процессе реализации мероприятий программы могут быть привлечены дополнительные средства, как из бюджета города, так и из иных источников.</w:t>
      </w:r>
    </w:p>
    <w:p w:rsidR="00914D40" w:rsidRPr="00914D40" w:rsidRDefault="00914D40" w:rsidP="00914D40">
      <w:pPr>
        <w:autoSpaceDE w:val="0"/>
        <w:ind w:firstLine="612"/>
        <w:jc w:val="both"/>
        <w:rPr>
          <w:rFonts w:ascii="Times New Roman" w:hAnsi="Times New Roman" w:cs="Times New Roman"/>
          <w:sz w:val="28"/>
          <w:szCs w:val="28"/>
        </w:rPr>
      </w:pPr>
      <w:r w:rsidRPr="00914D40">
        <w:rPr>
          <w:rFonts w:ascii="Times New Roman" w:hAnsi="Times New Roman" w:cs="Times New Roman"/>
          <w:sz w:val="28"/>
          <w:szCs w:val="28"/>
        </w:rPr>
        <w:t>Объем финансирования мероприятий программы по всем источникам финансирования носит прогнозный характер и подлежит ежегодному уточнению в установленном порядке при формировании бюджетов на соответствующий год.</w:t>
      </w:r>
    </w:p>
    <w:p w:rsidR="00914D40" w:rsidRPr="00914D40" w:rsidRDefault="00914D40" w:rsidP="00914D40">
      <w:pPr>
        <w:autoSpaceDE w:val="0"/>
        <w:jc w:val="both"/>
        <w:rPr>
          <w:rFonts w:ascii="Times New Roman" w:hAnsi="Times New Roman" w:cs="Times New Roman"/>
          <w:sz w:val="28"/>
          <w:szCs w:val="28"/>
        </w:rPr>
      </w:pPr>
      <w:r w:rsidRPr="00914D40">
        <w:rPr>
          <w:rFonts w:ascii="Times New Roman" w:hAnsi="Times New Roman" w:cs="Times New Roman"/>
          <w:sz w:val="28"/>
          <w:szCs w:val="28"/>
        </w:rPr>
        <w:t>Механизм выполнения поставленных в программе задач основывается на указанных выше целевых установках и представляет собой реализацию определенного перечня мероприятий.</w:t>
      </w:r>
    </w:p>
    <w:p w:rsidR="00914D40" w:rsidRPr="00914D40" w:rsidRDefault="00914D40" w:rsidP="00914D40">
      <w:pPr>
        <w:autoSpaceDE w:val="0"/>
        <w:ind w:firstLine="709"/>
        <w:jc w:val="both"/>
        <w:rPr>
          <w:rFonts w:ascii="Times New Roman" w:hAnsi="Times New Roman" w:cs="Times New Roman"/>
          <w:sz w:val="28"/>
          <w:szCs w:val="28"/>
        </w:rPr>
      </w:pPr>
      <w:r w:rsidRPr="00914D40">
        <w:rPr>
          <w:rFonts w:ascii="Times New Roman" w:hAnsi="Times New Roman" w:cs="Times New Roman"/>
          <w:sz w:val="28"/>
          <w:szCs w:val="28"/>
        </w:rPr>
        <w:t xml:space="preserve">Разработчик программы в процессе реализации программных мероприятий: </w:t>
      </w:r>
    </w:p>
    <w:p w:rsidR="00914D40" w:rsidRPr="00914D40" w:rsidRDefault="00914D40" w:rsidP="00914D40">
      <w:pPr>
        <w:autoSpaceDE w:val="0"/>
        <w:ind w:firstLine="708"/>
        <w:jc w:val="both"/>
        <w:rPr>
          <w:rFonts w:ascii="Times New Roman" w:hAnsi="Times New Roman" w:cs="Times New Roman"/>
          <w:sz w:val="28"/>
          <w:szCs w:val="28"/>
        </w:rPr>
      </w:pPr>
      <w:r w:rsidRPr="00914D40">
        <w:rPr>
          <w:rFonts w:ascii="Times New Roman" w:hAnsi="Times New Roman" w:cs="Times New Roman"/>
          <w:sz w:val="28"/>
          <w:szCs w:val="28"/>
        </w:rPr>
        <w:t>осуществляет координацию деятельности исполнителей программных мероприятий по их выполнению;</w:t>
      </w:r>
    </w:p>
    <w:p w:rsidR="002D3CE0" w:rsidRDefault="00450452">
      <w:pPr>
        <w:pStyle w:val="10"/>
        <w:keepNext/>
        <w:keepLines/>
        <w:shd w:val="clear" w:color="auto" w:fill="auto"/>
        <w:spacing w:after="294" w:line="280" w:lineRule="exact"/>
        <w:ind w:right="400" w:firstLine="0"/>
        <w:jc w:val="center"/>
      </w:pPr>
      <w:r>
        <w:lastRenderedPageBreak/>
        <w:t>6</w:t>
      </w:r>
      <w:r w:rsidR="009312B7">
        <w:t>. Ресурсное обеспечение Программы</w:t>
      </w:r>
      <w:bookmarkEnd w:id="3"/>
    </w:p>
    <w:p w:rsidR="002D3CE0" w:rsidRDefault="009312B7">
      <w:pPr>
        <w:pStyle w:val="22"/>
        <w:shd w:val="clear" w:color="auto" w:fill="auto"/>
        <w:spacing w:after="0"/>
        <w:ind w:firstLine="740"/>
        <w:jc w:val="both"/>
      </w:pPr>
      <w:r w:rsidRPr="00D17A15">
        <w:t xml:space="preserve">Реализацию Программы предполагается осуществить  </w:t>
      </w:r>
      <w:r w:rsidR="009B3D9C" w:rsidRPr="00D17A15">
        <w:t xml:space="preserve">за счет </w:t>
      </w:r>
      <w:r w:rsidRPr="00D17A15">
        <w:t xml:space="preserve">субсидий из </w:t>
      </w:r>
      <w:r w:rsidR="00576E7A" w:rsidRPr="00D17A15">
        <w:t>республиканского</w:t>
      </w:r>
      <w:r w:rsidRPr="00D17A15">
        <w:t xml:space="preserve"> бюджета</w:t>
      </w:r>
      <w:r w:rsidR="009B3D9C" w:rsidRPr="00D17A15">
        <w:t xml:space="preserve"> предусмотренных</w:t>
      </w:r>
      <w:r w:rsidRPr="00D17A15">
        <w:t xml:space="preserve"> муниципальному образованию «</w:t>
      </w:r>
      <w:proofErr w:type="spellStart"/>
      <w:r w:rsidR="004762D1" w:rsidRPr="00D17A15">
        <w:t>Кяхтинский</w:t>
      </w:r>
      <w:proofErr w:type="spellEnd"/>
      <w:r w:rsidR="004762D1" w:rsidRPr="00D17A15">
        <w:t xml:space="preserve"> район</w:t>
      </w:r>
      <w:r w:rsidRPr="00D17A15">
        <w:t>» на поддержку муниципальной программы муниципального образования «</w:t>
      </w:r>
      <w:proofErr w:type="spellStart"/>
      <w:r w:rsidR="004762D1" w:rsidRPr="00D17A15">
        <w:t>Кяхтинский</w:t>
      </w:r>
      <w:proofErr w:type="spellEnd"/>
      <w:r w:rsidR="004762D1" w:rsidRPr="00D17A15">
        <w:t xml:space="preserve"> район</w:t>
      </w:r>
      <w:r w:rsidRPr="00D17A15">
        <w:t xml:space="preserve">» «Формирование </w:t>
      </w:r>
      <w:r w:rsidR="000D0491">
        <w:t xml:space="preserve">современной городской </w:t>
      </w:r>
      <w:r w:rsidRPr="00D17A15">
        <w:t>среды МО «</w:t>
      </w:r>
      <w:proofErr w:type="spellStart"/>
      <w:r w:rsidR="004762D1" w:rsidRPr="00D17A15">
        <w:t>Кяхтинский</w:t>
      </w:r>
      <w:proofErr w:type="spellEnd"/>
      <w:r w:rsidR="004762D1" w:rsidRPr="00D17A15">
        <w:t xml:space="preserve"> район</w:t>
      </w:r>
      <w:r w:rsidRPr="00D17A15">
        <w:t>» на 2017 год».</w:t>
      </w:r>
    </w:p>
    <w:p w:rsidR="002D3CE0" w:rsidRDefault="00450452" w:rsidP="00450452">
      <w:pPr>
        <w:pStyle w:val="22"/>
        <w:shd w:val="clear" w:color="auto" w:fill="auto"/>
        <w:spacing w:after="0"/>
        <w:ind w:firstLine="940"/>
      </w:pPr>
      <w:r>
        <w:t>О</w:t>
      </w:r>
      <w:r w:rsidR="009312B7">
        <w:t xml:space="preserve">бъем финансирования Программы составляет </w:t>
      </w:r>
      <w:r w:rsidR="008D52E1">
        <w:t xml:space="preserve"> </w:t>
      </w:r>
      <w:r w:rsidR="009312B7">
        <w:t>тыс.</w:t>
      </w:r>
      <w:r>
        <w:t xml:space="preserve"> руб. и </w:t>
      </w:r>
      <w:r w:rsidR="008D52E1">
        <w:t xml:space="preserve"> </w:t>
      </w:r>
      <w:proofErr w:type="spellStart"/>
      <w:r>
        <w:t>тыс</w:t>
      </w:r>
      <w:proofErr w:type="gramStart"/>
      <w:r>
        <w:t>.р</w:t>
      </w:r>
      <w:proofErr w:type="gramEnd"/>
      <w:r>
        <w:t>уб</w:t>
      </w:r>
      <w:proofErr w:type="spellEnd"/>
      <w:r>
        <w:t xml:space="preserve">., в том числе: </w:t>
      </w:r>
      <w:r w:rsidR="009312B7">
        <w:t xml:space="preserve"> за счет </w:t>
      </w:r>
      <w:r w:rsidR="009B3D9C">
        <w:t>республиканского</w:t>
      </w:r>
      <w:r w:rsidR="009312B7">
        <w:t xml:space="preserve"> бюджета </w:t>
      </w:r>
      <w:r w:rsidR="009B3D9C">
        <w:t>–</w:t>
      </w:r>
      <w:r w:rsidR="009312B7">
        <w:t>тыс. рублей</w:t>
      </w:r>
      <w:r>
        <w:t xml:space="preserve"> и </w:t>
      </w:r>
      <w:r w:rsidR="008D52E1">
        <w:t xml:space="preserve"> </w:t>
      </w:r>
      <w:proofErr w:type="spellStart"/>
      <w:r>
        <w:t>тыс.руб</w:t>
      </w:r>
      <w:proofErr w:type="spellEnd"/>
      <w:r>
        <w:t>.</w:t>
      </w:r>
    </w:p>
    <w:p w:rsidR="002D3CE0" w:rsidRDefault="009312B7">
      <w:pPr>
        <w:pStyle w:val="22"/>
        <w:shd w:val="clear" w:color="auto" w:fill="auto"/>
        <w:spacing w:after="0"/>
        <w:ind w:firstLine="940"/>
      </w:pPr>
      <w:r>
        <w:t>В разрезе мероприятий Программы объем финансирования распределен следующим образом:</w:t>
      </w:r>
    </w:p>
    <w:p w:rsidR="002D3CE0" w:rsidRDefault="009312B7">
      <w:pPr>
        <w:pStyle w:val="22"/>
        <w:numPr>
          <w:ilvl w:val="0"/>
          <w:numId w:val="4"/>
        </w:numPr>
        <w:shd w:val="clear" w:color="auto" w:fill="auto"/>
        <w:tabs>
          <w:tab w:val="left" w:pos="971"/>
        </w:tabs>
        <w:spacing w:after="0"/>
        <w:ind w:firstLine="740"/>
        <w:jc w:val="both"/>
      </w:pPr>
      <w:r>
        <w:t>благоустройство дворовых территорий муниципального образования «</w:t>
      </w:r>
      <w:proofErr w:type="spellStart"/>
      <w:r w:rsidR="004762D1">
        <w:t>Кяхтинский</w:t>
      </w:r>
      <w:proofErr w:type="spellEnd"/>
      <w:r w:rsidR="004762D1">
        <w:t xml:space="preserve"> район</w:t>
      </w:r>
      <w:r>
        <w:t xml:space="preserve">» - </w:t>
      </w:r>
      <w:r w:rsidR="008D52E1">
        <w:t xml:space="preserve"> </w:t>
      </w:r>
      <w:r>
        <w:t>тыс. рублей;</w:t>
      </w:r>
    </w:p>
    <w:p w:rsidR="002D3CE0" w:rsidRPr="009D2469" w:rsidRDefault="009312B7">
      <w:pPr>
        <w:pStyle w:val="22"/>
        <w:numPr>
          <w:ilvl w:val="0"/>
          <w:numId w:val="4"/>
        </w:numPr>
        <w:shd w:val="clear" w:color="auto" w:fill="auto"/>
        <w:tabs>
          <w:tab w:val="left" w:pos="971"/>
        </w:tabs>
        <w:spacing w:after="0"/>
        <w:ind w:firstLine="740"/>
        <w:jc w:val="both"/>
      </w:pPr>
      <w:r w:rsidRPr="009D2469">
        <w:t>благоустройство мест массового отдыха населения (парки, скверы, бульвары) муниципального образования «</w:t>
      </w:r>
      <w:proofErr w:type="spellStart"/>
      <w:r w:rsidR="004762D1" w:rsidRPr="009D2469">
        <w:t>Кяхтинский</w:t>
      </w:r>
      <w:proofErr w:type="spellEnd"/>
      <w:r w:rsidR="004762D1" w:rsidRPr="009D2469">
        <w:t xml:space="preserve"> район</w:t>
      </w:r>
      <w:r w:rsidRPr="009D2469">
        <w:t xml:space="preserve">» - </w:t>
      </w:r>
      <w:r w:rsidR="00827764" w:rsidRPr="009D2469">
        <w:t xml:space="preserve"> </w:t>
      </w:r>
      <w:r w:rsidR="008D52E1">
        <w:t xml:space="preserve"> </w:t>
      </w:r>
      <w:proofErr w:type="spellStart"/>
      <w:proofErr w:type="gramStart"/>
      <w:r w:rsidR="008D52E1">
        <w:t>тыс</w:t>
      </w:r>
      <w:proofErr w:type="spellEnd"/>
      <w:proofErr w:type="gramEnd"/>
      <w:r w:rsidRPr="009D2469">
        <w:t xml:space="preserve"> рублей.</w:t>
      </w:r>
    </w:p>
    <w:p w:rsidR="002D3CE0" w:rsidRDefault="009312B7">
      <w:pPr>
        <w:pStyle w:val="22"/>
        <w:shd w:val="clear" w:color="auto" w:fill="auto"/>
        <w:spacing w:after="0"/>
        <w:ind w:firstLine="740"/>
        <w:jc w:val="both"/>
      </w:pPr>
      <w:r>
        <w:t>Ресурсное обеспечение реализации Программы на 2017 год представлено в приложении № 4.</w:t>
      </w:r>
    </w:p>
    <w:p w:rsidR="002D3CE0" w:rsidRDefault="009312B7">
      <w:pPr>
        <w:pStyle w:val="22"/>
        <w:shd w:val="clear" w:color="auto" w:fill="auto"/>
        <w:spacing w:after="0"/>
        <w:ind w:firstLine="740"/>
        <w:jc w:val="both"/>
      </w:pPr>
      <w:r>
        <w:t xml:space="preserve">Руководство и текущее управление реализацией Программы осуществляет </w:t>
      </w:r>
      <w:r w:rsidR="00827764" w:rsidRPr="00827764">
        <w:t xml:space="preserve">Отдел строительства ЖКХ и </w:t>
      </w:r>
      <w:r w:rsidR="00A644BE" w:rsidRPr="00827764">
        <w:t>инфраструктуры</w:t>
      </w:r>
      <w:r w:rsidR="00827764" w:rsidRPr="00827764">
        <w:t xml:space="preserve"> </w:t>
      </w:r>
      <w:r>
        <w:t>администрации МО «</w:t>
      </w:r>
      <w:proofErr w:type="spellStart"/>
      <w:r w:rsidR="004762D1">
        <w:t>Кяхтинский</w:t>
      </w:r>
      <w:proofErr w:type="spellEnd"/>
      <w:r w:rsidR="004762D1">
        <w:t xml:space="preserve"> район</w:t>
      </w:r>
      <w:r>
        <w:t>». Разрабатывает в пределах своей компетентности муниципальные правовые акты, необходимые для реализации Программы, проводит анализ и формирует предложения по рациональному использованию финансовых ресурсов Программы.</w:t>
      </w:r>
    </w:p>
    <w:p w:rsidR="002D3CE0" w:rsidRDefault="009312B7">
      <w:pPr>
        <w:pStyle w:val="22"/>
        <w:shd w:val="clear" w:color="auto" w:fill="auto"/>
        <w:spacing w:after="0"/>
        <w:ind w:firstLine="740"/>
        <w:jc w:val="both"/>
      </w:pPr>
      <w:r>
        <w:t>При изменении объемов бюджетного финансирования по сравнению с объемами, предусмотренными Программой, уточняются объемы финансирования, а также перечень мероприятий для реализации Программы.</w:t>
      </w:r>
    </w:p>
    <w:p w:rsidR="002D3CE0" w:rsidRDefault="00827764">
      <w:pPr>
        <w:pStyle w:val="22"/>
        <w:shd w:val="clear" w:color="auto" w:fill="auto"/>
        <w:spacing w:after="0"/>
        <w:ind w:firstLine="740"/>
        <w:jc w:val="both"/>
      </w:pPr>
      <w:r w:rsidRPr="00827764">
        <w:t xml:space="preserve">Отдел строительства ЖКХ и </w:t>
      </w:r>
      <w:r w:rsidR="00A644BE" w:rsidRPr="00827764">
        <w:t>инфраструктуры</w:t>
      </w:r>
      <w:r w:rsidRPr="00827764">
        <w:t xml:space="preserve"> </w:t>
      </w:r>
      <w:r w:rsidR="009312B7">
        <w:t>администрации МО «</w:t>
      </w:r>
      <w:proofErr w:type="spellStart"/>
      <w:r w:rsidR="004762D1">
        <w:t>Кяхтинский</w:t>
      </w:r>
      <w:proofErr w:type="spellEnd"/>
      <w:r w:rsidR="004762D1">
        <w:t xml:space="preserve"> район</w:t>
      </w:r>
      <w:r w:rsidR="009312B7">
        <w:t>» обеспечивает согласованные действия по подготовке и реализации мероприятий, целевому и эффективному использованию бюджетных средств, ведению отчетности по реализации Программы в установленном порядке и в установленные сроки, а также проведению ежегодной оценки эффективности реализации Программы в соответствии с установленным порядком.</w:t>
      </w:r>
    </w:p>
    <w:p w:rsidR="002D3CE0" w:rsidRDefault="009312B7">
      <w:pPr>
        <w:pStyle w:val="22"/>
        <w:shd w:val="clear" w:color="auto" w:fill="auto"/>
        <w:spacing w:after="0"/>
        <w:ind w:firstLine="740"/>
        <w:jc w:val="both"/>
        <w:sectPr w:rsidR="002D3CE0">
          <w:headerReference w:type="default" r:id="rId9"/>
          <w:headerReference w:type="first" r:id="rId10"/>
          <w:pgSz w:w="11900" w:h="16840"/>
          <w:pgMar w:top="1791" w:right="822" w:bottom="2473" w:left="1666" w:header="0" w:footer="3" w:gutter="0"/>
          <w:cols w:space="720"/>
          <w:noEndnote/>
          <w:titlePg/>
          <w:docGrid w:linePitch="360"/>
        </w:sectPr>
      </w:pPr>
      <w:proofErr w:type="gramStart"/>
      <w:r>
        <w:t>Контроль за</w:t>
      </w:r>
      <w:proofErr w:type="gramEnd"/>
      <w:r>
        <w:t xml:space="preserve"> ходом реализации Программы осуществляется </w:t>
      </w:r>
      <w:r w:rsidR="00827764">
        <w:t>Заместителем руководителя по развитию инфраструктуры администрации</w:t>
      </w:r>
      <w:r>
        <w:t xml:space="preserve"> МО «</w:t>
      </w:r>
      <w:proofErr w:type="spellStart"/>
      <w:r w:rsidR="004762D1">
        <w:t>Кяхтинский</w:t>
      </w:r>
      <w:proofErr w:type="spellEnd"/>
      <w:r w:rsidR="004762D1">
        <w:t xml:space="preserve"> район</w:t>
      </w:r>
      <w:r>
        <w:t xml:space="preserve">» и </w:t>
      </w:r>
      <w:r w:rsidR="00827764">
        <w:t xml:space="preserve">Отделом строительства ЖКХ и </w:t>
      </w:r>
      <w:r w:rsidR="00914D40">
        <w:t>инфраструктуры</w:t>
      </w:r>
      <w:r>
        <w:t xml:space="preserve"> администрации МО «</w:t>
      </w:r>
      <w:proofErr w:type="spellStart"/>
      <w:r w:rsidR="004762D1">
        <w:t>Кяхтинский</w:t>
      </w:r>
      <w:proofErr w:type="spellEnd"/>
      <w:r w:rsidR="004762D1">
        <w:t xml:space="preserve"> район</w:t>
      </w:r>
      <w:r>
        <w:t>».</w:t>
      </w:r>
    </w:p>
    <w:p w:rsidR="002D3CE0" w:rsidRDefault="009312B7">
      <w:pPr>
        <w:pStyle w:val="10"/>
        <w:keepNext/>
        <w:keepLines/>
        <w:shd w:val="clear" w:color="auto" w:fill="auto"/>
        <w:spacing w:after="0" w:line="280" w:lineRule="exact"/>
        <w:ind w:left="300" w:firstLine="0"/>
        <w:jc w:val="center"/>
      </w:pPr>
      <w:bookmarkStart w:id="4" w:name="bookmark4"/>
      <w:r>
        <w:lastRenderedPageBreak/>
        <w:t>ПЕРЕЧЕНЬ</w:t>
      </w:r>
      <w:bookmarkEnd w:id="4"/>
    </w:p>
    <w:p w:rsidR="002D3CE0" w:rsidRDefault="009312B7">
      <w:pPr>
        <w:pStyle w:val="32"/>
        <w:shd w:val="clear" w:color="auto" w:fill="auto"/>
        <w:spacing w:before="0" w:after="0" w:line="280" w:lineRule="exact"/>
        <w:ind w:left="300"/>
      </w:pPr>
      <w:r>
        <w:t>основных мероприятий муниципальной программы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63"/>
        <w:gridCol w:w="1877"/>
        <w:gridCol w:w="1382"/>
        <w:gridCol w:w="1387"/>
        <w:gridCol w:w="2746"/>
        <w:gridCol w:w="2242"/>
        <w:gridCol w:w="2309"/>
      </w:tblGrid>
      <w:tr w:rsidR="002D3CE0">
        <w:trPr>
          <w:trHeight w:hRule="exact" w:val="293"/>
          <w:jc w:val="center"/>
        </w:trPr>
        <w:tc>
          <w:tcPr>
            <w:tcW w:w="3163" w:type="dxa"/>
            <w:vMerge w:val="restart"/>
            <w:tcBorders>
              <w:top w:val="single" w:sz="4" w:space="0" w:color="auto"/>
              <w:left w:val="single" w:sz="4" w:space="0" w:color="auto"/>
            </w:tcBorders>
            <w:shd w:val="clear" w:color="auto" w:fill="FFFFFF"/>
            <w:vAlign w:val="center"/>
          </w:tcPr>
          <w:p w:rsidR="002D3CE0" w:rsidRPr="009134BF" w:rsidRDefault="009312B7">
            <w:pPr>
              <w:pStyle w:val="22"/>
              <w:framePr w:w="15106" w:wrap="notBeside" w:vAnchor="text" w:hAnchor="text" w:xAlign="center" w:y="1"/>
              <w:shd w:val="clear" w:color="auto" w:fill="auto"/>
              <w:spacing w:after="0" w:line="274" w:lineRule="exact"/>
              <w:ind w:left="380"/>
              <w:rPr>
                <w:sz w:val="24"/>
                <w:szCs w:val="24"/>
              </w:rPr>
            </w:pPr>
            <w:r w:rsidRPr="009134BF">
              <w:rPr>
                <w:rStyle w:val="212pt"/>
              </w:rPr>
              <w:t>Номер и наименование основного мероприятия</w:t>
            </w:r>
          </w:p>
        </w:tc>
        <w:tc>
          <w:tcPr>
            <w:tcW w:w="1877" w:type="dxa"/>
            <w:vMerge w:val="restart"/>
            <w:tcBorders>
              <w:top w:val="single" w:sz="4" w:space="0" w:color="auto"/>
              <w:left w:val="single" w:sz="4" w:space="0" w:color="auto"/>
            </w:tcBorders>
            <w:shd w:val="clear" w:color="auto" w:fill="FFFFFF"/>
            <w:vAlign w:val="center"/>
          </w:tcPr>
          <w:p w:rsidR="002D3CE0" w:rsidRPr="009134BF" w:rsidRDefault="009312B7">
            <w:pPr>
              <w:pStyle w:val="22"/>
              <w:framePr w:w="15106" w:wrap="notBeside" w:vAnchor="text" w:hAnchor="text" w:xAlign="center" w:y="1"/>
              <w:shd w:val="clear" w:color="auto" w:fill="auto"/>
              <w:spacing w:after="120" w:line="240" w:lineRule="exact"/>
              <w:ind w:left="160"/>
              <w:rPr>
                <w:sz w:val="24"/>
                <w:szCs w:val="24"/>
              </w:rPr>
            </w:pPr>
            <w:r w:rsidRPr="009134BF">
              <w:rPr>
                <w:rStyle w:val="212pt"/>
              </w:rPr>
              <w:t>Ответственный</w:t>
            </w:r>
          </w:p>
          <w:p w:rsidR="002D3CE0" w:rsidRPr="009134BF" w:rsidRDefault="009312B7">
            <w:pPr>
              <w:pStyle w:val="22"/>
              <w:framePr w:w="15106" w:wrap="notBeside" w:vAnchor="text" w:hAnchor="text" w:xAlign="center" w:y="1"/>
              <w:shd w:val="clear" w:color="auto" w:fill="auto"/>
              <w:spacing w:before="120" w:after="0" w:line="240" w:lineRule="exact"/>
              <w:jc w:val="center"/>
              <w:rPr>
                <w:sz w:val="24"/>
                <w:szCs w:val="24"/>
              </w:rPr>
            </w:pPr>
            <w:r w:rsidRPr="009134BF">
              <w:rPr>
                <w:rStyle w:val="212pt"/>
              </w:rPr>
              <w:t>исполнитель</w:t>
            </w:r>
          </w:p>
        </w:tc>
        <w:tc>
          <w:tcPr>
            <w:tcW w:w="2769" w:type="dxa"/>
            <w:gridSpan w:val="2"/>
            <w:tcBorders>
              <w:top w:val="single" w:sz="4" w:space="0" w:color="auto"/>
              <w:left w:val="single" w:sz="4" w:space="0" w:color="auto"/>
            </w:tcBorders>
            <w:shd w:val="clear" w:color="auto" w:fill="FFFFFF"/>
            <w:vAlign w:val="bottom"/>
          </w:tcPr>
          <w:p w:rsidR="002D3CE0" w:rsidRPr="009134BF" w:rsidRDefault="009312B7">
            <w:pPr>
              <w:pStyle w:val="22"/>
              <w:framePr w:w="15106" w:wrap="notBeside" w:vAnchor="text" w:hAnchor="text" w:xAlign="center" w:y="1"/>
              <w:shd w:val="clear" w:color="auto" w:fill="auto"/>
              <w:spacing w:after="0" w:line="240" w:lineRule="exact"/>
              <w:jc w:val="center"/>
              <w:rPr>
                <w:sz w:val="24"/>
                <w:szCs w:val="24"/>
              </w:rPr>
            </w:pPr>
            <w:r w:rsidRPr="009134BF">
              <w:rPr>
                <w:rStyle w:val="212pt"/>
              </w:rPr>
              <w:t>Срок</w:t>
            </w:r>
          </w:p>
        </w:tc>
        <w:tc>
          <w:tcPr>
            <w:tcW w:w="2746" w:type="dxa"/>
            <w:vMerge w:val="restart"/>
            <w:tcBorders>
              <w:top w:val="single" w:sz="4" w:space="0" w:color="auto"/>
              <w:left w:val="single" w:sz="4" w:space="0" w:color="auto"/>
            </w:tcBorders>
            <w:shd w:val="clear" w:color="auto" w:fill="FFFFFF"/>
            <w:vAlign w:val="bottom"/>
          </w:tcPr>
          <w:p w:rsidR="002D3CE0" w:rsidRPr="009134BF" w:rsidRDefault="009312B7">
            <w:pPr>
              <w:pStyle w:val="22"/>
              <w:framePr w:w="15106" w:wrap="notBeside" w:vAnchor="text" w:hAnchor="text" w:xAlign="center" w:y="1"/>
              <w:shd w:val="clear" w:color="auto" w:fill="auto"/>
              <w:spacing w:after="0" w:line="274" w:lineRule="exact"/>
              <w:jc w:val="center"/>
              <w:rPr>
                <w:sz w:val="24"/>
                <w:szCs w:val="24"/>
              </w:rPr>
            </w:pPr>
            <w:r w:rsidRPr="009134BF">
              <w:rPr>
                <w:rStyle w:val="212pt"/>
              </w:rPr>
              <w:t>Ожидаемый неп</w:t>
            </w:r>
            <w:r w:rsidR="009134BF" w:rsidRPr="009134BF">
              <w:rPr>
                <w:rStyle w:val="212pt"/>
              </w:rPr>
              <w:t>осредственный результат (</w:t>
            </w:r>
            <w:proofErr w:type="spellStart"/>
            <w:r w:rsidR="009134BF" w:rsidRPr="009134BF">
              <w:rPr>
                <w:rStyle w:val="212pt"/>
              </w:rPr>
              <w:t>кр</w:t>
            </w:r>
            <w:proofErr w:type="spellEnd"/>
            <w:r w:rsidR="009134BF" w:rsidRPr="009134BF">
              <w:rPr>
                <w:rStyle w:val="212pt"/>
              </w:rPr>
              <w:t>.</w:t>
            </w:r>
            <w:r w:rsidRPr="009134BF">
              <w:rPr>
                <w:rStyle w:val="212pt"/>
              </w:rPr>
              <w:t xml:space="preserve"> описание)</w:t>
            </w:r>
          </w:p>
        </w:tc>
        <w:tc>
          <w:tcPr>
            <w:tcW w:w="2242" w:type="dxa"/>
            <w:vMerge w:val="restart"/>
            <w:tcBorders>
              <w:top w:val="single" w:sz="4" w:space="0" w:color="auto"/>
              <w:left w:val="single" w:sz="4" w:space="0" w:color="auto"/>
            </w:tcBorders>
            <w:shd w:val="clear" w:color="auto" w:fill="FFFFFF"/>
            <w:vAlign w:val="bottom"/>
          </w:tcPr>
          <w:p w:rsidR="002D3CE0" w:rsidRPr="009134BF" w:rsidRDefault="009312B7">
            <w:pPr>
              <w:pStyle w:val="22"/>
              <w:framePr w:w="15106" w:wrap="notBeside" w:vAnchor="text" w:hAnchor="text" w:xAlign="center" w:y="1"/>
              <w:shd w:val="clear" w:color="auto" w:fill="auto"/>
              <w:spacing w:after="0" w:line="274" w:lineRule="exact"/>
              <w:jc w:val="center"/>
              <w:rPr>
                <w:sz w:val="24"/>
                <w:szCs w:val="24"/>
              </w:rPr>
            </w:pPr>
            <w:r w:rsidRPr="009134BF">
              <w:rPr>
                <w:rStyle w:val="212pt"/>
              </w:rPr>
              <w:t>Основные</w:t>
            </w:r>
          </w:p>
          <w:p w:rsidR="002D3CE0" w:rsidRPr="009134BF" w:rsidRDefault="009312B7">
            <w:pPr>
              <w:pStyle w:val="22"/>
              <w:framePr w:w="15106" w:wrap="notBeside" w:vAnchor="text" w:hAnchor="text" w:xAlign="center" w:y="1"/>
              <w:shd w:val="clear" w:color="auto" w:fill="auto"/>
              <w:spacing w:after="0" w:line="274" w:lineRule="exact"/>
              <w:jc w:val="center"/>
              <w:rPr>
                <w:sz w:val="24"/>
                <w:szCs w:val="24"/>
              </w:rPr>
            </w:pPr>
            <w:r w:rsidRPr="009134BF">
              <w:rPr>
                <w:rStyle w:val="212pt"/>
              </w:rPr>
              <w:t>направления</w:t>
            </w:r>
          </w:p>
          <w:p w:rsidR="002D3CE0" w:rsidRPr="009134BF" w:rsidRDefault="009312B7">
            <w:pPr>
              <w:pStyle w:val="22"/>
              <w:framePr w:w="15106" w:wrap="notBeside" w:vAnchor="text" w:hAnchor="text" w:xAlign="center" w:y="1"/>
              <w:shd w:val="clear" w:color="auto" w:fill="auto"/>
              <w:spacing w:after="0" w:line="274" w:lineRule="exact"/>
              <w:jc w:val="center"/>
              <w:rPr>
                <w:sz w:val="24"/>
                <w:szCs w:val="24"/>
              </w:rPr>
            </w:pPr>
            <w:r w:rsidRPr="009134BF">
              <w:rPr>
                <w:rStyle w:val="212pt"/>
              </w:rPr>
              <w:t>реализации</w:t>
            </w:r>
          </w:p>
        </w:tc>
        <w:tc>
          <w:tcPr>
            <w:tcW w:w="2309" w:type="dxa"/>
            <w:vMerge w:val="restart"/>
            <w:tcBorders>
              <w:top w:val="single" w:sz="4" w:space="0" w:color="auto"/>
              <w:left w:val="single" w:sz="4" w:space="0" w:color="auto"/>
              <w:right w:val="single" w:sz="4" w:space="0" w:color="auto"/>
            </w:tcBorders>
            <w:shd w:val="clear" w:color="auto" w:fill="FFFFFF"/>
            <w:vAlign w:val="bottom"/>
          </w:tcPr>
          <w:p w:rsidR="002D3CE0" w:rsidRPr="009134BF" w:rsidRDefault="009312B7">
            <w:pPr>
              <w:pStyle w:val="22"/>
              <w:framePr w:w="15106" w:wrap="notBeside" w:vAnchor="text" w:hAnchor="text" w:xAlign="center" w:y="1"/>
              <w:shd w:val="clear" w:color="auto" w:fill="auto"/>
              <w:spacing w:after="0" w:line="274" w:lineRule="exact"/>
              <w:jc w:val="center"/>
              <w:rPr>
                <w:sz w:val="24"/>
                <w:szCs w:val="24"/>
              </w:rPr>
            </w:pPr>
            <w:r w:rsidRPr="009134BF">
              <w:rPr>
                <w:rStyle w:val="212pt"/>
              </w:rPr>
              <w:t>Связь с показателями Программы</w:t>
            </w:r>
          </w:p>
        </w:tc>
      </w:tr>
      <w:tr w:rsidR="002D3CE0">
        <w:trPr>
          <w:trHeight w:hRule="exact" w:val="624"/>
          <w:jc w:val="center"/>
        </w:trPr>
        <w:tc>
          <w:tcPr>
            <w:tcW w:w="3163" w:type="dxa"/>
            <w:vMerge/>
            <w:tcBorders>
              <w:left w:val="single" w:sz="4" w:space="0" w:color="auto"/>
            </w:tcBorders>
            <w:shd w:val="clear" w:color="auto" w:fill="FFFFFF"/>
            <w:vAlign w:val="center"/>
          </w:tcPr>
          <w:p w:rsidR="002D3CE0" w:rsidRPr="009134BF" w:rsidRDefault="002D3CE0">
            <w:pPr>
              <w:framePr w:w="15106" w:wrap="notBeside" w:vAnchor="text" w:hAnchor="text" w:xAlign="center" w:y="1"/>
              <w:rPr>
                <w:rFonts w:ascii="Times New Roman" w:hAnsi="Times New Roman" w:cs="Times New Roman"/>
              </w:rPr>
            </w:pPr>
          </w:p>
        </w:tc>
        <w:tc>
          <w:tcPr>
            <w:tcW w:w="1877" w:type="dxa"/>
            <w:vMerge/>
            <w:tcBorders>
              <w:left w:val="single" w:sz="4" w:space="0" w:color="auto"/>
            </w:tcBorders>
            <w:shd w:val="clear" w:color="auto" w:fill="FFFFFF"/>
            <w:vAlign w:val="center"/>
          </w:tcPr>
          <w:p w:rsidR="002D3CE0" w:rsidRPr="009134BF" w:rsidRDefault="002D3CE0">
            <w:pPr>
              <w:framePr w:w="15106" w:wrap="notBeside" w:vAnchor="text" w:hAnchor="text" w:xAlign="center" w:y="1"/>
              <w:rPr>
                <w:rFonts w:ascii="Times New Roman" w:hAnsi="Times New Roman" w:cs="Times New Roman"/>
              </w:rPr>
            </w:pPr>
          </w:p>
        </w:tc>
        <w:tc>
          <w:tcPr>
            <w:tcW w:w="1382" w:type="dxa"/>
            <w:tcBorders>
              <w:top w:val="single" w:sz="4" w:space="0" w:color="auto"/>
              <w:left w:val="single" w:sz="4" w:space="0" w:color="auto"/>
            </w:tcBorders>
            <w:shd w:val="clear" w:color="auto" w:fill="FFFFFF"/>
            <w:vAlign w:val="bottom"/>
          </w:tcPr>
          <w:p w:rsidR="002D3CE0" w:rsidRPr="009134BF" w:rsidRDefault="009312B7">
            <w:pPr>
              <w:pStyle w:val="22"/>
              <w:framePr w:w="15106" w:wrap="notBeside" w:vAnchor="text" w:hAnchor="text" w:xAlign="center" w:y="1"/>
              <w:shd w:val="clear" w:color="auto" w:fill="auto"/>
              <w:spacing w:after="120" w:line="240" w:lineRule="exact"/>
              <w:jc w:val="center"/>
              <w:rPr>
                <w:sz w:val="24"/>
                <w:szCs w:val="24"/>
              </w:rPr>
            </w:pPr>
            <w:r w:rsidRPr="009134BF">
              <w:rPr>
                <w:rStyle w:val="212pt"/>
              </w:rPr>
              <w:t>начала</w:t>
            </w:r>
          </w:p>
          <w:p w:rsidR="002D3CE0" w:rsidRPr="009134BF" w:rsidRDefault="009312B7">
            <w:pPr>
              <w:pStyle w:val="22"/>
              <w:framePr w:w="15106" w:wrap="notBeside" w:vAnchor="text" w:hAnchor="text" w:xAlign="center" w:y="1"/>
              <w:shd w:val="clear" w:color="auto" w:fill="auto"/>
              <w:spacing w:before="120" w:after="0" w:line="240" w:lineRule="exact"/>
              <w:rPr>
                <w:sz w:val="24"/>
                <w:szCs w:val="24"/>
              </w:rPr>
            </w:pPr>
            <w:r w:rsidRPr="009134BF">
              <w:rPr>
                <w:rStyle w:val="212pt"/>
              </w:rPr>
              <w:t>реализации</w:t>
            </w:r>
          </w:p>
        </w:tc>
        <w:tc>
          <w:tcPr>
            <w:tcW w:w="1387" w:type="dxa"/>
            <w:tcBorders>
              <w:top w:val="single" w:sz="4" w:space="0" w:color="auto"/>
              <w:left w:val="single" w:sz="4" w:space="0" w:color="auto"/>
            </w:tcBorders>
            <w:shd w:val="clear" w:color="auto" w:fill="FFFFFF"/>
            <w:vAlign w:val="bottom"/>
          </w:tcPr>
          <w:p w:rsidR="002D3CE0" w:rsidRPr="009134BF" w:rsidRDefault="009312B7">
            <w:pPr>
              <w:pStyle w:val="22"/>
              <w:framePr w:w="15106" w:wrap="notBeside" w:vAnchor="text" w:hAnchor="text" w:xAlign="center" w:y="1"/>
              <w:shd w:val="clear" w:color="auto" w:fill="auto"/>
              <w:spacing w:after="120" w:line="240" w:lineRule="exact"/>
              <w:rPr>
                <w:sz w:val="24"/>
                <w:szCs w:val="24"/>
              </w:rPr>
            </w:pPr>
            <w:r w:rsidRPr="009134BF">
              <w:rPr>
                <w:rStyle w:val="212pt"/>
              </w:rPr>
              <w:t>окончания</w:t>
            </w:r>
          </w:p>
          <w:p w:rsidR="002D3CE0" w:rsidRPr="009134BF" w:rsidRDefault="009312B7">
            <w:pPr>
              <w:pStyle w:val="22"/>
              <w:framePr w:w="15106" w:wrap="notBeside" w:vAnchor="text" w:hAnchor="text" w:xAlign="center" w:y="1"/>
              <w:shd w:val="clear" w:color="auto" w:fill="auto"/>
              <w:spacing w:before="120" w:after="0" w:line="240" w:lineRule="exact"/>
              <w:rPr>
                <w:sz w:val="24"/>
                <w:szCs w:val="24"/>
              </w:rPr>
            </w:pPr>
            <w:r w:rsidRPr="009134BF">
              <w:rPr>
                <w:rStyle w:val="212pt"/>
              </w:rPr>
              <w:t>реализации</w:t>
            </w:r>
          </w:p>
        </w:tc>
        <w:tc>
          <w:tcPr>
            <w:tcW w:w="2746" w:type="dxa"/>
            <w:vMerge/>
            <w:tcBorders>
              <w:left w:val="single" w:sz="4" w:space="0" w:color="auto"/>
            </w:tcBorders>
            <w:shd w:val="clear" w:color="auto" w:fill="FFFFFF"/>
            <w:vAlign w:val="bottom"/>
          </w:tcPr>
          <w:p w:rsidR="002D3CE0" w:rsidRPr="009134BF" w:rsidRDefault="002D3CE0">
            <w:pPr>
              <w:framePr w:w="15106" w:wrap="notBeside" w:vAnchor="text" w:hAnchor="text" w:xAlign="center" w:y="1"/>
              <w:rPr>
                <w:rFonts w:ascii="Times New Roman" w:hAnsi="Times New Roman" w:cs="Times New Roman"/>
              </w:rPr>
            </w:pPr>
          </w:p>
        </w:tc>
        <w:tc>
          <w:tcPr>
            <w:tcW w:w="2242" w:type="dxa"/>
            <w:vMerge/>
            <w:tcBorders>
              <w:left w:val="single" w:sz="4" w:space="0" w:color="auto"/>
            </w:tcBorders>
            <w:shd w:val="clear" w:color="auto" w:fill="FFFFFF"/>
            <w:vAlign w:val="bottom"/>
          </w:tcPr>
          <w:p w:rsidR="002D3CE0" w:rsidRPr="009134BF" w:rsidRDefault="002D3CE0">
            <w:pPr>
              <w:framePr w:w="15106" w:wrap="notBeside" w:vAnchor="text" w:hAnchor="text" w:xAlign="center" w:y="1"/>
              <w:rPr>
                <w:rFonts w:ascii="Times New Roman" w:hAnsi="Times New Roman" w:cs="Times New Roman"/>
              </w:rPr>
            </w:pPr>
          </w:p>
        </w:tc>
        <w:tc>
          <w:tcPr>
            <w:tcW w:w="2309" w:type="dxa"/>
            <w:vMerge/>
            <w:tcBorders>
              <w:left w:val="single" w:sz="4" w:space="0" w:color="auto"/>
              <w:right w:val="single" w:sz="4" w:space="0" w:color="auto"/>
            </w:tcBorders>
            <w:shd w:val="clear" w:color="auto" w:fill="FFFFFF"/>
            <w:vAlign w:val="bottom"/>
          </w:tcPr>
          <w:p w:rsidR="002D3CE0" w:rsidRPr="009134BF" w:rsidRDefault="002D3CE0">
            <w:pPr>
              <w:framePr w:w="15106" w:wrap="notBeside" w:vAnchor="text" w:hAnchor="text" w:xAlign="center" w:y="1"/>
              <w:rPr>
                <w:rFonts w:ascii="Times New Roman" w:hAnsi="Times New Roman" w:cs="Times New Roman"/>
              </w:rPr>
            </w:pPr>
          </w:p>
        </w:tc>
      </w:tr>
      <w:tr w:rsidR="002D3CE0" w:rsidTr="009134BF">
        <w:trPr>
          <w:trHeight w:hRule="exact" w:val="1913"/>
          <w:jc w:val="center"/>
        </w:trPr>
        <w:tc>
          <w:tcPr>
            <w:tcW w:w="3163" w:type="dxa"/>
            <w:tcBorders>
              <w:top w:val="single" w:sz="4" w:space="0" w:color="auto"/>
              <w:left w:val="single" w:sz="4" w:space="0" w:color="auto"/>
            </w:tcBorders>
            <w:shd w:val="clear" w:color="auto" w:fill="FFFFFF"/>
          </w:tcPr>
          <w:p w:rsidR="002D3CE0" w:rsidRPr="009134BF" w:rsidRDefault="009312B7">
            <w:pPr>
              <w:pStyle w:val="22"/>
              <w:framePr w:w="15106" w:wrap="notBeside" w:vAnchor="text" w:hAnchor="text" w:xAlign="center" w:y="1"/>
              <w:shd w:val="clear" w:color="auto" w:fill="auto"/>
              <w:spacing w:after="0" w:line="269" w:lineRule="exact"/>
              <w:rPr>
                <w:sz w:val="24"/>
                <w:szCs w:val="24"/>
              </w:rPr>
            </w:pPr>
            <w:r w:rsidRPr="009134BF">
              <w:rPr>
                <w:rStyle w:val="212pt"/>
              </w:rPr>
              <w:t>1. Благоустройство дворовых территорий под многоквартирными домами</w:t>
            </w:r>
          </w:p>
        </w:tc>
        <w:tc>
          <w:tcPr>
            <w:tcW w:w="1877" w:type="dxa"/>
            <w:tcBorders>
              <w:top w:val="single" w:sz="4" w:space="0" w:color="auto"/>
              <w:left w:val="single" w:sz="4" w:space="0" w:color="auto"/>
            </w:tcBorders>
            <w:shd w:val="clear" w:color="auto" w:fill="FFFFFF"/>
            <w:vAlign w:val="bottom"/>
          </w:tcPr>
          <w:p w:rsidR="002D3CE0" w:rsidRPr="009134BF" w:rsidRDefault="00914D40">
            <w:pPr>
              <w:pStyle w:val="22"/>
              <w:framePr w:w="15106" w:wrap="notBeside" w:vAnchor="text" w:hAnchor="text" w:xAlign="center" w:y="1"/>
              <w:shd w:val="clear" w:color="auto" w:fill="auto"/>
              <w:spacing w:after="0" w:line="274" w:lineRule="exact"/>
              <w:jc w:val="center"/>
              <w:rPr>
                <w:sz w:val="24"/>
                <w:szCs w:val="24"/>
              </w:rPr>
            </w:pPr>
            <w:r w:rsidRPr="009134BF">
              <w:rPr>
                <w:rStyle w:val="212pt"/>
              </w:rPr>
              <w:t>А</w:t>
            </w:r>
            <w:r w:rsidR="009312B7" w:rsidRPr="009134BF">
              <w:rPr>
                <w:rStyle w:val="212pt"/>
              </w:rPr>
              <w:t>дминистрации МО «</w:t>
            </w:r>
            <w:proofErr w:type="spellStart"/>
            <w:r w:rsidR="004762D1" w:rsidRPr="009134BF">
              <w:rPr>
                <w:rStyle w:val="212pt"/>
              </w:rPr>
              <w:t>Кяхтинский</w:t>
            </w:r>
            <w:proofErr w:type="spellEnd"/>
            <w:r w:rsidR="004762D1" w:rsidRPr="009134BF">
              <w:rPr>
                <w:rStyle w:val="212pt"/>
              </w:rPr>
              <w:t xml:space="preserve"> район</w:t>
            </w:r>
            <w:r w:rsidR="009312B7" w:rsidRPr="009134BF">
              <w:rPr>
                <w:rStyle w:val="212pt"/>
              </w:rPr>
              <w:t>»</w:t>
            </w:r>
          </w:p>
        </w:tc>
        <w:tc>
          <w:tcPr>
            <w:tcW w:w="1382" w:type="dxa"/>
            <w:tcBorders>
              <w:top w:val="single" w:sz="4" w:space="0" w:color="auto"/>
              <w:left w:val="single" w:sz="4" w:space="0" w:color="auto"/>
            </w:tcBorders>
            <w:shd w:val="clear" w:color="auto" w:fill="FFFFFF"/>
          </w:tcPr>
          <w:p w:rsidR="002D3CE0" w:rsidRPr="009134BF" w:rsidRDefault="008D52E1">
            <w:pPr>
              <w:pStyle w:val="22"/>
              <w:framePr w:w="15106" w:wrap="notBeside" w:vAnchor="text" w:hAnchor="text" w:xAlign="center" w:y="1"/>
              <w:shd w:val="clear" w:color="auto" w:fill="auto"/>
              <w:spacing w:after="0" w:line="240" w:lineRule="exact"/>
              <w:ind w:left="260"/>
              <w:rPr>
                <w:sz w:val="24"/>
                <w:szCs w:val="24"/>
              </w:rPr>
            </w:pPr>
            <w:r>
              <w:rPr>
                <w:rStyle w:val="212pt"/>
              </w:rPr>
              <w:t>2018</w:t>
            </w:r>
            <w:r w:rsidR="009312B7" w:rsidRPr="009134BF">
              <w:rPr>
                <w:rStyle w:val="212pt"/>
              </w:rPr>
              <w:t xml:space="preserve"> год</w:t>
            </w:r>
          </w:p>
        </w:tc>
        <w:tc>
          <w:tcPr>
            <w:tcW w:w="1387" w:type="dxa"/>
            <w:tcBorders>
              <w:top w:val="single" w:sz="4" w:space="0" w:color="auto"/>
              <w:left w:val="single" w:sz="4" w:space="0" w:color="auto"/>
            </w:tcBorders>
            <w:shd w:val="clear" w:color="auto" w:fill="FFFFFF"/>
          </w:tcPr>
          <w:p w:rsidR="002D3CE0" w:rsidRPr="009134BF" w:rsidRDefault="008D52E1">
            <w:pPr>
              <w:pStyle w:val="22"/>
              <w:framePr w:w="15106" w:wrap="notBeside" w:vAnchor="text" w:hAnchor="text" w:xAlign="center" w:y="1"/>
              <w:shd w:val="clear" w:color="auto" w:fill="auto"/>
              <w:spacing w:after="0" w:line="240" w:lineRule="exact"/>
              <w:ind w:left="260"/>
              <w:rPr>
                <w:sz w:val="24"/>
                <w:szCs w:val="24"/>
              </w:rPr>
            </w:pPr>
            <w:r>
              <w:rPr>
                <w:rStyle w:val="212pt"/>
              </w:rPr>
              <w:t>2022</w:t>
            </w:r>
            <w:r w:rsidR="009312B7" w:rsidRPr="009134BF">
              <w:rPr>
                <w:rStyle w:val="212pt"/>
              </w:rPr>
              <w:t xml:space="preserve"> год</w:t>
            </w:r>
          </w:p>
        </w:tc>
        <w:tc>
          <w:tcPr>
            <w:tcW w:w="2746" w:type="dxa"/>
            <w:tcBorders>
              <w:top w:val="single" w:sz="4" w:space="0" w:color="auto"/>
              <w:left w:val="single" w:sz="4" w:space="0" w:color="auto"/>
            </w:tcBorders>
            <w:shd w:val="clear" w:color="auto" w:fill="FFFFFF"/>
          </w:tcPr>
          <w:p w:rsidR="002D3CE0" w:rsidRPr="009134BF" w:rsidRDefault="009312B7">
            <w:pPr>
              <w:pStyle w:val="22"/>
              <w:framePr w:w="15106" w:wrap="notBeside" w:vAnchor="text" w:hAnchor="text" w:xAlign="center" w:y="1"/>
              <w:shd w:val="clear" w:color="auto" w:fill="auto"/>
              <w:spacing w:after="0" w:line="274" w:lineRule="exact"/>
              <w:jc w:val="center"/>
              <w:rPr>
                <w:sz w:val="24"/>
                <w:szCs w:val="24"/>
              </w:rPr>
            </w:pPr>
            <w:r w:rsidRPr="009134BF">
              <w:rPr>
                <w:rStyle w:val="212pt"/>
              </w:rPr>
              <w:t>Выполнение работ по комплексному благоустройству дворовых территорий</w:t>
            </w:r>
          </w:p>
        </w:tc>
        <w:tc>
          <w:tcPr>
            <w:tcW w:w="2242" w:type="dxa"/>
            <w:tcBorders>
              <w:top w:val="single" w:sz="4" w:space="0" w:color="auto"/>
              <w:left w:val="single" w:sz="4" w:space="0" w:color="auto"/>
            </w:tcBorders>
            <w:shd w:val="clear" w:color="auto" w:fill="FFFFFF"/>
          </w:tcPr>
          <w:p w:rsidR="002D3CE0" w:rsidRPr="009134BF" w:rsidRDefault="009134BF">
            <w:pPr>
              <w:framePr w:w="15106" w:wrap="notBeside" w:vAnchor="text" w:hAnchor="text" w:xAlign="center" w:y="1"/>
              <w:rPr>
                <w:rFonts w:ascii="Times New Roman" w:hAnsi="Times New Roman" w:cs="Times New Roman"/>
              </w:rPr>
            </w:pPr>
            <w:r w:rsidRPr="009134BF">
              <w:rPr>
                <w:rFonts w:ascii="Times New Roman" w:hAnsi="Times New Roman" w:cs="Times New Roman"/>
              </w:rPr>
              <w:t>Ремонт асфальтобетонного покрытия дворовых территорий, установка скамеек и урн, установка игровых комплексов</w:t>
            </w:r>
          </w:p>
        </w:tc>
        <w:tc>
          <w:tcPr>
            <w:tcW w:w="2309" w:type="dxa"/>
            <w:tcBorders>
              <w:top w:val="single" w:sz="4" w:space="0" w:color="auto"/>
              <w:left w:val="single" w:sz="4" w:space="0" w:color="auto"/>
              <w:right w:val="single" w:sz="4" w:space="0" w:color="auto"/>
            </w:tcBorders>
            <w:shd w:val="clear" w:color="auto" w:fill="FFFFFF"/>
          </w:tcPr>
          <w:p w:rsidR="002D3CE0" w:rsidRPr="009134BF" w:rsidRDefault="009312B7">
            <w:pPr>
              <w:pStyle w:val="22"/>
              <w:framePr w:w="15106" w:wrap="notBeside" w:vAnchor="text" w:hAnchor="text" w:xAlign="center" w:y="1"/>
              <w:shd w:val="clear" w:color="auto" w:fill="auto"/>
              <w:spacing w:after="0" w:line="274" w:lineRule="exact"/>
              <w:rPr>
                <w:sz w:val="24"/>
                <w:szCs w:val="24"/>
              </w:rPr>
            </w:pPr>
            <w:r w:rsidRPr="009134BF">
              <w:rPr>
                <w:rStyle w:val="212pt"/>
              </w:rPr>
              <w:t>- количество благоустроенных дворовых территорий</w:t>
            </w:r>
          </w:p>
        </w:tc>
      </w:tr>
      <w:tr w:rsidR="002D3CE0">
        <w:trPr>
          <w:trHeight w:hRule="exact" w:val="3331"/>
          <w:jc w:val="center"/>
        </w:trPr>
        <w:tc>
          <w:tcPr>
            <w:tcW w:w="3163" w:type="dxa"/>
            <w:tcBorders>
              <w:top w:val="single" w:sz="4" w:space="0" w:color="auto"/>
              <w:left w:val="single" w:sz="4" w:space="0" w:color="auto"/>
              <w:bottom w:val="single" w:sz="4" w:space="0" w:color="auto"/>
            </w:tcBorders>
            <w:shd w:val="clear" w:color="auto" w:fill="FFFFFF"/>
          </w:tcPr>
          <w:p w:rsidR="002D3CE0" w:rsidRPr="009134BF" w:rsidRDefault="009312B7">
            <w:pPr>
              <w:pStyle w:val="22"/>
              <w:framePr w:w="15106" w:wrap="notBeside" w:vAnchor="text" w:hAnchor="text" w:xAlign="center" w:y="1"/>
              <w:shd w:val="clear" w:color="auto" w:fill="auto"/>
              <w:spacing w:after="0" w:line="274" w:lineRule="exact"/>
              <w:rPr>
                <w:sz w:val="24"/>
                <w:szCs w:val="24"/>
              </w:rPr>
            </w:pPr>
            <w:r w:rsidRPr="009134BF">
              <w:rPr>
                <w:rStyle w:val="212pt"/>
              </w:rPr>
              <w:t>3. Благоустройство мест массового отдыха населения (городские парки) муниципального образования «</w:t>
            </w:r>
            <w:proofErr w:type="spellStart"/>
            <w:r w:rsidR="004762D1" w:rsidRPr="009134BF">
              <w:rPr>
                <w:rStyle w:val="212pt"/>
              </w:rPr>
              <w:t>Кяхтинский</w:t>
            </w:r>
            <w:proofErr w:type="spellEnd"/>
            <w:r w:rsidR="004762D1" w:rsidRPr="009134BF">
              <w:rPr>
                <w:rStyle w:val="212pt"/>
              </w:rPr>
              <w:t xml:space="preserve"> район</w:t>
            </w:r>
            <w:r w:rsidRPr="009134BF">
              <w:rPr>
                <w:rStyle w:val="212pt"/>
              </w:rPr>
              <w:t>»</w:t>
            </w:r>
          </w:p>
        </w:tc>
        <w:tc>
          <w:tcPr>
            <w:tcW w:w="1877" w:type="dxa"/>
            <w:tcBorders>
              <w:top w:val="single" w:sz="4" w:space="0" w:color="auto"/>
              <w:left w:val="single" w:sz="4" w:space="0" w:color="auto"/>
              <w:bottom w:val="single" w:sz="4" w:space="0" w:color="auto"/>
            </w:tcBorders>
            <w:shd w:val="clear" w:color="auto" w:fill="FFFFFF"/>
          </w:tcPr>
          <w:p w:rsidR="002D3CE0" w:rsidRPr="009134BF" w:rsidRDefault="009134BF">
            <w:pPr>
              <w:pStyle w:val="22"/>
              <w:framePr w:w="15106" w:wrap="notBeside" w:vAnchor="text" w:hAnchor="text" w:xAlign="center" w:y="1"/>
              <w:shd w:val="clear" w:color="auto" w:fill="auto"/>
              <w:spacing w:after="0" w:line="274" w:lineRule="exact"/>
              <w:jc w:val="center"/>
              <w:rPr>
                <w:sz w:val="24"/>
                <w:szCs w:val="24"/>
              </w:rPr>
            </w:pPr>
            <w:r w:rsidRPr="009134BF">
              <w:rPr>
                <w:rStyle w:val="212pt"/>
              </w:rPr>
              <w:t>А</w:t>
            </w:r>
            <w:r w:rsidR="009312B7" w:rsidRPr="009134BF">
              <w:rPr>
                <w:rStyle w:val="212pt"/>
              </w:rPr>
              <w:t>дминистрации МО «</w:t>
            </w:r>
            <w:proofErr w:type="spellStart"/>
            <w:r w:rsidR="004762D1" w:rsidRPr="009134BF">
              <w:rPr>
                <w:rStyle w:val="212pt"/>
              </w:rPr>
              <w:t>Кяхтинский</w:t>
            </w:r>
            <w:proofErr w:type="spellEnd"/>
            <w:r w:rsidR="004762D1" w:rsidRPr="009134BF">
              <w:rPr>
                <w:rStyle w:val="212pt"/>
              </w:rPr>
              <w:t xml:space="preserve"> район</w:t>
            </w:r>
            <w:r w:rsidR="009312B7" w:rsidRPr="009134BF">
              <w:rPr>
                <w:rStyle w:val="212pt"/>
              </w:rPr>
              <w:t>»</w:t>
            </w:r>
          </w:p>
        </w:tc>
        <w:tc>
          <w:tcPr>
            <w:tcW w:w="1382" w:type="dxa"/>
            <w:tcBorders>
              <w:top w:val="single" w:sz="4" w:space="0" w:color="auto"/>
              <w:left w:val="single" w:sz="4" w:space="0" w:color="auto"/>
              <w:bottom w:val="single" w:sz="4" w:space="0" w:color="auto"/>
            </w:tcBorders>
            <w:shd w:val="clear" w:color="auto" w:fill="FFFFFF"/>
          </w:tcPr>
          <w:p w:rsidR="002D3CE0" w:rsidRPr="009134BF" w:rsidRDefault="008D52E1">
            <w:pPr>
              <w:pStyle w:val="22"/>
              <w:framePr w:w="15106" w:wrap="notBeside" w:vAnchor="text" w:hAnchor="text" w:xAlign="center" w:y="1"/>
              <w:shd w:val="clear" w:color="auto" w:fill="auto"/>
              <w:spacing w:after="0" w:line="240" w:lineRule="exact"/>
              <w:ind w:left="260"/>
              <w:rPr>
                <w:sz w:val="24"/>
                <w:szCs w:val="24"/>
              </w:rPr>
            </w:pPr>
            <w:r>
              <w:rPr>
                <w:rStyle w:val="212pt"/>
              </w:rPr>
              <w:t>2018</w:t>
            </w:r>
            <w:r w:rsidR="009312B7" w:rsidRPr="009134BF">
              <w:rPr>
                <w:rStyle w:val="212pt"/>
              </w:rPr>
              <w:t xml:space="preserve"> год</w:t>
            </w:r>
          </w:p>
        </w:tc>
        <w:tc>
          <w:tcPr>
            <w:tcW w:w="1387" w:type="dxa"/>
            <w:tcBorders>
              <w:top w:val="single" w:sz="4" w:space="0" w:color="auto"/>
              <w:left w:val="single" w:sz="4" w:space="0" w:color="auto"/>
              <w:bottom w:val="single" w:sz="4" w:space="0" w:color="auto"/>
            </w:tcBorders>
            <w:shd w:val="clear" w:color="auto" w:fill="FFFFFF"/>
          </w:tcPr>
          <w:p w:rsidR="002D3CE0" w:rsidRPr="009134BF" w:rsidRDefault="008D52E1">
            <w:pPr>
              <w:pStyle w:val="22"/>
              <w:framePr w:w="15106" w:wrap="notBeside" w:vAnchor="text" w:hAnchor="text" w:xAlign="center" w:y="1"/>
              <w:shd w:val="clear" w:color="auto" w:fill="auto"/>
              <w:spacing w:after="0" w:line="240" w:lineRule="exact"/>
              <w:ind w:left="260"/>
              <w:rPr>
                <w:sz w:val="24"/>
                <w:szCs w:val="24"/>
              </w:rPr>
            </w:pPr>
            <w:r>
              <w:rPr>
                <w:rStyle w:val="212pt"/>
              </w:rPr>
              <w:t>2022</w:t>
            </w:r>
            <w:r w:rsidR="009312B7" w:rsidRPr="009134BF">
              <w:rPr>
                <w:rStyle w:val="212pt"/>
              </w:rPr>
              <w:t xml:space="preserve"> год</w:t>
            </w:r>
          </w:p>
        </w:tc>
        <w:tc>
          <w:tcPr>
            <w:tcW w:w="2746" w:type="dxa"/>
            <w:tcBorders>
              <w:top w:val="single" w:sz="4" w:space="0" w:color="auto"/>
              <w:left w:val="single" w:sz="4" w:space="0" w:color="auto"/>
              <w:bottom w:val="single" w:sz="4" w:space="0" w:color="auto"/>
            </w:tcBorders>
            <w:shd w:val="clear" w:color="auto" w:fill="FFFFFF"/>
          </w:tcPr>
          <w:p w:rsidR="002D3CE0" w:rsidRPr="009134BF" w:rsidRDefault="009312B7">
            <w:pPr>
              <w:pStyle w:val="22"/>
              <w:framePr w:w="15106" w:wrap="notBeside" w:vAnchor="text" w:hAnchor="text" w:xAlign="center" w:y="1"/>
              <w:shd w:val="clear" w:color="auto" w:fill="auto"/>
              <w:spacing w:after="0" w:line="274" w:lineRule="exact"/>
              <w:jc w:val="center"/>
              <w:rPr>
                <w:sz w:val="24"/>
                <w:szCs w:val="24"/>
              </w:rPr>
            </w:pPr>
            <w:r w:rsidRPr="009134BF">
              <w:rPr>
                <w:rStyle w:val="212pt"/>
              </w:rPr>
              <w:t>Выполнение работ по комплексному благоустройству мест массового отдыха населения (городские парки) муниципального образования «</w:t>
            </w:r>
            <w:proofErr w:type="spellStart"/>
            <w:r w:rsidR="004762D1" w:rsidRPr="009134BF">
              <w:rPr>
                <w:rStyle w:val="212pt"/>
              </w:rPr>
              <w:t>Кяхтинский</w:t>
            </w:r>
            <w:proofErr w:type="spellEnd"/>
            <w:r w:rsidR="004762D1" w:rsidRPr="009134BF">
              <w:rPr>
                <w:rStyle w:val="212pt"/>
              </w:rPr>
              <w:t xml:space="preserve"> район</w:t>
            </w:r>
            <w:r w:rsidRPr="009134BF">
              <w:rPr>
                <w:rStyle w:val="212pt"/>
              </w:rPr>
              <w:t>»</w:t>
            </w:r>
          </w:p>
        </w:tc>
        <w:tc>
          <w:tcPr>
            <w:tcW w:w="2242" w:type="dxa"/>
            <w:tcBorders>
              <w:top w:val="single" w:sz="4" w:space="0" w:color="auto"/>
              <w:left w:val="single" w:sz="4" w:space="0" w:color="auto"/>
              <w:bottom w:val="single" w:sz="4" w:space="0" w:color="auto"/>
            </w:tcBorders>
            <w:shd w:val="clear" w:color="auto" w:fill="FFFFFF"/>
          </w:tcPr>
          <w:p w:rsidR="002D3CE0" w:rsidRPr="009134BF" w:rsidRDefault="002D3CE0">
            <w:pPr>
              <w:framePr w:w="15106" w:wrap="notBeside" w:vAnchor="text" w:hAnchor="text" w:xAlign="center" w:y="1"/>
              <w:rPr>
                <w:rFonts w:ascii="Times New Roman" w:hAnsi="Times New Roman" w:cs="Times New Roman"/>
              </w:rPr>
            </w:pPr>
          </w:p>
        </w:tc>
        <w:tc>
          <w:tcPr>
            <w:tcW w:w="2309" w:type="dxa"/>
            <w:tcBorders>
              <w:top w:val="single" w:sz="4" w:space="0" w:color="auto"/>
              <w:left w:val="single" w:sz="4" w:space="0" w:color="auto"/>
              <w:bottom w:val="single" w:sz="4" w:space="0" w:color="auto"/>
              <w:right w:val="single" w:sz="4" w:space="0" w:color="auto"/>
            </w:tcBorders>
            <w:shd w:val="clear" w:color="auto" w:fill="FFFFFF"/>
            <w:vAlign w:val="bottom"/>
          </w:tcPr>
          <w:p w:rsidR="002D3CE0" w:rsidRPr="009134BF" w:rsidRDefault="009312B7">
            <w:pPr>
              <w:pStyle w:val="22"/>
              <w:framePr w:w="15106" w:wrap="notBeside" w:vAnchor="text" w:hAnchor="text" w:xAlign="center" w:y="1"/>
              <w:numPr>
                <w:ilvl w:val="0"/>
                <w:numId w:val="8"/>
              </w:numPr>
              <w:shd w:val="clear" w:color="auto" w:fill="auto"/>
              <w:tabs>
                <w:tab w:val="left" w:pos="139"/>
              </w:tabs>
              <w:spacing w:after="0" w:line="274" w:lineRule="exact"/>
              <w:rPr>
                <w:sz w:val="24"/>
                <w:szCs w:val="24"/>
              </w:rPr>
            </w:pPr>
            <w:r w:rsidRPr="009134BF">
              <w:rPr>
                <w:rStyle w:val="212pt"/>
              </w:rPr>
              <w:t>количество благоустроенных мест массового отдыха населения (парки, скверы, бульвары);</w:t>
            </w:r>
          </w:p>
          <w:p w:rsidR="002D3CE0" w:rsidRPr="009134BF" w:rsidRDefault="009312B7">
            <w:pPr>
              <w:pStyle w:val="22"/>
              <w:framePr w:w="15106" w:wrap="notBeside" w:vAnchor="text" w:hAnchor="text" w:xAlign="center" w:y="1"/>
              <w:numPr>
                <w:ilvl w:val="0"/>
                <w:numId w:val="8"/>
              </w:numPr>
              <w:shd w:val="clear" w:color="auto" w:fill="auto"/>
              <w:tabs>
                <w:tab w:val="left" w:pos="139"/>
              </w:tabs>
              <w:spacing w:after="0" w:line="274" w:lineRule="exact"/>
              <w:rPr>
                <w:sz w:val="24"/>
                <w:szCs w:val="24"/>
              </w:rPr>
            </w:pPr>
            <w:r w:rsidRPr="009134BF">
              <w:rPr>
                <w:rStyle w:val="212pt"/>
              </w:rPr>
              <w:t>площадь благоустроенных мест массового отдыха населения (парки, скверы, бульвары)</w:t>
            </w:r>
          </w:p>
        </w:tc>
      </w:tr>
    </w:tbl>
    <w:p w:rsidR="002D3CE0" w:rsidRDefault="002D3CE0">
      <w:pPr>
        <w:framePr w:w="15106" w:wrap="notBeside" w:vAnchor="text" w:hAnchor="text" w:xAlign="center" w:y="1"/>
        <w:rPr>
          <w:sz w:val="2"/>
          <w:szCs w:val="2"/>
        </w:rPr>
      </w:pPr>
    </w:p>
    <w:p w:rsidR="009A3ECD" w:rsidRDefault="009A3ECD" w:rsidP="009A3ECD">
      <w:pPr>
        <w:pStyle w:val="10"/>
        <w:keepNext/>
        <w:keepLines/>
        <w:shd w:val="clear" w:color="auto" w:fill="auto"/>
        <w:spacing w:after="0" w:line="280" w:lineRule="exact"/>
        <w:ind w:left="20" w:firstLine="0"/>
        <w:jc w:val="right"/>
      </w:pPr>
      <w:bookmarkStart w:id="5" w:name="bookmark6"/>
      <w:r>
        <w:lastRenderedPageBreak/>
        <w:t>Приложение №3</w:t>
      </w:r>
    </w:p>
    <w:p w:rsidR="002D3CE0" w:rsidRDefault="009312B7">
      <w:pPr>
        <w:pStyle w:val="10"/>
        <w:keepNext/>
        <w:keepLines/>
        <w:shd w:val="clear" w:color="auto" w:fill="auto"/>
        <w:spacing w:after="0" w:line="280" w:lineRule="exact"/>
        <w:ind w:left="20" w:firstLine="0"/>
        <w:jc w:val="center"/>
      </w:pPr>
      <w:r>
        <w:t>Сроки реализации мероприятий Программы</w:t>
      </w:r>
      <w:bookmarkEnd w:id="5"/>
    </w:p>
    <w:tbl>
      <w:tblPr>
        <w:tblOverlap w:val="never"/>
        <w:tblW w:w="14949" w:type="dxa"/>
        <w:jc w:val="center"/>
        <w:tblLayout w:type="fixed"/>
        <w:tblCellMar>
          <w:left w:w="10" w:type="dxa"/>
          <w:right w:w="10" w:type="dxa"/>
        </w:tblCellMar>
        <w:tblLook w:val="0000" w:firstRow="0" w:lastRow="0" w:firstColumn="0" w:lastColumn="0" w:noHBand="0" w:noVBand="0"/>
      </w:tblPr>
      <w:tblGrid>
        <w:gridCol w:w="3605"/>
        <w:gridCol w:w="3562"/>
        <w:gridCol w:w="3610"/>
        <w:gridCol w:w="1022"/>
        <w:gridCol w:w="1094"/>
        <w:gridCol w:w="998"/>
        <w:gridCol w:w="1058"/>
      </w:tblGrid>
      <w:tr w:rsidR="002D3CE0" w:rsidTr="009A3ECD">
        <w:trPr>
          <w:trHeight w:hRule="exact" w:val="850"/>
          <w:jc w:val="center"/>
        </w:trPr>
        <w:tc>
          <w:tcPr>
            <w:tcW w:w="3605" w:type="dxa"/>
            <w:vMerge w:val="restart"/>
            <w:tcBorders>
              <w:top w:val="single" w:sz="4" w:space="0" w:color="auto"/>
              <w:left w:val="single" w:sz="4" w:space="0" w:color="auto"/>
            </w:tcBorders>
            <w:shd w:val="clear" w:color="auto" w:fill="FFFFFF"/>
          </w:tcPr>
          <w:p w:rsidR="002D3CE0" w:rsidRDefault="009312B7">
            <w:pPr>
              <w:pStyle w:val="22"/>
              <w:framePr w:w="14909" w:wrap="notBeside" w:vAnchor="text" w:hAnchor="text" w:xAlign="center" w:y="1"/>
              <w:shd w:val="clear" w:color="auto" w:fill="auto"/>
              <w:spacing w:after="0" w:line="274" w:lineRule="exact"/>
              <w:jc w:val="center"/>
            </w:pPr>
            <w:r>
              <w:rPr>
                <w:rStyle w:val="212pt"/>
              </w:rPr>
              <w:t xml:space="preserve">Наименование контрольного события </w:t>
            </w:r>
            <w:r>
              <w:rPr>
                <w:rStyle w:val="212pt0"/>
              </w:rPr>
              <w:t>программы</w:t>
            </w:r>
          </w:p>
        </w:tc>
        <w:tc>
          <w:tcPr>
            <w:tcW w:w="3562" w:type="dxa"/>
            <w:vMerge w:val="restart"/>
            <w:tcBorders>
              <w:top w:val="single" w:sz="4" w:space="0" w:color="auto"/>
              <w:left w:val="single" w:sz="4" w:space="0" w:color="auto"/>
            </w:tcBorders>
            <w:shd w:val="clear" w:color="auto" w:fill="FFFFFF"/>
          </w:tcPr>
          <w:p w:rsidR="002D3CE0" w:rsidRDefault="009312B7">
            <w:pPr>
              <w:pStyle w:val="22"/>
              <w:framePr w:w="14909" w:wrap="notBeside" w:vAnchor="text" w:hAnchor="text" w:xAlign="center" w:y="1"/>
              <w:shd w:val="clear" w:color="auto" w:fill="auto"/>
              <w:spacing w:after="0" w:line="240" w:lineRule="exact"/>
              <w:jc w:val="center"/>
            </w:pPr>
            <w:r>
              <w:rPr>
                <w:rStyle w:val="212pt"/>
              </w:rPr>
              <w:t>Статус</w:t>
            </w:r>
          </w:p>
        </w:tc>
        <w:tc>
          <w:tcPr>
            <w:tcW w:w="3610" w:type="dxa"/>
            <w:vMerge w:val="restart"/>
            <w:tcBorders>
              <w:top w:val="single" w:sz="4" w:space="0" w:color="auto"/>
              <w:left w:val="single" w:sz="4" w:space="0" w:color="auto"/>
            </w:tcBorders>
            <w:shd w:val="clear" w:color="auto" w:fill="FFFFFF"/>
          </w:tcPr>
          <w:p w:rsidR="002D3CE0" w:rsidRDefault="009312B7">
            <w:pPr>
              <w:pStyle w:val="22"/>
              <w:framePr w:w="14909" w:wrap="notBeside" w:vAnchor="text" w:hAnchor="text" w:xAlign="center" w:y="1"/>
              <w:shd w:val="clear" w:color="auto" w:fill="auto"/>
              <w:spacing w:after="0" w:line="240" w:lineRule="exact"/>
              <w:jc w:val="center"/>
            </w:pPr>
            <w:r>
              <w:rPr>
                <w:rStyle w:val="212pt"/>
              </w:rPr>
              <w:t>Ответственный исполнитель</w:t>
            </w:r>
          </w:p>
        </w:tc>
        <w:tc>
          <w:tcPr>
            <w:tcW w:w="4172" w:type="dxa"/>
            <w:gridSpan w:val="4"/>
            <w:tcBorders>
              <w:top w:val="single" w:sz="4" w:space="0" w:color="auto"/>
              <w:left w:val="single" w:sz="4" w:space="0" w:color="auto"/>
              <w:right w:val="single" w:sz="4" w:space="0" w:color="auto"/>
            </w:tcBorders>
            <w:shd w:val="clear" w:color="auto" w:fill="FFFFFF"/>
            <w:vAlign w:val="bottom"/>
          </w:tcPr>
          <w:p w:rsidR="002D3CE0" w:rsidRDefault="009312B7">
            <w:pPr>
              <w:pStyle w:val="22"/>
              <w:framePr w:w="14909" w:wrap="notBeside" w:vAnchor="text" w:hAnchor="text" w:xAlign="center" w:y="1"/>
              <w:shd w:val="clear" w:color="auto" w:fill="auto"/>
              <w:spacing w:after="0" w:line="278" w:lineRule="exact"/>
              <w:jc w:val="center"/>
            </w:pPr>
            <w:r>
              <w:rPr>
                <w:rStyle w:val="212pt"/>
              </w:rPr>
              <w:t>Срок наступления контрольного события (дата)</w:t>
            </w:r>
          </w:p>
          <w:p w:rsidR="002D3CE0" w:rsidRDefault="009312B7">
            <w:pPr>
              <w:pStyle w:val="22"/>
              <w:framePr w:w="14909" w:wrap="notBeside" w:vAnchor="text" w:hAnchor="text" w:xAlign="center" w:y="1"/>
              <w:shd w:val="clear" w:color="auto" w:fill="auto"/>
              <w:spacing w:after="0" w:line="278" w:lineRule="exact"/>
              <w:jc w:val="center"/>
            </w:pPr>
            <w:r>
              <w:rPr>
                <w:rStyle w:val="212pt"/>
              </w:rPr>
              <w:t>2017 год</w:t>
            </w:r>
          </w:p>
        </w:tc>
      </w:tr>
      <w:tr w:rsidR="002D3CE0" w:rsidTr="009A3ECD">
        <w:trPr>
          <w:trHeight w:hRule="exact" w:val="712"/>
          <w:jc w:val="center"/>
        </w:trPr>
        <w:tc>
          <w:tcPr>
            <w:tcW w:w="3605" w:type="dxa"/>
            <w:vMerge/>
            <w:tcBorders>
              <w:left w:val="single" w:sz="4" w:space="0" w:color="auto"/>
            </w:tcBorders>
            <w:shd w:val="clear" w:color="auto" w:fill="FFFFFF"/>
          </w:tcPr>
          <w:p w:rsidR="002D3CE0" w:rsidRDefault="002D3CE0">
            <w:pPr>
              <w:framePr w:w="14909" w:wrap="notBeside" w:vAnchor="text" w:hAnchor="text" w:xAlign="center" w:y="1"/>
            </w:pPr>
          </w:p>
        </w:tc>
        <w:tc>
          <w:tcPr>
            <w:tcW w:w="3562" w:type="dxa"/>
            <w:vMerge/>
            <w:tcBorders>
              <w:left w:val="single" w:sz="4" w:space="0" w:color="auto"/>
            </w:tcBorders>
            <w:shd w:val="clear" w:color="auto" w:fill="FFFFFF"/>
          </w:tcPr>
          <w:p w:rsidR="002D3CE0" w:rsidRDefault="002D3CE0">
            <w:pPr>
              <w:framePr w:w="14909" w:wrap="notBeside" w:vAnchor="text" w:hAnchor="text" w:xAlign="center" w:y="1"/>
            </w:pPr>
          </w:p>
        </w:tc>
        <w:tc>
          <w:tcPr>
            <w:tcW w:w="3610" w:type="dxa"/>
            <w:vMerge/>
            <w:tcBorders>
              <w:left w:val="single" w:sz="4" w:space="0" w:color="auto"/>
            </w:tcBorders>
            <w:shd w:val="clear" w:color="auto" w:fill="FFFFFF"/>
          </w:tcPr>
          <w:p w:rsidR="002D3CE0" w:rsidRDefault="002D3CE0">
            <w:pPr>
              <w:framePr w:w="14909" w:wrap="notBeside" w:vAnchor="text" w:hAnchor="text" w:xAlign="center" w:y="1"/>
            </w:pPr>
          </w:p>
        </w:tc>
        <w:tc>
          <w:tcPr>
            <w:tcW w:w="1022" w:type="dxa"/>
            <w:tcBorders>
              <w:top w:val="single" w:sz="4" w:space="0" w:color="auto"/>
              <w:left w:val="single" w:sz="4" w:space="0" w:color="auto"/>
            </w:tcBorders>
            <w:shd w:val="clear" w:color="auto" w:fill="FFFFFF"/>
            <w:vAlign w:val="bottom"/>
          </w:tcPr>
          <w:p w:rsidR="002D3CE0" w:rsidRDefault="009312B7">
            <w:pPr>
              <w:pStyle w:val="22"/>
              <w:framePr w:w="14909" w:wrap="notBeside" w:vAnchor="text" w:hAnchor="text" w:xAlign="center" w:y="1"/>
              <w:shd w:val="clear" w:color="auto" w:fill="auto"/>
              <w:spacing w:after="120" w:line="240" w:lineRule="exact"/>
              <w:jc w:val="center"/>
            </w:pPr>
            <w:r>
              <w:rPr>
                <w:rStyle w:val="212pt"/>
              </w:rPr>
              <w:t>I</w:t>
            </w:r>
          </w:p>
          <w:p w:rsidR="002D3CE0" w:rsidRDefault="009312B7">
            <w:pPr>
              <w:pStyle w:val="22"/>
              <w:framePr w:w="14909" w:wrap="notBeside" w:vAnchor="text" w:hAnchor="text" w:xAlign="center" w:y="1"/>
              <w:shd w:val="clear" w:color="auto" w:fill="auto"/>
              <w:spacing w:before="120" w:after="0" w:line="240" w:lineRule="exact"/>
            </w:pPr>
            <w:r>
              <w:rPr>
                <w:rStyle w:val="212pt"/>
              </w:rPr>
              <w:t>квартал</w:t>
            </w:r>
          </w:p>
        </w:tc>
        <w:tc>
          <w:tcPr>
            <w:tcW w:w="1094" w:type="dxa"/>
            <w:tcBorders>
              <w:top w:val="single" w:sz="4" w:space="0" w:color="auto"/>
              <w:left w:val="single" w:sz="4" w:space="0" w:color="auto"/>
            </w:tcBorders>
            <w:shd w:val="clear" w:color="auto" w:fill="FFFFFF"/>
            <w:vAlign w:val="bottom"/>
          </w:tcPr>
          <w:p w:rsidR="002D3CE0" w:rsidRDefault="009312B7">
            <w:pPr>
              <w:pStyle w:val="22"/>
              <w:framePr w:w="14909" w:wrap="notBeside" w:vAnchor="text" w:hAnchor="text" w:xAlign="center" w:y="1"/>
              <w:shd w:val="clear" w:color="auto" w:fill="auto"/>
              <w:spacing w:after="120" w:line="240" w:lineRule="exact"/>
              <w:jc w:val="center"/>
            </w:pPr>
            <w:r>
              <w:rPr>
                <w:rStyle w:val="212pt"/>
              </w:rPr>
              <w:t>II</w:t>
            </w:r>
          </w:p>
          <w:p w:rsidR="002D3CE0" w:rsidRDefault="009312B7">
            <w:pPr>
              <w:pStyle w:val="22"/>
              <w:framePr w:w="14909" w:wrap="notBeside" w:vAnchor="text" w:hAnchor="text" w:xAlign="center" w:y="1"/>
              <w:shd w:val="clear" w:color="auto" w:fill="auto"/>
              <w:spacing w:before="120" w:after="0" w:line="240" w:lineRule="exact"/>
              <w:ind w:left="160"/>
            </w:pPr>
            <w:r>
              <w:rPr>
                <w:rStyle w:val="212pt"/>
              </w:rPr>
              <w:t>квартал</w:t>
            </w:r>
          </w:p>
        </w:tc>
        <w:tc>
          <w:tcPr>
            <w:tcW w:w="998" w:type="dxa"/>
            <w:tcBorders>
              <w:top w:val="single" w:sz="4" w:space="0" w:color="auto"/>
              <w:left w:val="single" w:sz="4" w:space="0" w:color="auto"/>
            </w:tcBorders>
            <w:shd w:val="clear" w:color="auto" w:fill="FFFFFF"/>
            <w:vAlign w:val="bottom"/>
          </w:tcPr>
          <w:p w:rsidR="002D3CE0" w:rsidRDefault="009312B7">
            <w:pPr>
              <w:pStyle w:val="22"/>
              <w:framePr w:w="14909" w:wrap="notBeside" w:vAnchor="text" w:hAnchor="text" w:xAlign="center" w:y="1"/>
              <w:shd w:val="clear" w:color="auto" w:fill="auto"/>
              <w:spacing w:after="120" w:line="240" w:lineRule="exact"/>
              <w:jc w:val="center"/>
            </w:pPr>
            <w:r>
              <w:rPr>
                <w:rStyle w:val="212pt"/>
              </w:rPr>
              <w:t>III</w:t>
            </w:r>
          </w:p>
          <w:p w:rsidR="002D3CE0" w:rsidRDefault="009312B7">
            <w:pPr>
              <w:pStyle w:val="22"/>
              <w:framePr w:w="14909" w:wrap="notBeside" w:vAnchor="text" w:hAnchor="text" w:xAlign="center" w:y="1"/>
              <w:shd w:val="clear" w:color="auto" w:fill="auto"/>
              <w:spacing w:before="120" w:after="0" w:line="240" w:lineRule="exact"/>
            </w:pPr>
            <w:r>
              <w:rPr>
                <w:rStyle w:val="212pt"/>
              </w:rPr>
              <w:t>квартал</w:t>
            </w:r>
          </w:p>
        </w:tc>
        <w:tc>
          <w:tcPr>
            <w:tcW w:w="1058" w:type="dxa"/>
            <w:tcBorders>
              <w:top w:val="single" w:sz="4" w:space="0" w:color="auto"/>
              <w:left w:val="single" w:sz="4" w:space="0" w:color="auto"/>
              <w:right w:val="single" w:sz="4" w:space="0" w:color="auto"/>
            </w:tcBorders>
            <w:shd w:val="clear" w:color="auto" w:fill="FFFFFF"/>
            <w:vAlign w:val="bottom"/>
          </w:tcPr>
          <w:p w:rsidR="002D3CE0" w:rsidRDefault="009312B7">
            <w:pPr>
              <w:pStyle w:val="22"/>
              <w:framePr w:w="14909" w:wrap="notBeside" w:vAnchor="text" w:hAnchor="text" w:xAlign="center" w:y="1"/>
              <w:shd w:val="clear" w:color="auto" w:fill="auto"/>
              <w:spacing w:after="120" w:line="240" w:lineRule="exact"/>
              <w:jc w:val="center"/>
            </w:pPr>
            <w:r>
              <w:rPr>
                <w:rStyle w:val="212pt"/>
              </w:rPr>
              <w:t>IV</w:t>
            </w:r>
          </w:p>
          <w:p w:rsidR="002D3CE0" w:rsidRDefault="009312B7">
            <w:pPr>
              <w:pStyle w:val="22"/>
              <w:framePr w:w="14909" w:wrap="notBeside" w:vAnchor="text" w:hAnchor="text" w:xAlign="center" w:y="1"/>
              <w:shd w:val="clear" w:color="auto" w:fill="auto"/>
              <w:spacing w:before="120" w:after="0" w:line="240" w:lineRule="exact"/>
            </w:pPr>
            <w:r>
              <w:rPr>
                <w:rStyle w:val="212pt"/>
              </w:rPr>
              <w:t>квартал</w:t>
            </w:r>
          </w:p>
        </w:tc>
      </w:tr>
      <w:tr w:rsidR="002D3CE0" w:rsidTr="009A3ECD">
        <w:trPr>
          <w:trHeight w:hRule="exact" w:val="845"/>
          <w:jc w:val="center"/>
        </w:trPr>
        <w:tc>
          <w:tcPr>
            <w:tcW w:w="3605" w:type="dxa"/>
            <w:tcBorders>
              <w:top w:val="single" w:sz="4" w:space="0" w:color="auto"/>
              <w:left w:val="single" w:sz="4" w:space="0" w:color="auto"/>
            </w:tcBorders>
            <w:shd w:val="clear" w:color="auto" w:fill="FFFFFF"/>
          </w:tcPr>
          <w:p w:rsidR="002D3CE0" w:rsidRDefault="009312B7">
            <w:pPr>
              <w:pStyle w:val="22"/>
              <w:framePr w:w="14909" w:wrap="notBeside" w:vAnchor="text" w:hAnchor="text" w:xAlign="center" w:y="1"/>
              <w:shd w:val="clear" w:color="auto" w:fill="auto"/>
              <w:spacing w:after="0" w:line="240" w:lineRule="exact"/>
              <w:jc w:val="center"/>
            </w:pPr>
            <w:r>
              <w:rPr>
                <w:rStyle w:val="212pt"/>
              </w:rPr>
              <w:t>Контрольное событие № 1</w:t>
            </w:r>
          </w:p>
        </w:tc>
        <w:tc>
          <w:tcPr>
            <w:tcW w:w="3562" w:type="dxa"/>
            <w:tcBorders>
              <w:top w:val="single" w:sz="4" w:space="0" w:color="auto"/>
              <w:left w:val="single" w:sz="4" w:space="0" w:color="auto"/>
            </w:tcBorders>
            <w:shd w:val="clear" w:color="auto" w:fill="FFFFFF"/>
            <w:vAlign w:val="bottom"/>
          </w:tcPr>
          <w:p w:rsidR="002D3CE0" w:rsidRDefault="009312B7">
            <w:pPr>
              <w:pStyle w:val="22"/>
              <w:framePr w:w="14909" w:wrap="notBeside" w:vAnchor="text" w:hAnchor="text" w:xAlign="center" w:y="1"/>
              <w:shd w:val="clear" w:color="auto" w:fill="auto"/>
              <w:spacing w:after="0" w:line="278" w:lineRule="exact"/>
            </w:pPr>
            <w:r>
              <w:rPr>
                <w:rStyle w:val="212pt"/>
              </w:rPr>
              <w:t>Благоустройство дворовых территорий под многоквартирными домами</w:t>
            </w:r>
          </w:p>
        </w:tc>
        <w:tc>
          <w:tcPr>
            <w:tcW w:w="3610" w:type="dxa"/>
            <w:tcBorders>
              <w:top w:val="single" w:sz="4" w:space="0" w:color="auto"/>
              <w:left w:val="single" w:sz="4" w:space="0" w:color="auto"/>
            </w:tcBorders>
            <w:shd w:val="clear" w:color="auto" w:fill="FFFFFF"/>
            <w:vAlign w:val="bottom"/>
          </w:tcPr>
          <w:p w:rsidR="002D3CE0" w:rsidRDefault="00EA79CF">
            <w:pPr>
              <w:pStyle w:val="22"/>
              <w:framePr w:w="14909" w:wrap="notBeside" w:vAnchor="text" w:hAnchor="text" w:xAlign="center" w:y="1"/>
              <w:shd w:val="clear" w:color="auto" w:fill="auto"/>
              <w:spacing w:after="0" w:line="278" w:lineRule="exact"/>
              <w:jc w:val="center"/>
            </w:pPr>
            <w:r>
              <w:rPr>
                <w:rStyle w:val="212pt"/>
              </w:rPr>
              <w:t>Отдел</w:t>
            </w:r>
            <w:r w:rsidR="00A644BE">
              <w:rPr>
                <w:rStyle w:val="212pt"/>
              </w:rPr>
              <w:t xml:space="preserve"> по строительству ЖКХ и инфраструктуре</w:t>
            </w:r>
            <w:r>
              <w:rPr>
                <w:rStyle w:val="212pt"/>
              </w:rPr>
              <w:t xml:space="preserve"> </w:t>
            </w:r>
            <w:r w:rsidR="009312B7">
              <w:rPr>
                <w:rStyle w:val="212pt"/>
              </w:rPr>
              <w:t xml:space="preserve"> МО «</w:t>
            </w:r>
            <w:proofErr w:type="spellStart"/>
            <w:r w:rsidR="004762D1">
              <w:rPr>
                <w:rStyle w:val="212pt"/>
              </w:rPr>
              <w:t>Кяхтинский</w:t>
            </w:r>
            <w:proofErr w:type="spellEnd"/>
            <w:r w:rsidR="004762D1">
              <w:rPr>
                <w:rStyle w:val="212pt"/>
              </w:rPr>
              <w:t xml:space="preserve"> район</w:t>
            </w:r>
            <w:r w:rsidR="009312B7">
              <w:rPr>
                <w:rStyle w:val="212pt"/>
              </w:rPr>
              <w:t>»</w:t>
            </w:r>
          </w:p>
        </w:tc>
        <w:tc>
          <w:tcPr>
            <w:tcW w:w="1022" w:type="dxa"/>
            <w:tcBorders>
              <w:top w:val="single" w:sz="4" w:space="0" w:color="auto"/>
              <w:left w:val="single" w:sz="4" w:space="0" w:color="auto"/>
            </w:tcBorders>
            <w:shd w:val="clear" w:color="auto" w:fill="FFFFFF"/>
          </w:tcPr>
          <w:p w:rsidR="002D3CE0" w:rsidRDefault="002D3CE0">
            <w:pPr>
              <w:framePr w:w="14909" w:wrap="notBeside" w:vAnchor="text" w:hAnchor="text" w:xAlign="center" w:y="1"/>
              <w:rPr>
                <w:sz w:val="10"/>
                <w:szCs w:val="10"/>
              </w:rPr>
            </w:pPr>
          </w:p>
        </w:tc>
        <w:tc>
          <w:tcPr>
            <w:tcW w:w="1094" w:type="dxa"/>
            <w:tcBorders>
              <w:top w:val="single" w:sz="4" w:space="0" w:color="auto"/>
              <w:left w:val="single" w:sz="4" w:space="0" w:color="auto"/>
            </w:tcBorders>
            <w:shd w:val="clear" w:color="auto" w:fill="FFFFFF"/>
          </w:tcPr>
          <w:p w:rsidR="002D3CE0" w:rsidRDefault="002D3CE0">
            <w:pPr>
              <w:framePr w:w="14909" w:wrap="notBeside" w:vAnchor="text" w:hAnchor="text" w:xAlign="center" w:y="1"/>
              <w:rPr>
                <w:sz w:val="10"/>
                <w:szCs w:val="10"/>
              </w:rPr>
            </w:pPr>
          </w:p>
        </w:tc>
        <w:tc>
          <w:tcPr>
            <w:tcW w:w="998" w:type="dxa"/>
            <w:tcBorders>
              <w:top w:val="single" w:sz="4" w:space="0" w:color="auto"/>
              <w:left w:val="single" w:sz="4" w:space="0" w:color="auto"/>
            </w:tcBorders>
            <w:shd w:val="clear" w:color="auto" w:fill="FFFFFF"/>
            <w:vAlign w:val="center"/>
          </w:tcPr>
          <w:p w:rsidR="002D3CE0" w:rsidRDefault="002D3CE0">
            <w:pPr>
              <w:pStyle w:val="22"/>
              <w:framePr w:w="14909" w:wrap="notBeside" w:vAnchor="text" w:hAnchor="text" w:xAlign="center" w:y="1"/>
              <w:shd w:val="clear" w:color="auto" w:fill="auto"/>
              <w:spacing w:after="0" w:line="240" w:lineRule="exact"/>
              <w:jc w:val="center"/>
            </w:pPr>
          </w:p>
        </w:tc>
        <w:tc>
          <w:tcPr>
            <w:tcW w:w="1058" w:type="dxa"/>
            <w:tcBorders>
              <w:top w:val="single" w:sz="4" w:space="0" w:color="auto"/>
              <w:left w:val="single" w:sz="4" w:space="0" w:color="auto"/>
              <w:right w:val="single" w:sz="4" w:space="0" w:color="auto"/>
            </w:tcBorders>
            <w:shd w:val="clear" w:color="auto" w:fill="FFFFFF"/>
          </w:tcPr>
          <w:p w:rsidR="009A3ECD" w:rsidRDefault="009A3ECD" w:rsidP="009A3ECD">
            <w:pPr>
              <w:framePr w:w="14909" w:wrap="notBeside" w:vAnchor="text" w:hAnchor="text" w:xAlign="center" w:y="1"/>
              <w:jc w:val="center"/>
              <w:rPr>
                <w:rStyle w:val="212pt"/>
                <w:rFonts w:eastAsia="Arial Unicode MS"/>
              </w:rPr>
            </w:pPr>
          </w:p>
          <w:p w:rsidR="002D3CE0" w:rsidRDefault="009A3ECD" w:rsidP="009A3ECD">
            <w:pPr>
              <w:framePr w:w="14909" w:wrap="notBeside" w:vAnchor="text" w:hAnchor="text" w:xAlign="center" w:y="1"/>
              <w:jc w:val="center"/>
              <w:rPr>
                <w:sz w:val="10"/>
                <w:szCs w:val="10"/>
              </w:rPr>
            </w:pPr>
            <w:r>
              <w:rPr>
                <w:rStyle w:val="212pt"/>
                <w:rFonts w:eastAsia="Arial Unicode MS"/>
              </w:rPr>
              <w:t>V</w:t>
            </w:r>
          </w:p>
        </w:tc>
      </w:tr>
      <w:tr w:rsidR="009A3ECD" w:rsidTr="009A3ECD">
        <w:trPr>
          <w:trHeight w:hRule="exact" w:val="1387"/>
          <w:jc w:val="center"/>
        </w:trPr>
        <w:tc>
          <w:tcPr>
            <w:tcW w:w="3605" w:type="dxa"/>
            <w:tcBorders>
              <w:top w:val="single" w:sz="4" w:space="0" w:color="auto"/>
              <w:left w:val="single" w:sz="4" w:space="0" w:color="auto"/>
              <w:bottom w:val="single" w:sz="4" w:space="0" w:color="auto"/>
            </w:tcBorders>
            <w:shd w:val="clear" w:color="auto" w:fill="FFFFFF"/>
          </w:tcPr>
          <w:p w:rsidR="009A3ECD" w:rsidRDefault="009A3ECD">
            <w:pPr>
              <w:pStyle w:val="22"/>
              <w:framePr w:w="14909" w:wrap="notBeside" w:vAnchor="text" w:hAnchor="text" w:xAlign="center" w:y="1"/>
              <w:shd w:val="clear" w:color="auto" w:fill="auto"/>
              <w:spacing w:after="0" w:line="240" w:lineRule="exact"/>
              <w:jc w:val="center"/>
            </w:pPr>
            <w:r>
              <w:rPr>
                <w:rStyle w:val="212pt"/>
              </w:rPr>
              <w:t>Контрольное событие № 3</w:t>
            </w:r>
          </w:p>
        </w:tc>
        <w:tc>
          <w:tcPr>
            <w:tcW w:w="3562" w:type="dxa"/>
            <w:tcBorders>
              <w:top w:val="single" w:sz="4" w:space="0" w:color="auto"/>
              <w:left w:val="single" w:sz="4" w:space="0" w:color="auto"/>
              <w:bottom w:val="single" w:sz="4" w:space="0" w:color="auto"/>
            </w:tcBorders>
            <w:shd w:val="clear" w:color="auto" w:fill="FFFFFF"/>
          </w:tcPr>
          <w:p w:rsidR="009A3ECD" w:rsidRDefault="009A3ECD" w:rsidP="00A644BE">
            <w:pPr>
              <w:pStyle w:val="22"/>
              <w:framePr w:w="14909" w:wrap="notBeside" w:vAnchor="text" w:hAnchor="text" w:xAlign="center" w:y="1"/>
              <w:shd w:val="clear" w:color="auto" w:fill="auto"/>
              <w:spacing w:after="0" w:line="274" w:lineRule="exact"/>
            </w:pPr>
            <w:r>
              <w:rPr>
                <w:rStyle w:val="212pt"/>
              </w:rPr>
              <w:t>Благоустройство мест массового отдыха населения (городские парки) муниципального образования «</w:t>
            </w:r>
            <w:proofErr w:type="spellStart"/>
            <w:r>
              <w:rPr>
                <w:rStyle w:val="212pt"/>
              </w:rPr>
              <w:t>Кяхтинский</w:t>
            </w:r>
            <w:proofErr w:type="spellEnd"/>
            <w:r>
              <w:rPr>
                <w:rStyle w:val="212pt"/>
              </w:rPr>
              <w:t xml:space="preserve"> район»</w:t>
            </w:r>
          </w:p>
        </w:tc>
        <w:tc>
          <w:tcPr>
            <w:tcW w:w="3610" w:type="dxa"/>
            <w:tcBorders>
              <w:top w:val="single" w:sz="4" w:space="0" w:color="auto"/>
              <w:left w:val="single" w:sz="4" w:space="0" w:color="auto"/>
              <w:bottom w:val="single" w:sz="4" w:space="0" w:color="auto"/>
            </w:tcBorders>
            <w:shd w:val="clear" w:color="auto" w:fill="FFFFFF"/>
          </w:tcPr>
          <w:p w:rsidR="009A3ECD" w:rsidRDefault="009A3ECD">
            <w:pPr>
              <w:pStyle w:val="22"/>
              <w:framePr w:w="14909" w:wrap="notBeside" w:vAnchor="text" w:hAnchor="text" w:xAlign="center" w:y="1"/>
              <w:shd w:val="clear" w:color="auto" w:fill="auto"/>
              <w:spacing w:after="0" w:line="274" w:lineRule="exact"/>
              <w:jc w:val="center"/>
            </w:pPr>
            <w:r w:rsidRPr="00A644BE">
              <w:rPr>
                <w:rStyle w:val="212pt"/>
              </w:rPr>
              <w:t>Отдел по строительству ЖКХ и инфраструктуре  МО «</w:t>
            </w:r>
            <w:proofErr w:type="spellStart"/>
            <w:r w:rsidRPr="00A644BE">
              <w:rPr>
                <w:rStyle w:val="212pt"/>
              </w:rPr>
              <w:t>Кяхтинский</w:t>
            </w:r>
            <w:proofErr w:type="spellEnd"/>
            <w:r w:rsidRPr="00A644BE">
              <w:rPr>
                <w:rStyle w:val="212pt"/>
              </w:rPr>
              <w:t xml:space="preserve"> район»</w:t>
            </w:r>
          </w:p>
        </w:tc>
        <w:tc>
          <w:tcPr>
            <w:tcW w:w="1022" w:type="dxa"/>
            <w:tcBorders>
              <w:top w:val="single" w:sz="4" w:space="0" w:color="auto"/>
              <w:left w:val="single" w:sz="4" w:space="0" w:color="auto"/>
              <w:bottom w:val="single" w:sz="4" w:space="0" w:color="auto"/>
            </w:tcBorders>
            <w:shd w:val="clear" w:color="auto" w:fill="FFFFFF"/>
          </w:tcPr>
          <w:p w:rsidR="009A3ECD" w:rsidRDefault="009A3ECD">
            <w:pPr>
              <w:framePr w:w="14909" w:wrap="notBeside" w:vAnchor="text" w:hAnchor="text" w:xAlign="center" w:y="1"/>
              <w:rPr>
                <w:sz w:val="10"/>
                <w:szCs w:val="10"/>
              </w:rPr>
            </w:pPr>
          </w:p>
        </w:tc>
        <w:tc>
          <w:tcPr>
            <w:tcW w:w="1094" w:type="dxa"/>
            <w:tcBorders>
              <w:top w:val="single" w:sz="4" w:space="0" w:color="auto"/>
              <w:left w:val="single" w:sz="4" w:space="0" w:color="auto"/>
              <w:bottom w:val="single" w:sz="4" w:space="0" w:color="auto"/>
            </w:tcBorders>
            <w:shd w:val="clear" w:color="auto" w:fill="FFFFFF"/>
          </w:tcPr>
          <w:p w:rsidR="009A3ECD" w:rsidRDefault="009A3ECD">
            <w:pPr>
              <w:pStyle w:val="22"/>
              <w:framePr w:w="14909" w:wrap="notBeside" w:vAnchor="text" w:hAnchor="text" w:xAlign="center" w:y="1"/>
              <w:shd w:val="clear" w:color="auto" w:fill="auto"/>
              <w:spacing w:after="0" w:line="240" w:lineRule="exact"/>
              <w:jc w:val="center"/>
            </w:pPr>
          </w:p>
        </w:tc>
        <w:tc>
          <w:tcPr>
            <w:tcW w:w="998" w:type="dxa"/>
            <w:tcBorders>
              <w:top w:val="single" w:sz="4" w:space="0" w:color="auto"/>
              <w:left w:val="single" w:sz="4" w:space="0" w:color="auto"/>
              <w:bottom w:val="single" w:sz="4" w:space="0" w:color="auto"/>
            </w:tcBorders>
            <w:shd w:val="clear" w:color="auto" w:fill="FFFFFF"/>
            <w:vAlign w:val="center"/>
          </w:tcPr>
          <w:p w:rsidR="009A3ECD" w:rsidRDefault="009A3ECD">
            <w:pPr>
              <w:framePr w:w="14909" w:wrap="notBeside" w:vAnchor="text" w:hAnchor="text" w:xAlign="center" w:y="1"/>
              <w:rPr>
                <w:sz w:val="10"/>
                <w:szCs w:val="10"/>
              </w:rPr>
            </w:pPr>
          </w:p>
        </w:tc>
        <w:tc>
          <w:tcPr>
            <w:tcW w:w="1058" w:type="dxa"/>
            <w:tcBorders>
              <w:top w:val="single" w:sz="4" w:space="0" w:color="auto"/>
              <w:left w:val="single" w:sz="4" w:space="0" w:color="auto"/>
              <w:bottom w:val="single" w:sz="4" w:space="0" w:color="auto"/>
              <w:right w:val="single" w:sz="4" w:space="0" w:color="auto"/>
            </w:tcBorders>
            <w:shd w:val="clear" w:color="auto" w:fill="FFFFFF"/>
          </w:tcPr>
          <w:p w:rsidR="009A3ECD" w:rsidRDefault="009A3ECD" w:rsidP="009A3ECD">
            <w:pPr>
              <w:framePr w:w="14909" w:wrap="notBeside" w:vAnchor="text" w:hAnchor="text" w:xAlign="center" w:y="1"/>
              <w:jc w:val="center"/>
              <w:rPr>
                <w:rStyle w:val="212pt"/>
                <w:rFonts w:eastAsia="Arial Unicode MS"/>
              </w:rPr>
            </w:pPr>
          </w:p>
          <w:p w:rsidR="009A3ECD" w:rsidRDefault="009A3ECD" w:rsidP="009A3ECD">
            <w:pPr>
              <w:framePr w:w="14909" w:wrap="notBeside" w:vAnchor="text" w:hAnchor="text" w:xAlign="center" w:y="1"/>
              <w:jc w:val="center"/>
              <w:rPr>
                <w:sz w:val="10"/>
                <w:szCs w:val="10"/>
              </w:rPr>
            </w:pPr>
            <w:r>
              <w:rPr>
                <w:rStyle w:val="212pt"/>
                <w:rFonts w:eastAsia="Arial Unicode MS"/>
              </w:rPr>
              <w:t>V</w:t>
            </w:r>
          </w:p>
        </w:tc>
      </w:tr>
    </w:tbl>
    <w:p w:rsidR="002D3CE0" w:rsidRDefault="002D3CE0">
      <w:pPr>
        <w:framePr w:w="14909" w:wrap="notBeside" w:vAnchor="text" w:hAnchor="text" w:xAlign="center" w:y="1"/>
        <w:rPr>
          <w:sz w:val="2"/>
          <w:szCs w:val="2"/>
        </w:rPr>
      </w:pPr>
    </w:p>
    <w:p w:rsidR="002D3CE0" w:rsidRDefault="002D3CE0">
      <w:pPr>
        <w:rPr>
          <w:sz w:val="2"/>
          <w:szCs w:val="2"/>
        </w:rPr>
      </w:pPr>
    </w:p>
    <w:p w:rsidR="002D3CE0" w:rsidRDefault="002D3CE0">
      <w:pPr>
        <w:rPr>
          <w:sz w:val="2"/>
          <w:szCs w:val="2"/>
        </w:rPr>
        <w:sectPr w:rsidR="002D3CE0">
          <w:headerReference w:type="default" r:id="rId11"/>
          <w:headerReference w:type="first" r:id="rId12"/>
          <w:pgSz w:w="16840" w:h="11900" w:orient="landscape"/>
          <w:pgMar w:top="2264" w:right="342" w:bottom="2517" w:left="409" w:header="0" w:footer="3" w:gutter="0"/>
          <w:cols w:space="720"/>
          <w:noEndnote/>
          <w:titlePg/>
          <w:docGrid w:linePitch="360"/>
        </w:sectPr>
      </w:pPr>
    </w:p>
    <w:p w:rsidR="009A3ECD" w:rsidRDefault="009A3ECD" w:rsidP="009A3ECD">
      <w:pPr>
        <w:pStyle w:val="10"/>
        <w:keepNext/>
        <w:keepLines/>
        <w:shd w:val="clear" w:color="auto" w:fill="auto"/>
        <w:spacing w:after="784" w:line="280" w:lineRule="exact"/>
        <w:ind w:left="4220" w:firstLine="0"/>
        <w:jc w:val="right"/>
      </w:pPr>
      <w:bookmarkStart w:id="6" w:name="bookmark7"/>
      <w:r>
        <w:lastRenderedPageBreak/>
        <w:t>Приложение №4</w:t>
      </w:r>
    </w:p>
    <w:p w:rsidR="002D3CE0" w:rsidRDefault="009312B7">
      <w:pPr>
        <w:pStyle w:val="10"/>
        <w:keepNext/>
        <w:keepLines/>
        <w:shd w:val="clear" w:color="auto" w:fill="auto"/>
        <w:spacing w:after="784" w:line="280" w:lineRule="exact"/>
        <w:ind w:left="4220" w:firstLine="0"/>
      </w:pPr>
      <w:r>
        <w:t>Ресурсное обеспечение реализации муниципальной программы на 2017 год</w:t>
      </w:r>
      <w:bookmarkEnd w:id="6"/>
    </w:p>
    <w:tbl>
      <w:tblPr>
        <w:tblOverlap w:val="never"/>
        <w:tblW w:w="0" w:type="auto"/>
        <w:jc w:val="center"/>
        <w:tblLayout w:type="fixed"/>
        <w:tblCellMar>
          <w:left w:w="10" w:type="dxa"/>
          <w:right w:w="10" w:type="dxa"/>
        </w:tblCellMar>
        <w:tblLook w:val="0000" w:firstRow="0" w:lastRow="0" w:firstColumn="0" w:lastColumn="0" w:noHBand="0" w:noVBand="0"/>
      </w:tblPr>
      <w:tblGrid>
        <w:gridCol w:w="2270"/>
        <w:gridCol w:w="4498"/>
        <w:gridCol w:w="1258"/>
        <w:gridCol w:w="1987"/>
      </w:tblGrid>
      <w:tr w:rsidR="009A3ECD">
        <w:trPr>
          <w:trHeight w:hRule="exact" w:val="312"/>
          <w:jc w:val="center"/>
        </w:trPr>
        <w:tc>
          <w:tcPr>
            <w:tcW w:w="2270" w:type="dxa"/>
            <w:vMerge w:val="restart"/>
            <w:tcBorders>
              <w:top w:val="single" w:sz="4" w:space="0" w:color="auto"/>
              <w:left w:val="single" w:sz="4" w:space="0" w:color="auto"/>
            </w:tcBorders>
            <w:shd w:val="clear" w:color="auto" w:fill="FFFFFF"/>
            <w:vAlign w:val="center"/>
          </w:tcPr>
          <w:p w:rsidR="009A3ECD" w:rsidRDefault="009A3ECD" w:rsidP="007B6595">
            <w:pPr>
              <w:pStyle w:val="22"/>
              <w:framePr w:w="14520" w:wrap="notBeside" w:vAnchor="text" w:hAnchor="text" w:xAlign="center" w:y="1"/>
              <w:shd w:val="clear" w:color="auto" w:fill="auto"/>
              <w:spacing w:after="0" w:line="240" w:lineRule="exact"/>
              <w:jc w:val="center"/>
            </w:pPr>
            <w:r>
              <w:rPr>
                <w:rStyle w:val="212pt"/>
              </w:rPr>
              <w:t>Наименование</w:t>
            </w:r>
          </w:p>
        </w:tc>
        <w:tc>
          <w:tcPr>
            <w:tcW w:w="4498" w:type="dxa"/>
            <w:vMerge w:val="restart"/>
            <w:tcBorders>
              <w:top w:val="single" w:sz="4" w:space="0" w:color="auto"/>
              <w:left w:val="single" w:sz="4" w:space="0" w:color="auto"/>
            </w:tcBorders>
            <w:shd w:val="clear" w:color="auto" w:fill="FFFFFF"/>
            <w:vAlign w:val="center"/>
          </w:tcPr>
          <w:p w:rsidR="009A3ECD" w:rsidRDefault="009A3ECD" w:rsidP="007B6595">
            <w:pPr>
              <w:pStyle w:val="22"/>
              <w:framePr w:w="14520" w:wrap="notBeside" w:vAnchor="text" w:hAnchor="text" w:xAlign="center" w:y="1"/>
              <w:shd w:val="clear" w:color="auto" w:fill="auto"/>
              <w:spacing w:after="0" w:line="274" w:lineRule="exact"/>
              <w:ind w:left="600" w:firstLine="160"/>
            </w:pPr>
            <w:r>
              <w:rPr>
                <w:rStyle w:val="212pt"/>
              </w:rPr>
              <w:t>Ответственный исполнитель, соисполнитель, муниципальный заказчик-координатор, участник</w:t>
            </w:r>
          </w:p>
        </w:tc>
        <w:tc>
          <w:tcPr>
            <w:tcW w:w="1258" w:type="dxa"/>
            <w:vMerge w:val="restart"/>
            <w:tcBorders>
              <w:top w:val="single" w:sz="4" w:space="0" w:color="auto"/>
              <w:left w:val="single" w:sz="4" w:space="0" w:color="auto"/>
            </w:tcBorders>
            <w:shd w:val="clear" w:color="auto" w:fill="FFFFFF"/>
          </w:tcPr>
          <w:p w:rsidR="009A3ECD" w:rsidRDefault="009A3ECD" w:rsidP="007B6595">
            <w:pPr>
              <w:pStyle w:val="22"/>
              <w:framePr w:w="14520" w:wrap="notBeside" w:vAnchor="text" w:hAnchor="text" w:xAlign="center" w:y="1"/>
              <w:shd w:val="clear" w:color="auto" w:fill="auto"/>
              <w:spacing w:after="0" w:line="274" w:lineRule="exact"/>
              <w:ind w:left="180"/>
            </w:pPr>
            <w:r>
              <w:rPr>
                <w:rStyle w:val="212pt"/>
              </w:rPr>
              <w:t>Источник</w:t>
            </w:r>
          </w:p>
          <w:p w:rsidR="009A3ECD" w:rsidRDefault="009A3ECD" w:rsidP="007B6595">
            <w:pPr>
              <w:pStyle w:val="22"/>
              <w:framePr w:w="14520" w:wrap="notBeside" w:vAnchor="text" w:hAnchor="text" w:xAlign="center" w:y="1"/>
              <w:shd w:val="clear" w:color="auto" w:fill="auto"/>
              <w:spacing w:after="0" w:line="274" w:lineRule="exact"/>
              <w:ind w:left="180"/>
            </w:pPr>
            <w:proofErr w:type="spellStart"/>
            <w:r>
              <w:rPr>
                <w:rStyle w:val="212pt"/>
              </w:rPr>
              <w:t>финанси</w:t>
            </w:r>
            <w:proofErr w:type="spellEnd"/>
            <w:r>
              <w:rPr>
                <w:rStyle w:val="212pt"/>
              </w:rPr>
              <w:softHyphen/>
            </w:r>
          </w:p>
          <w:p w:rsidR="009A3ECD" w:rsidRDefault="009A3ECD" w:rsidP="007B6595">
            <w:pPr>
              <w:pStyle w:val="22"/>
              <w:framePr w:w="14520" w:wrap="notBeside" w:vAnchor="text" w:hAnchor="text" w:xAlign="center" w:y="1"/>
              <w:shd w:val="clear" w:color="auto" w:fill="auto"/>
              <w:spacing w:after="0" w:line="274" w:lineRule="exact"/>
              <w:ind w:right="180"/>
              <w:jc w:val="right"/>
            </w:pPr>
            <w:proofErr w:type="spellStart"/>
            <w:r>
              <w:rPr>
                <w:rStyle w:val="212pt"/>
              </w:rPr>
              <w:t>рования</w:t>
            </w:r>
            <w:proofErr w:type="spellEnd"/>
          </w:p>
        </w:tc>
        <w:tc>
          <w:tcPr>
            <w:tcW w:w="1987" w:type="dxa"/>
            <w:vMerge w:val="restart"/>
            <w:tcBorders>
              <w:top w:val="single" w:sz="4" w:space="0" w:color="auto"/>
              <w:left w:val="single" w:sz="4" w:space="0" w:color="auto"/>
              <w:right w:val="single" w:sz="4" w:space="0" w:color="auto"/>
            </w:tcBorders>
            <w:shd w:val="clear" w:color="auto" w:fill="FFFFFF"/>
            <w:vAlign w:val="bottom"/>
          </w:tcPr>
          <w:p w:rsidR="009A3ECD" w:rsidRDefault="009A3ECD" w:rsidP="007B6595">
            <w:pPr>
              <w:pStyle w:val="22"/>
              <w:framePr w:w="14520" w:wrap="notBeside" w:vAnchor="text" w:hAnchor="text" w:xAlign="center" w:y="1"/>
              <w:shd w:val="clear" w:color="auto" w:fill="auto"/>
              <w:spacing w:after="0" w:line="274" w:lineRule="exact"/>
              <w:jc w:val="center"/>
              <w:rPr>
                <w:rStyle w:val="212pt"/>
              </w:rPr>
            </w:pPr>
          </w:p>
          <w:p w:rsidR="009A3ECD" w:rsidRDefault="009A3ECD" w:rsidP="007B6595">
            <w:pPr>
              <w:pStyle w:val="22"/>
              <w:framePr w:w="14520" w:wrap="notBeside" w:vAnchor="text" w:hAnchor="text" w:xAlign="center" w:y="1"/>
              <w:shd w:val="clear" w:color="auto" w:fill="auto"/>
              <w:spacing w:after="0" w:line="274" w:lineRule="exact"/>
              <w:jc w:val="center"/>
            </w:pPr>
            <w:r>
              <w:rPr>
                <w:rStyle w:val="212pt"/>
              </w:rPr>
              <w:t>Объемы финансирования (тыс. рублей)</w:t>
            </w:r>
          </w:p>
        </w:tc>
      </w:tr>
      <w:tr w:rsidR="009A3ECD">
        <w:trPr>
          <w:trHeight w:hRule="exact" w:val="806"/>
          <w:jc w:val="center"/>
        </w:trPr>
        <w:tc>
          <w:tcPr>
            <w:tcW w:w="2270" w:type="dxa"/>
            <w:vMerge/>
            <w:tcBorders>
              <w:left w:val="single" w:sz="4" w:space="0" w:color="auto"/>
            </w:tcBorders>
            <w:shd w:val="clear" w:color="auto" w:fill="FFFFFF"/>
            <w:vAlign w:val="center"/>
          </w:tcPr>
          <w:p w:rsidR="009A3ECD" w:rsidRDefault="009A3ECD" w:rsidP="007B6595">
            <w:pPr>
              <w:framePr w:w="14520" w:wrap="notBeside" w:vAnchor="text" w:hAnchor="text" w:xAlign="center" w:y="1"/>
            </w:pPr>
          </w:p>
        </w:tc>
        <w:tc>
          <w:tcPr>
            <w:tcW w:w="4498" w:type="dxa"/>
            <w:vMerge/>
            <w:tcBorders>
              <w:left w:val="single" w:sz="4" w:space="0" w:color="auto"/>
            </w:tcBorders>
            <w:shd w:val="clear" w:color="auto" w:fill="FFFFFF"/>
            <w:vAlign w:val="center"/>
          </w:tcPr>
          <w:p w:rsidR="009A3ECD" w:rsidRDefault="009A3ECD" w:rsidP="007B6595">
            <w:pPr>
              <w:framePr w:w="14520" w:wrap="notBeside" w:vAnchor="text" w:hAnchor="text" w:xAlign="center" w:y="1"/>
            </w:pPr>
          </w:p>
        </w:tc>
        <w:tc>
          <w:tcPr>
            <w:tcW w:w="1258" w:type="dxa"/>
            <w:vMerge/>
            <w:tcBorders>
              <w:left w:val="single" w:sz="4" w:space="0" w:color="auto"/>
            </w:tcBorders>
            <w:shd w:val="clear" w:color="auto" w:fill="FFFFFF"/>
          </w:tcPr>
          <w:p w:rsidR="009A3ECD" w:rsidRDefault="009A3ECD" w:rsidP="007B6595">
            <w:pPr>
              <w:framePr w:w="14520" w:wrap="notBeside" w:vAnchor="text" w:hAnchor="text" w:xAlign="center" w:y="1"/>
            </w:pPr>
          </w:p>
        </w:tc>
        <w:tc>
          <w:tcPr>
            <w:tcW w:w="1987" w:type="dxa"/>
            <w:vMerge/>
            <w:tcBorders>
              <w:left w:val="single" w:sz="4" w:space="0" w:color="auto"/>
              <w:right w:val="single" w:sz="4" w:space="0" w:color="auto"/>
            </w:tcBorders>
            <w:shd w:val="clear" w:color="auto" w:fill="FFFFFF"/>
            <w:vAlign w:val="bottom"/>
          </w:tcPr>
          <w:p w:rsidR="009A3ECD" w:rsidRDefault="009A3ECD" w:rsidP="007B6595">
            <w:pPr>
              <w:framePr w:w="14520" w:wrap="notBeside" w:vAnchor="text" w:hAnchor="text" w:xAlign="center" w:y="1"/>
            </w:pPr>
          </w:p>
        </w:tc>
      </w:tr>
      <w:tr w:rsidR="009A3ECD" w:rsidTr="007B6595">
        <w:trPr>
          <w:trHeight w:hRule="exact" w:val="850"/>
          <w:jc w:val="center"/>
        </w:trPr>
        <w:tc>
          <w:tcPr>
            <w:tcW w:w="2270" w:type="dxa"/>
            <w:vMerge w:val="restart"/>
            <w:tcBorders>
              <w:top w:val="single" w:sz="4" w:space="0" w:color="auto"/>
              <w:left w:val="single" w:sz="4" w:space="0" w:color="auto"/>
            </w:tcBorders>
            <w:shd w:val="clear" w:color="auto" w:fill="FFFFFF"/>
          </w:tcPr>
          <w:p w:rsidR="009A3ECD" w:rsidRDefault="009A3ECD" w:rsidP="007B6595">
            <w:pPr>
              <w:pStyle w:val="22"/>
              <w:framePr w:w="14520" w:wrap="notBeside" w:vAnchor="text" w:hAnchor="text" w:xAlign="center" w:y="1"/>
              <w:shd w:val="clear" w:color="auto" w:fill="auto"/>
              <w:spacing w:after="0" w:line="274" w:lineRule="exact"/>
            </w:pPr>
            <w:r>
              <w:rPr>
                <w:rStyle w:val="212pt"/>
              </w:rPr>
              <w:t>Муниципальная программа «Формирование Комфортной среды МО «</w:t>
            </w:r>
            <w:proofErr w:type="spellStart"/>
            <w:r>
              <w:rPr>
                <w:rStyle w:val="212pt"/>
              </w:rPr>
              <w:t>Кяхтинский</w:t>
            </w:r>
            <w:proofErr w:type="spellEnd"/>
            <w:r>
              <w:rPr>
                <w:rStyle w:val="212pt"/>
              </w:rPr>
              <w:t xml:space="preserve"> район» на 2017 год»</w:t>
            </w:r>
          </w:p>
        </w:tc>
        <w:tc>
          <w:tcPr>
            <w:tcW w:w="4498" w:type="dxa"/>
            <w:tcBorders>
              <w:top w:val="single" w:sz="4" w:space="0" w:color="auto"/>
              <w:left w:val="single" w:sz="4" w:space="0" w:color="auto"/>
            </w:tcBorders>
            <w:shd w:val="clear" w:color="auto" w:fill="FFFFFF"/>
            <w:vAlign w:val="bottom"/>
          </w:tcPr>
          <w:p w:rsidR="009A3ECD" w:rsidRDefault="009A3ECD" w:rsidP="007B6595">
            <w:pPr>
              <w:pStyle w:val="22"/>
              <w:framePr w:w="14520" w:wrap="notBeside" w:vAnchor="text" w:hAnchor="text" w:xAlign="center" w:y="1"/>
              <w:shd w:val="clear" w:color="auto" w:fill="auto"/>
              <w:spacing w:after="0" w:line="240" w:lineRule="exact"/>
            </w:pPr>
            <w:r>
              <w:rPr>
                <w:rStyle w:val="212pt"/>
              </w:rPr>
              <w:t>Администрация МО «</w:t>
            </w:r>
            <w:proofErr w:type="spellStart"/>
            <w:r>
              <w:rPr>
                <w:rStyle w:val="212pt"/>
              </w:rPr>
              <w:t>Кяхтинский</w:t>
            </w:r>
            <w:proofErr w:type="spellEnd"/>
            <w:r>
              <w:rPr>
                <w:rStyle w:val="212pt"/>
              </w:rPr>
              <w:t xml:space="preserve"> район»</w:t>
            </w:r>
          </w:p>
        </w:tc>
        <w:tc>
          <w:tcPr>
            <w:tcW w:w="1258" w:type="dxa"/>
            <w:tcBorders>
              <w:top w:val="single" w:sz="4" w:space="0" w:color="auto"/>
              <w:left w:val="single" w:sz="4" w:space="0" w:color="auto"/>
            </w:tcBorders>
            <w:shd w:val="clear" w:color="auto" w:fill="FFFFFF"/>
            <w:vAlign w:val="center"/>
          </w:tcPr>
          <w:p w:rsidR="009A3ECD" w:rsidRDefault="009A3ECD" w:rsidP="007B6595">
            <w:pPr>
              <w:pStyle w:val="22"/>
              <w:framePr w:w="14520" w:wrap="notBeside" w:vAnchor="text" w:hAnchor="text" w:xAlign="center" w:y="1"/>
              <w:shd w:val="clear" w:color="auto" w:fill="auto"/>
              <w:spacing w:after="0" w:line="240" w:lineRule="exact"/>
              <w:ind w:left="180"/>
            </w:pPr>
            <w:r>
              <w:rPr>
                <w:rStyle w:val="212pt"/>
              </w:rPr>
              <w:t>ФБ и РБ</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bottom"/>
          </w:tcPr>
          <w:p w:rsidR="009A3ECD" w:rsidRDefault="009A3ECD" w:rsidP="007B6595">
            <w:pPr>
              <w:pStyle w:val="22"/>
              <w:framePr w:w="14520" w:wrap="notBeside" w:vAnchor="text" w:hAnchor="text" w:xAlign="center" w:y="1"/>
              <w:shd w:val="clear" w:color="auto" w:fill="auto"/>
              <w:spacing w:after="0" w:line="240" w:lineRule="exact"/>
              <w:jc w:val="center"/>
            </w:pPr>
            <w:bookmarkStart w:id="7" w:name="_GoBack"/>
            <w:bookmarkEnd w:id="7"/>
          </w:p>
        </w:tc>
      </w:tr>
      <w:tr w:rsidR="009A3ECD" w:rsidTr="007B6595">
        <w:trPr>
          <w:trHeight w:hRule="exact" w:val="989"/>
          <w:jc w:val="center"/>
        </w:trPr>
        <w:tc>
          <w:tcPr>
            <w:tcW w:w="2270" w:type="dxa"/>
            <w:vMerge/>
            <w:tcBorders>
              <w:left w:val="single" w:sz="4" w:space="0" w:color="auto"/>
              <w:bottom w:val="single" w:sz="4" w:space="0" w:color="auto"/>
            </w:tcBorders>
            <w:shd w:val="clear" w:color="auto" w:fill="FFFFFF"/>
          </w:tcPr>
          <w:p w:rsidR="009A3ECD" w:rsidRDefault="009A3ECD" w:rsidP="007B6595">
            <w:pPr>
              <w:framePr w:w="14520" w:wrap="notBeside" w:vAnchor="text" w:hAnchor="text" w:xAlign="center" w:y="1"/>
            </w:pPr>
          </w:p>
        </w:tc>
        <w:tc>
          <w:tcPr>
            <w:tcW w:w="4498" w:type="dxa"/>
            <w:tcBorders>
              <w:top w:val="single" w:sz="4" w:space="0" w:color="auto"/>
              <w:left w:val="single" w:sz="4" w:space="0" w:color="auto"/>
              <w:bottom w:val="single" w:sz="4" w:space="0" w:color="auto"/>
            </w:tcBorders>
            <w:shd w:val="clear" w:color="auto" w:fill="FFFFFF"/>
            <w:vAlign w:val="bottom"/>
          </w:tcPr>
          <w:p w:rsidR="009A3ECD" w:rsidRDefault="007B6595" w:rsidP="007B6595">
            <w:pPr>
              <w:pStyle w:val="22"/>
              <w:framePr w:w="14520" w:wrap="notBeside" w:vAnchor="text" w:hAnchor="text" w:xAlign="center" w:y="1"/>
              <w:shd w:val="clear" w:color="auto" w:fill="auto"/>
              <w:spacing w:after="0" w:line="274" w:lineRule="exact"/>
            </w:pPr>
            <w:r>
              <w:rPr>
                <w:rStyle w:val="212pt"/>
              </w:rPr>
              <w:t>Администрация МО «</w:t>
            </w:r>
            <w:proofErr w:type="spellStart"/>
            <w:r>
              <w:rPr>
                <w:rStyle w:val="212pt"/>
              </w:rPr>
              <w:t>Кяхтинский</w:t>
            </w:r>
            <w:proofErr w:type="spellEnd"/>
            <w:r>
              <w:rPr>
                <w:rStyle w:val="212pt"/>
              </w:rPr>
              <w:t xml:space="preserve"> район»</w:t>
            </w:r>
          </w:p>
        </w:tc>
        <w:tc>
          <w:tcPr>
            <w:tcW w:w="1258" w:type="dxa"/>
            <w:tcBorders>
              <w:top w:val="single" w:sz="4" w:space="0" w:color="auto"/>
              <w:left w:val="single" w:sz="4" w:space="0" w:color="auto"/>
              <w:bottom w:val="single" w:sz="4" w:space="0" w:color="auto"/>
            </w:tcBorders>
            <w:shd w:val="clear" w:color="auto" w:fill="FFFFFF"/>
          </w:tcPr>
          <w:p w:rsidR="007B6595" w:rsidRDefault="007B6595" w:rsidP="007B6595">
            <w:pPr>
              <w:pStyle w:val="22"/>
              <w:framePr w:w="14520" w:wrap="notBeside" w:vAnchor="text" w:hAnchor="text" w:xAlign="center" w:y="1"/>
              <w:shd w:val="clear" w:color="auto" w:fill="auto"/>
              <w:spacing w:after="0" w:line="240" w:lineRule="exact"/>
              <w:ind w:left="180"/>
              <w:rPr>
                <w:rStyle w:val="212pt"/>
              </w:rPr>
            </w:pPr>
          </w:p>
          <w:p w:rsidR="007B6595" w:rsidRDefault="007B6595" w:rsidP="007B6595">
            <w:pPr>
              <w:pStyle w:val="22"/>
              <w:framePr w:w="14520" w:wrap="notBeside" w:vAnchor="text" w:hAnchor="text" w:xAlign="center" w:y="1"/>
              <w:shd w:val="clear" w:color="auto" w:fill="auto"/>
              <w:spacing w:after="0" w:line="240" w:lineRule="exact"/>
              <w:ind w:left="180"/>
              <w:rPr>
                <w:rStyle w:val="212pt"/>
              </w:rPr>
            </w:pPr>
          </w:p>
          <w:p w:rsidR="009A3ECD" w:rsidRDefault="009A3ECD" w:rsidP="007B6595">
            <w:pPr>
              <w:pStyle w:val="22"/>
              <w:framePr w:w="14520" w:wrap="notBeside" w:vAnchor="text" w:hAnchor="text" w:xAlign="center" w:y="1"/>
              <w:shd w:val="clear" w:color="auto" w:fill="auto"/>
              <w:spacing w:after="0" w:line="240" w:lineRule="exact"/>
              <w:ind w:left="180"/>
            </w:pPr>
            <w:r>
              <w:rPr>
                <w:rStyle w:val="212pt"/>
              </w:rPr>
              <w:t>ФБ и РБ</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9A3ECD" w:rsidRDefault="009A3ECD" w:rsidP="007B6595">
            <w:pPr>
              <w:pStyle w:val="22"/>
              <w:framePr w:w="14520" w:wrap="notBeside" w:vAnchor="text" w:hAnchor="text" w:xAlign="center" w:y="1"/>
              <w:shd w:val="clear" w:color="auto" w:fill="auto"/>
              <w:spacing w:after="0" w:line="240" w:lineRule="exact"/>
              <w:jc w:val="center"/>
            </w:pPr>
          </w:p>
        </w:tc>
      </w:tr>
    </w:tbl>
    <w:p w:rsidR="002D3CE0" w:rsidRDefault="002D3CE0">
      <w:pPr>
        <w:framePr w:w="14520" w:wrap="notBeside" w:vAnchor="text" w:hAnchor="text" w:xAlign="center" w:y="1"/>
        <w:rPr>
          <w:sz w:val="2"/>
          <w:szCs w:val="2"/>
        </w:rPr>
      </w:pPr>
    </w:p>
    <w:p w:rsidR="002D3CE0" w:rsidRDefault="002D3CE0">
      <w:pPr>
        <w:rPr>
          <w:sz w:val="2"/>
          <w:szCs w:val="2"/>
        </w:rPr>
      </w:pPr>
    </w:p>
    <w:p w:rsidR="002D3CE0" w:rsidRDefault="002D3CE0">
      <w:pPr>
        <w:rPr>
          <w:sz w:val="2"/>
          <w:szCs w:val="2"/>
        </w:rPr>
      </w:pPr>
    </w:p>
    <w:sectPr w:rsidR="002D3CE0">
      <w:pgSz w:w="16840" w:h="11900" w:orient="landscape"/>
      <w:pgMar w:top="2367" w:right="342" w:bottom="2367" w:left="40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0A1" w:rsidRDefault="00CE30A1">
      <w:r>
        <w:separator/>
      </w:r>
    </w:p>
  </w:endnote>
  <w:endnote w:type="continuationSeparator" w:id="0">
    <w:p w:rsidR="00CE30A1" w:rsidRDefault="00CE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0A1" w:rsidRDefault="00CE30A1">
      <w:r>
        <w:separator/>
      </w:r>
    </w:p>
  </w:footnote>
  <w:footnote w:type="continuationSeparator" w:id="0">
    <w:p w:rsidR="00CE30A1" w:rsidRDefault="00CE30A1">
      <w:r>
        <w:continuationSeparator/>
      </w:r>
    </w:p>
  </w:footnote>
  <w:footnote w:id="1">
    <w:p w:rsidR="008D52E1" w:rsidRDefault="008D52E1">
      <w:pPr>
        <w:pStyle w:val="30"/>
        <w:shd w:val="clear" w:color="auto" w:fill="auto"/>
        <w:spacing w:line="200" w:lineRule="exact"/>
      </w:pPr>
      <w:bookmarkStart w:id="2" w:name="bookmark0"/>
      <w:r>
        <w:rPr>
          <w:vertAlign w:val="superscript"/>
        </w:rPr>
        <w:footnoteRef/>
      </w:r>
      <w:r>
        <w:t xml:space="preserve"> Значения показателей фиксируются на 01 января отчетного года</w:t>
      </w:r>
      <w:bookmarkEnd w:id="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2E1" w:rsidRDefault="008D52E1">
    <w:pPr>
      <w:rPr>
        <w:sz w:val="2"/>
        <w:szCs w:val="2"/>
      </w:rPr>
    </w:pPr>
    <w:r>
      <w:pict>
        <v:shapetype id="_x0000_t202" coordsize="21600,21600" o:spt="202" path="m,l,21600r21600,l21600,xe">
          <v:stroke joinstyle="miter"/>
          <v:path gradientshapeok="t" o:connecttype="rect"/>
        </v:shapetype>
        <v:shape id="_x0000_s2051" type="#_x0000_t202" style="position:absolute;margin-left:170.55pt;margin-top:60.05pt;width:313.9pt;height:12.7pt;z-index:-188744063;mso-wrap-style:none;mso-wrap-distance-left:5pt;mso-wrap-distance-right:5pt;mso-position-horizontal-relative:page;mso-position-vertical-relative:page" wrapcoords="0 0" filled="f" stroked="f">
          <v:textbox style="mso-fit-shape-to-text:t" inset="0,0,0,0">
            <w:txbxContent>
              <w:p w:rsidR="008D52E1" w:rsidRDefault="008D52E1">
                <w:pPr>
                  <w:pStyle w:val="a7"/>
                  <w:shd w:val="clear" w:color="auto" w:fill="auto"/>
                  <w:spacing w:line="240" w:lineRule="auto"/>
                </w:pPr>
              </w:p>
              <w:p w:rsidR="008D52E1" w:rsidRDefault="008D52E1">
                <w:pPr>
                  <w:pStyle w:val="a7"/>
                  <w:shd w:val="clear" w:color="auto" w:fill="auto"/>
                  <w:spacing w:line="240" w:lineRule="auto"/>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2E1" w:rsidRDefault="008D52E1">
    <w:pPr>
      <w:rPr>
        <w:sz w:val="2"/>
        <w:szCs w:val="2"/>
      </w:rPr>
    </w:pPr>
    <w:r>
      <w:pict>
        <v:shapetype id="_x0000_t202" coordsize="21600,21600" o:spt="202" path="m,l,21600r21600,l21600,xe">
          <v:stroke joinstyle="miter"/>
          <v:path gradientshapeok="t" o:connecttype="rect"/>
        </v:shapetype>
        <v:shape id="_x0000_s2052" type="#_x0000_t202" style="position:absolute;margin-left:204.25pt;margin-top:60.3pt;width:246.95pt;height:12.5pt;z-index:-188744062;mso-wrap-style:none;mso-wrap-distance-left:5pt;mso-wrap-distance-right:5pt;mso-position-horizontal-relative:page;mso-position-vertical-relative:page" wrapcoords="0 0" filled="f" stroked="f">
          <v:textbox style="mso-fit-shape-to-text:t" inset="0,0,0,0">
            <w:txbxContent>
              <w:p w:rsidR="008D52E1" w:rsidRDefault="008D52E1">
                <w:pPr>
                  <w:pStyle w:val="a7"/>
                  <w:shd w:val="clear" w:color="auto" w:fill="auto"/>
                  <w:spacing w:line="240" w:lineRule="auto"/>
                </w:pPr>
              </w:p>
              <w:p w:rsidR="008D52E1" w:rsidRDefault="008D52E1">
                <w:pPr>
                  <w:pStyle w:val="a7"/>
                  <w:shd w:val="clear" w:color="auto" w:fill="auto"/>
                  <w:spacing w:line="240" w:lineRule="auto"/>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2E1" w:rsidRDefault="008D52E1">
    <w:pPr>
      <w:rPr>
        <w:sz w:val="2"/>
        <w:szCs w:val="2"/>
      </w:rPr>
    </w:pPr>
    <w:r>
      <w:pict>
        <v:shapetype id="_x0000_t202" coordsize="21600,21600" o:spt="202" path="m,l,21600r21600,l21600,xe">
          <v:stroke joinstyle="miter"/>
          <v:path gradientshapeok="t" o:connecttype="rect"/>
        </v:shapetype>
        <v:shape id="_x0000_s2054" type="#_x0000_t202" style="position:absolute;margin-left:601.25pt;margin-top:59.5pt;width:183.6pt;height:12.7pt;z-index:-188744060;mso-wrap-style:none;mso-wrap-distance-left:5pt;mso-wrap-distance-right:5pt;mso-position-horizontal-relative:page;mso-position-vertical-relative:page" wrapcoords="0 0" filled="f" stroked="f">
          <v:textbox style="mso-fit-shape-to-text:t" inset="0,0,0,0">
            <w:txbxContent>
              <w:p w:rsidR="008D52E1" w:rsidRDefault="008D52E1">
                <w:pPr>
                  <w:pStyle w:val="a7"/>
                  <w:shd w:val="clear" w:color="auto" w:fill="auto"/>
                  <w:spacing w:line="240" w:lineRule="auto"/>
                </w:pP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2E1" w:rsidRPr="009A3ECD" w:rsidRDefault="008D52E1" w:rsidP="009A3EC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51D3"/>
    <w:multiLevelType w:val="multilevel"/>
    <w:tmpl w:val="B1B056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8B0E11"/>
    <w:multiLevelType w:val="multilevel"/>
    <w:tmpl w:val="8CB0B9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4426BB"/>
    <w:multiLevelType w:val="multilevel"/>
    <w:tmpl w:val="278A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6C5AB2"/>
    <w:multiLevelType w:val="multilevel"/>
    <w:tmpl w:val="6F163F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582A8D"/>
    <w:multiLevelType w:val="multilevel"/>
    <w:tmpl w:val="3F7004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AE7AD8"/>
    <w:multiLevelType w:val="multilevel"/>
    <w:tmpl w:val="271A8C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CF209FF"/>
    <w:multiLevelType w:val="multilevel"/>
    <w:tmpl w:val="3FD683F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DF003B"/>
    <w:multiLevelType w:val="multilevel"/>
    <w:tmpl w:val="02A25A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C71BBE"/>
    <w:multiLevelType w:val="multilevel"/>
    <w:tmpl w:val="FCF62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5"/>
  </w:num>
  <w:num w:numId="5">
    <w:abstractNumId w:val="8"/>
  </w:num>
  <w:num w:numId="6">
    <w:abstractNumId w:val="6"/>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D3CE0"/>
    <w:rsid w:val="00000559"/>
    <w:rsid w:val="00027F90"/>
    <w:rsid w:val="00063717"/>
    <w:rsid w:val="000A2667"/>
    <w:rsid w:val="000C5758"/>
    <w:rsid w:val="000D0491"/>
    <w:rsid w:val="000F332A"/>
    <w:rsid w:val="000F3CCD"/>
    <w:rsid w:val="00106DEE"/>
    <w:rsid w:val="00162EE9"/>
    <w:rsid w:val="001B40E6"/>
    <w:rsid w:val="00242F48"/>
    <w:rsid w:val="002D3CE0"/>
    <w:rsid w:val="002E5E99"/>
    <w:rsid w:val="002F09EB"/>
    <w:rsid w:val="00306957"/>
    <w:rsid w:val="00354527"/>
    <w:rsid w:val="00362F44"/>
    <w:rsid w:val="00395A20"/>
    <w:rsid w:val="003B2640"/>
    <w:rsid w:val="003D5F7C"/>
    <w:rsid w:val="003F1966"/>
    <w:rsid w:val="004305D5"/>
    <w:rsid w:val="004360B3"/>
    <w:rsid w:val="00450452"/>
    <w:rsid w:val="004637D5"/>
    <w:rsid w:val="004762D1"/>
    <w:rsid w:val="005638F1"/>
    <w:rsid w:val="00576E7A"/>
    <w:rsid w:val="00596B46"/>
    <w:rsid w:val="005E565B"/>
    <w:rsid w:val="00651827"/>
    <w:rsid w:val="006718F3"/>
    <w:rsid w:val="00694829"/>
    <w:rsid w:val="006B43D4"/>
    <w:rsid w:val="00717FD9"/>
    <w:rsid w:val="00750ABB"/>
    <w:rsid w:val="00771D1A"/>
    <w:rsid w:val="00774E44"/>
    <w:rsid w:val="007B6595"/>
    <w:rsid w:val="007E0C14"/>
    <w:rsid w:val="00827764"/>
    <w:rsid w:val="008D52E1"/>
    <w:rsid w:val="009001BF"/>
    <w:rsid w:val="009134BF"/>
    <w:rsid w:val="00914D40"/>
    <w:rsid w:val="009312B7"/>
    <w:rsid w:val="00947C01"/>
    <w:rsid w:val="00955DFF"/>
    <w:rsid w:val="009A3ECD"/>
    <w:rsid w:val="009A769B"/>
    <w:rsid w:val="009B3D9C"/>
    <w:rsid w:val="009B65EE"/>
    <w:rsid w:val="009D2469"/>
    <w:rsid w:val="009D3D31"/>
    <w:rsid w:val="00A129EE"/>
    <w:rsid w:val="00A635A9"/>
    <w:rsid w:val="00A644BE"/>
    <w:rsid w:val="00A80815"/>
    <w:rsid w:val="00A82EFA"/>
    <w:rsid w:val="00B1732B"/>
    <w:rsid w:val="00B234E3"/>
    <w:rsid w:val="00B52F90"/>
    <w:rsid w:val="00B8660D"/>
    <w:rsid w:val="00C14903"/>
    <w:rsid w:val="00C22803"/>
    <w:rsid w:val="00C376C2"/>
    <w:rsid w:val="00C87A66"/>
    <w:rsid w:val="00CA6F02"/>
    <w:rsid w:val="00CB794F"/>
    <w:rsid w:val="00CC76AC"/>
    <w:rsid w:val="00CE30A1"/>
    <w:rsid w:val="00D12BBF"/>
    <w:rsid w:val="00D17A15"/>
    <w:rsid w:val="00D50D1A"/>
    <w:rsid w:val="00D6147C"/>
    <w:rsid w:val="00DA2FDD"/>
    <w:rsid w:val="00DF6B11"/>
    <w:rsid w:val="00E97410"/>
    <w:rsid w:val="00EA79CF"/>
    <w:rsid w:val="00FC1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Сноска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12pt">
    <w:name w:val="Колонтитул + 12 pt;Полужирный"/>
    <w:basedOn w:val="a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33">
    <w:name w:val="Основной текст (3) + Не полужирный"/>
    <w:basedOn w:val="3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212pt">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u w:val="none"/>
    </w:rPr>
  </w:style>
  <w:style w:type="character" w:customStyle="1" w:styleId="aa">
    <w:name w:val="Подпись к таблице"/>
    <w:basedOn w:val="a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0pt">
    <w:name w:val="Основной текст (2) + 10 pt"/>
    <w:basedOn w:val="2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8"/>
      <w:szCs w:val="28"/>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b">
    <w:name w:val="Колонтитул + Полужирный"/>
    <w:basedOn w:val="a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c">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5pt">
    <w:name w:val="Основной текст (2) + 5;5 pt"/>
    <w:basedOn w:val="2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12pt0">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20">
    <w:name w:val="Сноска (2)"/>
    <w:basedOn w:val="a"/>
    <w:link w:val="2"/>
    <w:pPr>
      <w:shd w:val="clear" w:color="auto" w:fill="FFFFFF"/>
      <w:spacing w:after="360" w:line="0" w:lineRule="atLeast"/>
      <w:jc w:val="both"/>
    </w:pPr>
    <w:rPr>
      <w:rFonts w:ascii="Times New Roman" w:eastAsia="Times New Roman" w:hAnsi="Times New Roman" w:cs="Times New Roman"/>
      <w:b/>
      <w:bCs/>
      <w:sz w:val="28"/>
      <w:szCs w:val="28"/>
    </w:rPr>
  </w:style>
  <w:style w:type="paragraph" w:customStyle="1" w:styleId="a5">
    <w:name w:val="Сноска"/>
    <w:basedOn w:val="a"/>
    <w:link w:val="a4"/>
    <w:pPr>
      <w:shd w:val="clear" w:color="auto" w:fill="FFFFFF"/>
      <w:spacing w:before="360" w:line="322" w:lineRule="exact"/>
      <w:ind w:firstLine="760"/>
      <w:jc w:val="both"/>
    </w:pPr>
    <w:rPr>
      <w:rFonts w:ascii="Times New Roman" w:eastAsia="Times New Roman" w:hAnsi="Times New Roman" w:cs="Times New Roman"/>
      <w:sz w:val="28"/>
      <w:szCs w:val="28"/>
    </w:rPr>
  </w:style>
  <w:style w:type="paragraph" w:customStyle="1" w:styleId="30">
    <w:name w:val="Сноска (3)"/>
    <w:basedOn w:val="a"/>
    <w:link w:val="3"/>
    <w:pPr>
      <w:shd w:val="clear" w:color="auto" w:fill="FFFFFF"/>
      <w:spacing w:line="0" w:lineRule="atLeast"/>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spacing w:after="3660" w:line="322" w:lineRule="exact"/>
    </w:pPr>
    <w:rPr>
      <w:rFonts w:ascii="Times New Roman" w:eastAsia="Times New Roman" w:hAnsi="Times New Roman" w:cs="Times New Roman"/>
      <w:sz w:val="28"/>
      <w:szCs w:val="28"/>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28"/>
      <w:szCs w:val="28"/>
    </w:rPr>
  </w:style>
  <w:style w:type="paragraph" w:customStyle="1" w:styleId="32">
    <w:name w:val="Основной текст (3)"/>
    <w:basedOn w:val="a"/>
    <w:link w:val="31"/>
    <w:pPr>
      <w:shd w:val="clear" w:color="auto" w:fill="FFFFFF"/>
      <w:spacing w:before="3660" w:after="6840" w:line="322"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6840" w:line="274" w:lineRule="exact"/>
      <w:jc w:val="center"/>
    </w:pPr>
    <w:rPr>
      <w:rFonts w:ascii="Times New Roman" w:eastAsia="Times New Roman" w:hAnsi="Times New Roman" w:cs="Times New Roman"/>
    </w:rPr>
  </w:style>
  <w:style w:type="paragraph" w:customStyle="1" w:styleId="10">
    <w:name w:val="Заголовок №1"/>
    <w:basedOn w:val="a"/>
    <w:link w:val="1"/>
    <w:pPr>
      <w:shd w:val="clear" w:color="auto" w:fill="FFFFFF"/>
      <w:spacing w:after="240" w:line="322" w:lineRule="exact"/>
      <w:ind w:hanging="1640"/>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269" w:lineRule="exact"/>
      <w:jc w:val="center"/>
    </w:pPr>
    <w:rPr>
      <w:rFonts w:ascii="Times New Roman" w:eastAsia="Times New Roman" w:hAnsi="Times New Roman" w:cs="Times New Roman"/>
      <w:b/>
      <w:bCs/>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b/>
      <w:bCs/>
    </w:rPr>
  </w:style>
  <w:style w:type="paragraph" w:customStyle="1" w:styleId="60">
    <w:name w:val="Основной текст (6)"/>
    <w:basedOn w:val="a"/>
    <w:link w:val="6"/>
    <w:pPr>
      <w:shd w:val="clear" w:color="auto" w:fill="FFFFFF"/>
      <w:spacing w:line="322" w:lineRule="exact"/>
      <w:ind w:firstLine="740"/>
      <w:jc w:val="both"/>
    </w:pPr>
    <w:rPr>
      <w:rFonts w:ascii="Times New Roman" w:eastAsia="Times New Roman" w:hAnsi="Times New Roman" w:cs="Times New Roman"/>
      <w:i/>
      <w:iCs/>
      <w:sz w:val="28"/>
      <w:szCs w:val="28"/>
    </w:rPr>
  </w:style>
  <w:style w:type="paragraph" w:styleId="ad">
    <w:name w:val="Balloon Text"/>
    <w:basedOn w:val="a"/>
    <w:link w:val="ae"/>
    <w:uiPriority w:val="99"/>
    <w:semiHidden/>
    <w:unhideWhenUsed/>
    <w:rsid w:val="004762D1"/>
    <w:rPr>
      <w:rFonts w:ascii="Tahoma" w:hAnsi="Tahoma" w:cs="Tahoma"/>
      <w:sz w:val="16"/>
      <w:szCs w:val="16"/>
    </w:rPr>
  </w:style>
  <w:style w:type="character" w:customStyle="1" w:styleId="ae">
    <w:name w:val="Текст выноски Знак"/>
    <w:basedOn w:val="a0"/>
    <w:link w:val="ad"/>
    <w:uiPriority w:val="99"/>
    <w:semiHidden/>
    <w:rsid w:val="004762D1"/>
    <w:rPr>
      <w:rFonts w:ascii="Tahoma" w:hAnsi="Tahoma" w:cs="Tahoma"/>
      <w:color w:val="000000"/>
      <w:sz w:val="16"/>
      <w:szCs w:val="16"/>
    </w:rPr>
  </w:style>
  <w:style w:type="paragraph" w:styleId="af">
    <w:name w:val="Normal (Web)"/>
    <w:basedOn w:val="a"/>
    <w:rsid w:val="00914D40"/>
    <w:pPr>
      <w:widowControl/>
      <w:suppressAutoHyphens/>
      <w:spacing w:before="280" w:after="280"/>
    </w:pPr>
    <w:rPr>
      <w:rFonts w:ascii="Times New Roman" w:eastAsia="Times New Roman" w:hAnsi="Times New Roman" w:cs="Times New Roman"/>
      <w:color w:val="auto"/>
      <w:lang w:eastAsia="ar-SA" w:bidi="ar-SA"/>
    </w:rPr>
  </w:style>
  <w:style w:type="paragraph" w:customStyle="1" w:styleId="ConsPlusNormal">
    <w:name w:val="ConsPlusNormal"/>
    <w:basedOn w:val="a"/>
    <w:link w:val="ConsPlusNormal0"/>
    <w:rsid w:val="00914D40"/>
    <w:pPr>
      <w:autoSpaceDE w:val="0"/>
      <w:autoSpaceDN w:val="0"/>
      <w:adjustRightInd w:val="0"/>
      <w:ind w:firstLine="720"/>
    </w:pPr>
    <w:rPr>
      <w:rFonts w:ascii="Arial" w:eastAsia="Times New Roman" w:hAnsi="Arial" w:cs="Arial"/>
      <w:color w:val="auto"/>
      <w:sz w:val="20"/>
      <w:szCs w:val="20"/>
      <w:lang w:bidi="ar-SA"/>
    </w:rPr>
  </w:style>
  <w:style w:type="character" w:customStyle="1" w:styleId="ConsPlusNormal0">
    <w:name w:val="ConsPlusNormal Знак"/>
    <w:link w:val="ConsPlusNormal"/>
    <w:locked/>
    <w:rsid w:val="00914D40"/>
    <w:rPr>
      <w:rFonts w:ascii="Arial" w:eastAsia="Times New Roman" w:hAnsi="Arial" w:cs="Arial"/>
      <w:sz w:val="20"/>
      <w:szCs w:val="20"/>
      <w:lang w:bidi="ar-SA"/>
    </w:rPr>
  </w:style>
  <w:style w:type="paragraph" w:styleId="af0">
    <w:name w:val="header"/>
    <w:basedOn w:val="a"/>
    <w:link w:val="af1"/>
    <w:uiPriority w:val="99"/>
    <w:unhideWhenUsed/>
    <w:rsid w:val="00914D40"/>
    <w:pPr>
      <w:tabs>
        <w:tab w:val="center" w:pos="4677"/>
        <w:tab w:val="right" w:pos="9355"/>
      </w:tabs>
    </w:pPr>
  </w:style>
  <w:style w:type="character" w:customStyle="1" w:styleId="af1">
    <w:name w:val="Верхний колонтитул Знак"/>
    <w:basedOn w:val="a0"/>
    <w:link w:val="af0"/>
    <w:uiPriority w:val="99"/>
    <w:rsid w:val="00914D40"/>
    <w:rPr>
      <w:color w:val="000000"/>
    </w:rPr>
  </w:style>
  <w:style w:type="paragraph" w:styleId="af2">
    <w:name w:val="footer"/>
    <w:basedOn w:val="a"/>
    <w:link w:val="af3"/>
    <w:uiPriority w:val="99"/>
    <w:unhideWhenUsed/>
    <w:rsid w:val="00914D40"/>
    <w:pPr>
      <w:tabs>
        <w:tab w:val="center" w:pos="4677"/>
        <w:tab w:val="right" w:pos="9355"/>
      </w:tabs>
    </w:pPr>
  </w:style>
  <w:style w:type="character" w:customStyle="1" w:styleId="af3">
    <w:name w:val="Нижний колонтитул Знак"/>
    <w:basedOn w:val="a0"/>
    <w:link w:val="af2"/>
    <w:uiPriority w:val="99"/>
    <w:rsid w:val="00914D40"/>
    <w:rPr>
      <w:color w:val="000000"/>
    </w:rPr>
  </w:style>
  <w:style w:type="table" w:styleId="af4">
    <w:name w:val="Table Grid"/>
    <w:basedOn w:val="a1"/>
    <w:uiPriority w:val="59"/>
    <w:rsid w:val="009134BF"/>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605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6ACC6-8884-431A-8292-A8EBE4FF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15</Pages>
  <Words>4242</Words>
  <Characters>24180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Русанов</dc:creator>
  <cp:lastModifiedBy>DOKTOROVA</cp:lastModifiedBy>
  <cp:revision>27</cp:revision>
  <cp:lastPrinted>2017-05-15T05:57:00Z</cp:lastPrinted>
  <dcterms:created xsi:type="dcterms:W3CDTF">2017-03-16T00:54:00Z</dcterms:created>
  <dcterms:modified xsi:type="dcterms:W3CDTF">2017-10-17T01:59:00Z</dcterms:modified>
</cp:coreProperties>
</file>