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32" w:rsidRPr="00396D32" w:rsidRDefault="00396D32" w:rsidP="00396D32">
      <w:pPr>
        <w:tabs>
          <w:tab w:val="left" w:pos="851"/>
        </w:tabs>
        <w:spacing w:after="0" w:line="240" w:lineRule="auto"/>
        <w:ind w:firstLine="426"/>
        <w:jc w:val="center"/>
        <w:rPr>
          <w:rFonts w:ascii="Times New Roman" w:hAnsi="Times New Roman" w:cs="Times New Roman"/>
          <w:b/>
          <w:sz w:val="24"/>
          <w:szCs w:val="24"/>
        </w:rPr>
      </w:pPr>
      <w:r w:rsidRPr="00396D32">
        <w:rPr>
          <w:rFonts w:ascii="Times New Roman" w:hAnsi="Times New Roman" w:cs="Times New Roman"/>
          <w:b/>
          <w:sz w:val="24"/>
          <w:szCs w:val="24"/>
        </w:rPr>
        <w:t>ИЗВЕЩЕНИЕ</w:t>
      </w:r>
    </w:p>
    <w:p w:rsidR="00396D32" w:rsidRPr="00396D32" w:rsidRDefault="00396D32" w:rsidP="00396D32">
      <w:pPr>
        <w:spacing w:after="0" w:line="240" w:lineRule="auto"/>
        <w:jc w:val="center"/>
        <w:rPr>
          <w:rFonts w:ascii="Times New Roman" w:hAnsi="Times New Roman" w:cs="Times New Roman"/>
          <w:b/>
          <w:sz w:val="24"/>
          <w:szCs w:val="24"/>
        </w:rPr>
      </w:pPr>
      <w:proofErr w:type="gramStart"/>
      <w:r w:rsidRPr="00396D32">
        <w:rPr>
          <w:rFonts w:ascii="Times New Roman" w:hAnsi="Times New Roman" w:cs="Times New Roman"/>
          <w:b/>
          <w:sz w:val="24"/>
          <w:szCs w:val="24"/>
        </w:rPr>
        <w:t>о проведении открытого конкурса на право транспортного обслуживания населения по муниципальным маршрутам регулярных перевозок пассажиров в городе Кяхта по нерегулируемым тарифам</w:t>
      </w:r>
      <w:proofErr w:type="gramEnd"/>
    </w:p>
    <w:p w:rsidR="00396D32" w:rsidRPr="00396D32" w:rsidRDefault="00396D32" w:rsidP="00396D32">
      <w:pPr>
        <w:spacing w:after="0" w:line="240" w:lineRule="auto"/>
        <w:jc w:val="center"/>
        <w:rPr>
          <w:rFonts w:ascii="Times New Roman" w:hAnsi="Times New Roman" w:cs="Times New Roman"/>
          <w:sz w:val="24"/>
          <w:szCs w:val="24"/>
        </w:rPr>
      </w:pPr>
    </w:p>
    <w:p w:rsidR="00396D32" w:rsidRPr="00396D32" w:rsidRDefault="00396D32" w:rsidP="00396D32">
      <w:pPr>
        <w:tabs>
          <w:tab w:val="left" w:pos="851"/>
        </w:tabs>
        <w:spacing w:after="0" w:line="240" w:lineRule="auto"/>
        <w:ind w:firstLine="426"/>
        <w:jc w:val="center"/>
        <w:rPr>
          <w:rFonts w:ascii="Times New Roman" w:hAnsi="Times New Roman" w:cs="Times New Roman"/>
          <w:sz w:val="24"/>
          <w:szCs w:val="24"/>
        </w:rPr>
      </w:pPr>
      <w:r w:rsidRPr="00396D32">
        <w:rPr>
          <w:rFonts w:ascii="Times New Roman" w:hAnsi="Times New Roman" w:cs="Times New Roman"/>
          <w:sz w:val="24"/>
          <w:szCs w:val="24"/>
        </w:rPr>
        <w:t>Лот № 1-  маршрут № 1 «Слобода-Пивзавод»;  Лот № 2 – маршрут № 2 «Военный городок-9км.»; Лот № 3- маршрут № 3 «Военный городок-Пивзавод-9 км</w:t>
      </w:r>
      <w:proofErr w:type="gramStart"/>
      <w:r w:rsidRPr="00396D32">
        <w:rPr>
          <w:rFonts w:ascii="Times New Roman" w:hAnsi="Times New Roman" w:cs="Times New Roman"/>
          <w:sz w:val="24"/>
          <w:szCs w:val="24"/>
        </w:rPr>
        <w:t>.»</w:t>
      </w:r>
      <w:proofErr w:type="gramEnd"/>
    </w:p>
    <w:p w:rsidR="00396D32" w:rsidRPr="00396D32" w:rsidRDefault="00396D32" w:rsidP="00396D32">
      <w:pPr>
        <w:tabs>
          <w:tab w:val="left" w:pos="851"/>
        </w:tabs>
        <w:spacing w:after="0" w:line="240" w:lineRule="auto"/>
        <w:ind w:firstLine="426"/>
        <w:rPr>
          <w:rFonts w:ascii="Times New Roman" w:hAnsi="Times New Roman" w:cs="Times New Roman"/>
          <w:sz w:val="24"/>
          <w:szCs w:val="24"/>
        </w:rPr>
      </w:pPr>
    </w:p>
    <w:p w:rsidR="00396D32" w:rsidRPr="00396D32" w:rsidRDefault="00396D32" w:rsidP="00396D32">
      <w:pPr>
        <w:tabs>
          <w:tab w:val="left" w:pos="851"/>
        </w:tabs>
        <w:spacing w:after="0" w:line="240" w:lineRule="auto"/>
        <w:ind w:firstLine="426"/>
        <w:rPr>
          <w:rFonts w:ascii="Times New Roman" w:hAnsi="Times New Roman" w:cs="Times New Roman"/>
          <w:b/>
          <w:sz w:val="24"/>
          <w:szCs w:val="24"/>
        </w:rPr>
      </w:pPr>
      <w:r w:rsidRPr="00396D32">
        <w:rPr>
          <w:rFonts w:ascii="Times New Roman" w:hAnsi="Times New Roman" w:cs="Times New Roman"/>
          <w:b/>
          <w:sz w:val="24"/>
          <w:szCs w:val="24"/>
        </w:rPr>
        <w:t xml:space="preserve"> Информация о Заказчике:</w:t>
      </w:r>
    </w:p>
    <w:p w:rsidR="00396D32" w:rsidRPr="00396D32" w:rsidRDefault="00396D32" w:rsidP="00396D32">
      <w:pPr>
        <w:numPr>
          <w:ilvl w:val="0"/>
          <w:numId w:val="4"/>
        </w:numPr>
        <w:tabs>
          <w:tab w:val="left" w:pos="426"/>
        </w:tabs>
        <w:spacing w:after="0" w:line="240" w:lineRule="auto"/>
        <w:ind w:left="0" w:firstLine="0"/>
        <w:jc w:val="both"/>
        <w:rPr>
          <w:rFonts w:ascii="Times New Roman" w:hAnsi="Times New Roman" w:cs="Times New Roman"/>
          <w:sz w:val="24"/>
          <w:szCs w:val="24"/>
        </w:rPr>
      </w:pPr>
      <w:r w:rsidRPr="00396D32">
        <w:rPr>
          <w:rFonts w:ascii="Times New Roman" w:hAnsi="Times New Roman" w:cs="Times New Roman"/>
          <w:sz w:val="24"/>
          <w:szCs w:val="24"/>
        </w:rPr>
        <w:t>Наименование организации-заказчика: МКУ Администрация  муниципального образования «Город Кяхта» (далее – администрация города).</w:t>
      </w:r>
    </w:p>
    <w:p w:rsidR="00396D32" w:rsidRPr="00396D32" w:rsidRDefault="00396D32" w:rsidP="00396D32">
      <w:pPr>
        <w:numPr>
          <w:ilvl w:val="0"/>
          <w:numId w:val="4"/>
        </w:numPr>
        <w:tabs>
          <w:tab w:val="left" w:pos="426"/>
        </w:tabs>
        <w:spacing w:after="0" w:line="240" w:lineRule="auto"/>
        <w:ind w:left="0" w:firstLine="0"/>
        <w:jc w:val="both"/>
        <w:rPr>
          <w:rFonts w:ascii="Times New Roman" w:hAnsi="Times New Roman" w:cs="Times New Roman"/>
          <w:sz w:val="24"/>
          <w:szCs w:val="24"/>
        </w:rPr>
      </w:pPr>
      <w:r w:rsidRPr="00396D32">
        <w:rPr>
          <w:rFonts w:ascii="Times New Roman" w:hAnsi="Times New Roman" w:cs="Times New Roman"/>
          <w:sz w:val="24"/>
          <w:szCs w:val="24"/>
        </w:rPr>
        <w:t xml:space="preserve">Место нахождения и почтовый адрес: 671840, Республика Бурятия,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 г. Кяхта, ул. Ленина, дом 29.</w:t>
      </w:r>
    </w:p>
    <w:p w:rsidR="00396D32" w:rsidRPr="00396D32" w:rsidRDefault="00396D32" w:rsidP="00396D32">
      <w:pPr>
        <w:numPr>
          <w:ilvl w:val="0"/>
          <w:numId w:val="4"/>
        </w:numPr>
        <w:tabs>
          <w:tab w:val="left" w:pos="426"/>
        </w:tabs>
        <w:spacing w:after="0" w:line="240" w:lineRule="auto"/>
        <w:ind w:left="0" w:firstLine="0"/>
        <w:jc w:val="both"/>
        <w:rPr>
          <w:rFonts w:ascii="Times New Roman" w:hAnsi="Times New Roman" w:cs="Times New Roman"/>
          <w:sz w:val="24"/>
          <w:szCs w:val="24"/>
        </w:rPr>
      </w:pPr>
      <w:r w:rsidRPr="00396D32">
        <w:rPr>
          <w:rFonts w:ascii="Times New Roman" w:hAnsi="Times New Roman" w:cs="Times New Roman"/>
          <w:sz w:val="24"/>
          <w:szCs w:val="24"/>
        </w:rPr>
        <w:t xml:space="preserve">Адрес электронной почты: </w:t>
      </w:r>
      <w:proofErr w:type="spellStart"/>
      <w:r w:rsidRPr="00396D32">
        <w:rPr>
          <w:rFonts w:ascii="Times New Roman" w:hAnsi="Times New Roman" w:cs="Times New Roman"/>
          <w:sz w:val="24"/>
          <w:szCs w:val="24"/>
          <w:lang w:val="en-US"/>
        </w:rPr>
        <w:t>admmo</w:t>
      </w:r>
      <w:proofErr w:type="spellEnd"/>
      <w:r w:rsidRPr="00396D32">
        <w:rPr>
          <w:rFonts w:ascii="Times New Roman" w:hAnsi="Times New Roman" w:cs="Times New Roman"/>
          <w:sz w:val="24"/>
          <w:szCs w:val="24"/>
        </w:rPr>
        <w:t>02@</w:t>
      </w:r>
      <w:r w:rsidRPr="00396D32">
        <w:rPr>
          <w:rFonts w:ascii="Times New Roman" w:hAnsi="Times New Roman" w:cs="Times New Roman"/>
          <w:sz w:val="24"/>
          <w:szCs w:val="24"/>
          <w:lang w:val="en-US"/>
        </w:rPr>
        <w:t>mail</w:t>
      </w:r>
      <w:r w:rsidRPr="00396D32">
        <w:rPr>
          <w:rFonts w:ascii="Times New Roman" w:hAnsi="Times New Roman" w:cs="Times New Roman"/>
          <w:sz w:val="24"/>
          <w:szCs w:val="24"/>
        </w:rPr>
        <w:t>.</w:t>
      </w:r>
      <w:proofErr w:type="spellStart"/>
      <w:r w:rsidRPr="00396D32">
        <w:rPr>
          <w:rFonts w:ascii="Times New Roman" w:hAnsi="Times New Roman" w:cs="Times New Roman"/>
          <w:sz w:val="24"/>
          <w:szCs w:val="24"/>
          <w:lang w:val="en-US"/>
        </w:rPr>
        <w:t>ru</w:t>
      </w:r>
      <w:proofErr w:type="spellEnd"/>
    </w:p>
    <w:p w:rsidR="00396D32" w:rsidRPr="00396D32" w:rsidRDefault="00396D32" w:rsidP="00396D32">
      <w:pPr>
        <w:numPr>
          <w:ilvl w:val="0"/>
          <w:numId w:val="4"/>
        </w:numPr>
        <w:tabs>
          <w:tab w:val="left" w:pos="426"/>
        </w:tabs>
        <w:spacing w:after="0" w:line="240" w:lineRule="auto"/>
        <w:ind w:left="0" w:firstLine="0"/>
        <w:jc w:val="both"/>
        <w:rPr>
          <w:rFonts w:ascii="Times New Roman" w:hAnsi="Times New Roman" w:cs="Times New Roman"/>
          <w:b/>
          <w:sz w:val="24"/>
          <w:szCs w:val="24"/>
        </w:rPr>
      </w:pPr>
      <w:r w:rsidRPr="00396D32">
        <w:rPr>
          <w:rFonts w:ascii="Times New Roman" w:hAnsi="Times New Roman" w:cs="Times New Roman"/>
          <w:sz w:val="24"/>
          <w:szCs w:val="24"/>
        </w:rPr>
        <w:t xml:space="preserve">Должность, фамилия, имя, отчество ответственного должностного лица администрации города, номер контактного телефона: главный специалист по экономическим вопросам администрации муниципального образования «Город Кяхта» </w:t>
      </w:r>
      <w:proofErr w:type="spellStart"/>
      <w:r w:rsidRPr="00396D32">
        <w:rPr>
          <w:rFonts w:ascii="Times New Roman" w:hAnsi="Times New Roman" w:cs="Times New Roman"/>
          <w:sz w:val="24"/>
          <w:szCs w:val="24"/>
        </w:rPr>
        <w:t>Русанов</w:t>
      </w:r>
      <w:proofErr w:type="spellEnd"/>
      <w:r w:rsidRPr="00396D32">
        <w:rPr>
          <w:rFonts w:ascii="Times New Roman" w:hAnsi="Times New Roman" w:cs="Times New Roman"/>
          <w:sz w:val="24"/>
          <w:szCs w:val="24"/>
        </w:rPr>
        <w:t xml:space="preserve"> Виктор Иванович, тел.8(30142)91-6-50.</w:t>
      </w:r>
      <w:r w:rsidRPr="00396D32">
        <w:rPr>
          <w:rFonts w:ascii="Times New Roman" w:hAnsi="Times New Roman" w:cs="Times New Roman"/>
          <w:b/>
          <w:sz w:val="24"/>
          <w:szCs w:val="24"/>
        </w:rPr>
        <w:t xml:space="preserve"> </w:t>
      </w:r>
    </w:p>
    <w:p w:rsidR="00396D32" w:rsidRPr="00396D32" w:rsidRDefault="00396D32" w:rsidP="00396D32">
      <w:pPr>
        <w:numPr>
          <w:ilvl w:val="0"/>
          <w:numId w:val="3"/>
        </w:numPr>
        <w:tabs>
          <w:tab w:val="left" w:pos="851"/>
        </w:tabs>
        <w:spacing w:after="0" w:line="240" w:lineRule="auto"/>
        <w:ind w:left="0" w:firstLine="426"/>
        <w:jc w:val="both"/>
        <w:rPr>
          <w:rFonts w:ascii="Times New Roman" w:hAnsi="Times New Roman" w:cs="Times New Roman"/>
          <w:b/>
          <w:sz w:val="24"/>
          <w:szCs w:val="24"/>
        </w:rPr>
      </w:pPr>
      <w:r w:rsidRPr="00396D32">
        <w:rPr>
          <w:rFonts w:ascii="Times New Roman" w:hAnsi="Times New Roman" w:cs="Times New Roman"/>
          <w:b/>
          <w:sz w:val="24"/>
          <w:szCs w:val="24"/>
        </w:rPr>
        <w:t>Предмет открытого конкурса:</w:t>
      </w:r>
      <w:r w:rsidRPr="00396D32">
        <w:rPr>
          <w:rFonts w:ascii="Times New Roman" w:hAnsi="Times New Roman" w:cs="Times New Roman"/>
          <w:sz w:val="24"/>
          <w:szCs w:val="24"/>
        </w:rPr>
        <w:t xml:space="preserve"> право на получение свидетельства об осуществлении регулярных перевозок пассажиров  в городе Кяхта по  муниципальным маршрутам (по нерегулируемым тарифам):</w:t>
      </w:r>
    </w:p>
    <w:p w:rsidR="00396D32" w:rsidRPr="00396D32" w:rsidRDefault="00396D32" w:rsidP="00396D32">
      <w:p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b/>
          <w:sz w:val="24"/>
          <w:szCs w:val="24"/>
        </w:rPr>
        <w:t xml:space="preserve">ЛОТ № 1 – </w:t>
      </w:r>
      <w:r w:rsidRPr="00396D32">
        <w:rPr>
          <w:rFonts w:ascii="Times New Roman" w:hAnsi="Times New Roman" w:cs="Times New Roman"/>
          <w:sz w:val="24"/>
          <w:szCs w:val="24"/>
        </w:rPr>
        <w:t>маршрут № 1 «Слобода-Пивзавод»;</w:t>
      </w:r>
    </w:p>
    <w:p w:rsidR="00396D32" w:rsidRPr="00396D32" w:rsidRDefault="00396D32" w:rsidP="00396D32">
      <w:p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b/>
          <w:sz w:val="24"/>
          <w:szCs w:val="24"/>
        </w:rPr>
        <w:t xml:space="preserve">ЛОТ № 2 – </w:t>
      </w:r>
      <w:r w:rsidRPr="00396D32">
        <w:rPr>
          <w:rFonts w:ascii="Times New Roman" w:hAnsi="Times New Roman" w:cs="Times New Roman"/>
          <w:sz w:val="24"/>
          <w:szCs w:val="24"/>
        </w:rPr>
        <w:t>маршрут № 2 «Военный городок-9 км</w:t>
      </w:r>
      <w:proofErr w:type="gramStart"/>
      <w:r w:rsidRPr="00396D32">
        <w:rPr>
          <w:rFonts w:ascii="Times New Roman" w:hAnsi="Times New Roman" w:cs="Times New Roman"/>
          <w:sz w:val="24"/>
          <w:szCs w:val="24"/>
        </w:rPr>
        <w:t>.»;</w:t>
      </w:r>
      <w:proofErr w:type="gramEnd"/>
    </w:p>
    <w:p w:rsidR="00396D32" w:rsidRPr="00396D32" w:rsidRDefault="00396D32" w:rsidP="00396D32">
      <w:p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b/>
          <w:sz w:val="24"/>
          <w:szCs w:val="24"/>
        </w:rPr>
        <w:t xml:space="preserve">ЛОТ №3 – </w:t>
      </w:r>
      <w:r w:rsidRPr="00396D32">
        <w:rPr>
          <w:rFonts w:ascii="Times New Roman" w:hAnsi="Times New Roman" w:cs="Times New Roman"/>
          <w:sz w:val="24"/>
          <w:szCs w:val="24"/>
        </w:rPr>
        <w:t>маршрут № 3 «Военный городок – Пивзавод – 9 км</w:t>
      </w:r>
      <w:proofErr w:type="gramStart"/>
      <w:r w:rsidRPr="00396D32">
        <w:rPr>
          <w:rFonts w:ascii="Times New Roman" w:hAnsi="Times New Roman" w:cs="Times New Roman"/>
          <w:sz w:val="24"/>
          <w:szCs w:val="24"/>
        </w:rPr>
        <w:t>.»</w:t>
      </w:r>
      <w:proofErr w:type="gramEnd"/>
    </w:p>
    <w:p w:rsidR="00396D32" w:rsidRPr="00396D32" w:rsidRDefault="00396D32" w:rsidP="00396D32">
      <w:pPr>
        <w:numPr>
          <w:ilvl w:val="0"/>
          <w:numId w:val="3"/>
        </w:numPr>
        <w:spacing w:after="0" w:line="312" w:lineRule="auto"/>
        <w:ind w:left="1070"/>
        <w:jc w:val="both"/>
        <w:rPr>
          <w:rFonts w:ascii="Times New Roman" w:eastAsia="Times New Roman" w:hAnsi="Times New Roman" w:cs="Times New Roman"/>
          <w:sz w:val="24"/>
          <w:szCs w:val="24"/>
          <w:lang w:eastAsia="ru-RU"/>
        </w:rPr>
      </w:pPr>
      <w:r w:rsidRPr="00396D32">
        <w:rPr>
          <w:rFonts w:ascii="Times New Roman" w:eastAsia="Times New Roman" w:hAnsi="Times New Roman" w:cs="Times New Roman"/>
          <w:b/>
          <w:bCs/>
          <w:sz w:val="24"/>
          <w:szCs w:val="24"/>
          <w:lang w:eastAsia="ru-RU"/>
        </w:rPr>
        <w:t>Требования к участникам открытого конкурса:</w:t>
      </w:r>
    </w:p>
    <w:p w:rsidR="00396D32" w:rsidRPr="00396D32" w:rsidRDefault="00396D32" w:rsidP="00396D32">
      <w:pPr>
        <w:spacing w:after="0" w:line="240" w:lineRule="auto"/>
        <w:ind w:firstLine="567"/>
        <w:jc w:val="both"/>
        <w:rPr>
          <w:rFonts w:ascii="Times New Roman" w:hAnsi="Times New Roman" w:cs="Times New Roman"/>
          <w:sz w:val="24"/>
          <w:szCs w:val="24"/>
        </w:rPr>
      </w:pPr>
      <w:r w:rsidRPr="00396D32">
        <w:rPr>
          <w:rFonts w:ascii="Times New Roman" w:hAnsi="Times New Roman" w:cs="Times New Roman"/>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96D32" w:rsidRPr="00396D32" w:rsidRDefault="00396D32" w:rsidP="00396D32">
      <w:pPr>
        <w:tabs>
          <w:tab w:val="left" w:pos="851"/>
        </w:tabs>
        <w:spacing w:after="0" w:line="240" w:lineRule="auto"/>
        <w:ind w:left="426"/>
        <w:jc w:val="both"/>
        <w:rPr>
          <w:rFonts w:ascii="Times New Roman" w:hAnsi="Times New Roman" w:cs="Times New Roman"/>
          <w:sz w:val="24"/>
          <w:szCs w:val="24"/>
        </w:rPr>
      </w:pPr>
      <w:r w:rsidRPr="00396D32">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96D32" w:rsidRPr="00396D32" w:rsidRDefault="00396D32" w:rsidP="00396D32">
      <w:pPr>
        <w:tabs>
          <w:tab w:val="left" w:pos="851"/>
        </w:tabs>
        <w:spacing w:after="0" w:line="240" w:lineRule="auto"/>
        <w:ind w:left="426"/>
        <w:jc w:val="both"/>
        <w:rPr>
          <w:rFonts w:ascii="Times New Roman" w:hAnsi="Times New Roman" w:cs="Times New Roman"/>
          <w:sz w:val="24"/>
          <w:szCs w:val="24"/>
        </w:rPr>
      </w:pPr>
      <w:r w:rsidRPr="00396D32">
        <w:rPr>
          <w:rFonts w:ascii="Times New Roman" w:hAnsi="Times New Roman" w:cs="Times New Roman"/>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Документе планирования регулярных перевозок автомобильным транспортом в </w:t>
      </w:r>
      <w:proofErr w:type="spellStart"/>
      <w:r w:rsidRPr="00396D32">
        <w:rPr>
          <w:rFonts w:ascii="Times New Roman" w:hAnsi="Times New Roman" w:cs="Times New Roman"/>
          <w:sz w:val="24"/>
          <w:szCs w:val="24"/>
        </w:rPr>
        <w:t>Кяхтинском</w:t>
      </w:r>
      <w:proofErr w:type="spellEnd"/>
      <w:r w:rsidRPr="00396D32">
        <w:rPr>
          <w:rFonts w:ascii="Times New Roman" w:hAnsi="Times New Roman" w:cs="Times New Roman"/>
          <w:sz w:val="24"/>
          <w:szCs w:val="24"/>
        </w:rPr>
        <w:t xml:space="preserve"> районе муниципального образования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w:t>
      </w:r>
    </w:p>
    <w:p w:rsidR="00396D32" w:rsidRPr="00396D32" w:rsidRDefault="00396D32" w:rsidP="00396D32">
      <w:pPr>
        <w:tabs>
          <w:tab w:val="left" w:pos="851"/>
        </w:tabs>
        <w:spacing w:after="0" w:line="240" w:lineRule="auto"/>
        <w:ind w:left="426"/>
        <w:jc w:val="both"/>
        <w:rPr>
          <w:rFonts w:ascii="Times New Roman" w:hAnsi="Times New Roman" w:cs="Times New Roman"/>
          <w:sz w:val="24"/>
          <w:szCs w:val="24"/>
        </w:rPr>
      </w:pPr>
      <w:r w:rsidRPr="00396D32">
        <w:rPr>
          <w:rFonts w:ascii="Times New Roman" w:hAnsi="Times New Roman" w:cs="Times New Roman"/>
          <w:sz w:val="24"/>
          <w:szCs w:val="24"/>
        </w:rPr>
        <w:t xml:space="preserve">3) </w:t>
      </w:r>
      <w:proofErr w:type="spellStart"/>
      <w:r w:rsidRPr="00396D32">
        <w:rPr>
          <w:rFonts w:ascii="Times New Roman" w:hAnsi="Times New Roman" w:cs="Times New Roman"/>
          <w:sz w:val="24"/>
          <w:szCs w:val="24"/>
        </w:rPr>
        <w:t>непроведение</w:t>
      </w:r>
      <w:proofErr w:type="spellEnd"/>
      <w:r w:rsidRPr="00396D32">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96D32" w:rsidRPr="00396D32" w:rsidRDefault="00396D32" w:rsidP="00396D32">
      <w:pPr>
        <w:tabs>
          <w:tab w:val="left" w:pos="851"/>
        </w:tabs>
        <w:spacing w:after="0" w:line="240" w:lineRule="auto"/>
        <w:ind w:left="426"/>
        <w:jc w:val="both"/>
        <w:rPr>
          <w:rFonts w:ascii="Times New Roman" w:hAnsi="Times New Roman" w:cs="Times New Roman"/>
          <w:sz w:val="24"/>
          <w:szCs w:val="24"/>
        </w:rPr>
      </w:pPr>
      <w:r w:rsidRPr="00396D32">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96D32" w:rsidRPr="00396D32" w:rsidRDefault="00396D32" w:rsidP="00396D32">
      <w:pPr>
        <w:tabs>
          <w:tab w:val="left" w:pos="851"/>
        </w:tabs>
        <w:spacing w:after="0" w:line="240" w:lineRule="auto"/>
        <w:ind w:left="426"/>
        <w:jc w:val="both"/>
        <w:rPr>
          <w:rFonts w:ascii="Times New Roman" w:hAnsi="Times New Roman" w:cs="Times New Roman"/>
          <w:sz w:val="24"/>
          <w:szCs w:val="24"/>
        </w:rPr>
      </w:pPr>
      <w:r w:rsidRPr="00396D32">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396D32" w:rsidRPr="00396D32" w:rsidRDefault="00396D32" w:rsidP="00396D32">
      <w:pPr>
        <w:tabs>
          <w:tab w:val="left" w:pos="851"/>
        </w:tabs>
        <w:spacing w:after="0" w:line="240" w:lineRule="auto"/>
        <w:ind w:left="426"/>
        <w:jc w:val="both"/>
        <w:rPr>
          <w:rFonts w:ascii="Times New Roman" w:hAnsi="Times New Roman" w:cs="Times New Roman"/>
          <w:b/>
          <w:sz w:val="24"/>
          <w:szCs w:val="24"/>
        </w:rPr>
      </w:pPr>
      <w:r w:rsidRPr="00396D32">
        <w:rPr>
          <w:rFonts w:ascii="Times New Roman" w:hAnsi="Times New Roman" w:cs="Times New Roman"/>
          <w:sz w:val="24"/>
          <w:szCs w:val="24"/>
        </w:rPr>
        <w:t>(Требования, предусмотренные пунктами 1, 3 и 4 применяются в отношении каждого участника договора простого товарищества).</w:t>
      </w:r>
    </w:p>
    <w:p w:rsidR="00396D32" w:rsidRPr="00396D32" w:rsidRDefault="00396D32" w:rsidP="00396D32">
      <w:p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b/>
          <w:sz w:val="24"/>
          <w:szCs w:val="24"/>
        </w:rPr>
        <w:t>4. Сроки выполнения работ, связанных с осуществлением регулярных перевозок пассажиров автомобильным транспортом по муниципальным маршрутам:</w:t>
      </w:r>
      <w:r w:rsidRPr="00396D32">
        <w:rPr>
          <w:rFonts w:ascii="Times New Roman" w:hAnsi="Times New Roman" w:cs="Times New Roman"/>
          <w:sz w:val="24"/>
          <w:szCs w:val="24"/>
        </w:rPr>
        <w:t xml:space="preserve"> в течение 5-ти лет с момента получения свидетельства об осуществлении регулярных перевозок пассажиров автомобильным транспортом по муниципальным маршрутам (по нерегулируемым тарифам):  ЛОТ № 1 – маршрут № 1 «Слобода-Пивзавод»; ЛОТ № 2 – </w:t>
      </w:r>
      <w:r w:rsidRPr="00396D32">
        <w:rPr>
          <w:rFonts w:ascii="Times New Roman" w:hAnsi="Times New Roman" w:cs="Times New Roman"/>
          <w:sz w:val="24"/>
          <w:szCs w:val="24"/>
        </w:rPr>
        <w:lastRenderedPageBreak/>
        <w:t>маршрут № 2 «Военный городок-9 км</w:t>
      </w:r>
      <w:proofErr w:type="gramStart"/>
      <w:r w:rsidRPr="00396D32">
        <w:rPr>
          <w:rFonts w:ascii="Times New Roman" w:hAnsi="Times New Roman" w:cs="Times New Roman"/>
          <w:sz w:val="24"/>
          <w:szCs w:val="24"/>
        </w:rPr>
        <w:t xml:space="preserve">.»; </w:t>
      </w:r>
      <w:proofErr w:type="gramEnd"/>
      <w:r w:rsidRPr="00396D32">
        <w:rPr>
          <w:rFonts w:ascii="Times New Roman" w:hAnsi="Times New Roman" w:cs="Times New Roman"/>
          <w:sz w:val="24"/>
          <w:szCs w:val="24"/>
        </w:rPr>
        <w:t>ЛОТ №3 – маршрут № 3 «Военный городок – Пивзавод – 9 км.»</w:t>
      </w:r>
    </w:p>
    <w:p w:rsidR="00396D32" w:rsidRPr="00396D32" w:rsidRDefault="00396D32" w:rsidP="00396D32">
      <w:pPr>
        <w:widowControl w:val="0"/>
        <w:tabs>
          <w:tab w:val="left" w:pos="851"/>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396D32">
        <w:rPr>
          <w:rFonts w:ascii="Times New Roman" w:hAnsi="Times New Roman"/>
          <w:b/>
          <w:sz w:val="24"/>
          <w:szCs w:val="24"/>
        </w:rPr>
        <w:t>5. Условия оплаты работ связанных с осуществлением регулярных перевозок пассажиров автомобильным транспортом по муниципальным маршрутам:</w:t>
      </w:r>
      <w:r w:rsidRPr="00396D32">
        <w:rPr>
          <w:rFonts w:ascii="Times New Roman" w:hAnsi="Times New Roman"/>
          <w:sz w:val="24"/>
          <w:szCs w:val="24"/>
        </w:rPr>
        <w:t xml:space="preserve"> </w:t>
      </w:r>
      <w:r w:rsidRPr="00396D32">
        <w:rPr>
          <w:rFonts w:ascii="Times New Roman" w:eastAsia="Times New Roman" w:hAnsi="Times New Roman" w:cs="Times New Roman"/>
          <w:sz w:val="24"/>
          <w:szCs w:val="24"/>
          <w:lang w:eastAsia="ru-RU"/>
        </w:rPr>
        <w:t xml:space="preserve">Оплата выполненных работ Перевозчику осуществляется непосредственно пассажирами по установленному тарифу. При установлении тарифа рекомендуем руководствоваться действующими приказами Республиканской службой по тарифам РБ «О предельных (максимальных) тарифах на перевозку пассажиров и багажа автомобильным транспортом общего использования в междугороднем сообщении на территории Республики Бурятия». </w:t>
      </w:r>
      <w:proofErr w:type="gramStart"/>
      <w:r w:rsidRPr="00396D32">
        <w:rPr>
          <w:rFonts w:ascii="Times New Roman" w:eastAsia="Times New Roman" w:hAnsi="Times New Roman" w:cs="Times New Roman"/>
          <w:sz w:val="24"/>
          <w:szCs w:val="24"/>
          <w:lang w:eastAsia="ru-RU"/>
        </w:rPr>
        <w:t>Изменения тарифа по маршруту регулярных перевозок осуществлять не чаще одного раза в год, при этом такое изменение осуществляется не ранее надлежащего уведомления уполномоченного органа и владельца автовокзала письменно, пассажиров - путем размещения соответствующей информации в начальном, промежуточных и конечном остановочных пунктах по маршрутам регулярных перевозок.</w:t>
      </w:r>
      <w:proofErr w:type="gramEnd"/>
    </w:p>
    <w:p w:rsidR="00396D32" w:rsidRPr="00396D32" w:rsidRDefault="00396D32" w:rsidP="00396D32">
      <w:pPr>
        <w:widowControl w:val="0"/>
        <w:tabs>
          <w:tab w:val="left" w:pos="851"/>
        </w:tabs>
        <w:autoSpaceDE w:val="0"/>
        <w:autoSpaceDN w:val="0"/>
        <w:adjustRightInd w:val="0"/>
        <w:jc w:val="both"/>
        <w:outlineLvl w:val="1"/>
        <w:rPr>
          <w:rFonts w:ascii="Times New Roman" w:hAnsi="Times New Roman"/>
          <w:b/>
          <w:sz w:val="24"/>
        </w:rPr>
      </w:pPr>
      <w:r w:rsidRPr="00396D32">
        <w:rPr>
          <w:rFonts w:ascii="Times New Roman" w:hAnsi="Times New Roman"/>
          <w:b/>
          <w:sz w:val="24"/>
        </w:rPr>
        <w:t xml:space="preserve">6. Способы получения конкурсной документации, срок, место и порядок предоставления конкурсной документации: </w:t>
      </w:r>
      <w:r w:rsidRPr="00396D32">
        <w:rPr>
          <w:rFonts w:ascii="Times New Roman" w:hAnsi="Times New Roman"/>
          <w:sz w:val="24"/>
        </w:rPr>
        <w:t xml:space="preserve">конкурсная документация предоставляется на основании поданного в письменной форме заявления любого заинтересованного лица в администрацию  муниципального образования «Город Кяхта» по адресу: </w:t>
      </w:r>
    </w:p>
    <w:p w:rsidR="00396D32" w:rsidRPr="00396D32" w:rsidRDefault="00396D32" w:rsidP="00396D32">
      <w:pPr>
        <w:tabs>
          <w:tab w:val="left" w:pos="851"/>
        </w:tabs>
        <w:spacing w:after="0" w:line="240" w:lineRule="auto"/>
        <w:ind w:firstLine="426"/>
        <w:jc w:val="both"/>
        <w:rPr>
          <w:rFonts w:ascii="Times New Roman" w:hAnsi="Times New Roman" w:cs="Times New Roman"/>
          <w:sz w:val="24"/>
          <w:szCs w:val="24"/>
        </w:rPr>
      </w:pPr>
      <w:proofErr w:type="gramStart"/>
      <w:r w:rsidRPr="00396D32">
        <w:rPr>
          <w:rFonts w:ascii="Times New Roman" w:hAnsi="Times New Roman" w:cs="Times New Roman"/>
          <w:sz w:val="24"/>
          <w:szCs w:val="24"/>
        </w:rPr>
        <w:t xml:space="preserve">671840, Республика Бурятия,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 г. Кяхта, ул. Ленина, дом 29, кабинет 6, ежедневно, кроме субботы, воскресенья и праздничных дней с 08 часов 00 минут до 17 часов 00 минут, перерыв на обед с 12 часов 00 минут до 13 часов 00 минут, в форме документа на бумажном носителе с сопроводительным письмом в период </w:t>
      </w:r>
      <w:r w:rsidRPr="00396D32">
        <w:rPr>
          <w:rFonts w:ascii="Times New Roman" w:hAnsi="Times New Roman" w:cs="Times New Roman"/>
          <w:color w:val="FF0000"/>
          <w:sz w:val="24"/>
          <w:szCs w:val="24"/>
          <w:u w:val="single"/>
        </w:rPr>
        <w:t>с 27.04.2017 года по 29.05.2017 года</w:t>
      </w:r>
      <w:proofErr w:type="gramEnd"/>
      <w:r w:rsidRPr="00396D32">
        <w:rPr>
          <w:rFonts w:ascii="Times New Roman" w:hAnsi="Times New Roman" w:cs="Times New Roman"/>
          <w:sz w:val="24"/>
          <w:szCs w:val="24"/>
        </w:rPr>
        <w:t xml:space="preserve">, в течение двух рабочих дней </w:t>
      </w:r>
      <w:proofErr w:type="gramStart"/>
      <w:r w:rsidRPr="00396D32">
        <w:rPr>
          <w:rFonts w:ascii="Times New Roman" w:hAnsi="Times New Roman" w:cs="Times New Roman"/>
          <w:sz w:val="24"/>
          <w:szCs w:val="24"/>
        </w:rPr>
        <w:t>с даты получения</w:t>
      </w:r>
      <w:proofErr w:type="gramEnd"/>
      <w:r w:rsidRPr="00396D32">
        <w:rPr>
          <w:rFonts w:ascii="Times New Roman" w:hAnsi="Times New Roman" w:cs="Times New Roman"/>
          <w:sz w:val="24"/>
          <w:szCs w:val="24"/>
        </w:rPr>
        <w:t xml:space="preserve"> соответствующего Заявления заинтересованного лица.</w:t>
      </w:r>
    </w:p>
    <w:p w:rsidR="00396D32" w:rsidRPr="00396D32" w:rsidRDefault="00396D32" w:rsidP="00396D32">
      <w:pPr>
        <w:tabs>
          <w:tab w:val="left" w:pos="851"/>
        </w:tabs>
        <w:spacing w:after="0" w:line="240" w:lineRule="auto"/>
        <w:ind w:firstLine="426"/>
        <w:jc w:val="both"/>
        <w:rPr>
          <w:rFonts w:ascii="Times New Roman" w:hAnsi="Times New Roman" w:cs="Times New Roman"/>
          <w:sz w:val="24"/>
          <w:szCs w:val="24"/>
        </w:rPr>
      </w:pPr>
      <w:r w:rsidRPr="00396D32">
        <w:rPr>
          <w:rFonts w:ascii="Times New Roman" w:hAnsi="Times New Roman" w:cs="Times New Roman"/>
          <w:sz w:val="24"/>
          <w:szCs w:val="24"/>
        </w:rPr>
        <w:t>Заявление должно содержать в себе сведения о Заявителе:</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наименование;</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место нахождения;</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почтовый адрес;</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контактное лицо;</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телефон;</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адрес электронной почты (при наличии);</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точное наименование предмета открытого конкурса;</w:t>
      </w:r>
    </w:p>
    <w:p w:rsidR="00396D32" w:rsidRPr="00396D32" w:rsidRDefault="00396D32" w:rsidP="00396D32">
      <w:pPr>
        <w:numPr>
          <w:ilvl w:val="0"/>
          <w:numId w:val="1"/>
        </w:numPr>
        <w:tabs>
          <w:tab w:val="left" w:pos="851"/>
        </w:tabs>
        <w:spacing w:after="0" w:line="240" w:lineRule="auto"/>
        <w:jc w:val="both"/>
        <w:rPr>
          <w:rFonts w:ascii="Times New Roman" w:hAnsi="Times New Roman" w:cs="Times New Roman"/>
          <w:sz w:val="24"/>
          <w:szCs w:val="24"/>
        </w:rPr>
      </w:pPr>
      <w:r w:rsidRPr="00396D32">
        <w:rPr>
          <w:rFonts w:ascii="Times New Roman" w:hAnsi="Times New Roman" w:cs="Times New Roman"/>
          <w:sz w:val="24"/>
          <w:szCs w:val="24"/>
        </w:rPr>
        <w:t xml:space="preserve">подпись Заявителя. </w:t>
      </w:r>
    </w:p>
    <w:p w:rsidR="00396D32" w:rsidRPr="00396D32" w:rsidRDefault="00396D32" w:rsidP="00396D32">
      <w:pPr>
        <w:tabs>
          <w:tab w:val="left" w:pos="851"/>
        </w:tabs>
        <w:spacing w:after="0" w:line="240" w:lineRule="auto"/>
        <w:ind w:firstLine="426"/>
        <w:jc w:val="both"/>
        <w:rPr>
          <w:rFonts w:ascii="Times New Roman" w:hAnsi="Times New Roman" w:cs="Times New Roman"/>
          <w:sz w:val="24"/>
          <w:szCs w:val="24"/>
        </w:rPr>
      </w:pPr>
      <w:r w:rsidRPr="00396D32">
        <w:rPr>
          <w:rFonts w:ascii="Times New Roman" w:hAnsi="Times New Roman" w:cs="Times New Roman"/>
          <w:sz w:val="24"/>
          <w:szCs w:val="24"/>
        </w:rPr>
        <w:t>Плата за предоставление конкурсной документации не взимается.</w:t>
      </w:r>
    </w:p>
    <w:p w:rsidR="00396D32" w:rsidRPr="00396D32" w:rsidRDefault="00396D32" w:rsidP="00396D32">
      <w:pPr>
        <w:tabs>
          <w:tab w:val="left" w:pos="851"/>
        </w:tabs>
        <w:spacing w:after="0" w:line="240" w:lineRule="auto"/>
        <w:ind w:firstLine="426"/>
        <w:jc w:val="both"/>
        <w:rPr>
          <w:rFonts w:ascii="Times New Roman" w:hAnsi="Times New Roman" w:cs="Times New Roman"/>
          <w:sz w:val="24"/>
          <w:szCs w:val="24"/>
        </w:rPr>
      </w:pPr>
    </w:p>
    <w:p w:rsidR="00396D32" w:rsidRPr="00396D32" w:rsidRDefault="00396D32" w:rsidP="00396D32">
      <w:pPr>
        <w:numPr>
          <w:ilvl w:val="0"/>
          <w:numId w:val="5"/>
        </w:numPr>
        <w:tabs>
          <w:tab w:val="left" w:pos="851"/>
        </w:tabs>
        <w:spacing w:after="0" w:line="240" w:lineRule="auto"/>
        <w:ind w:firstLine="426"/>
        <w:jc w:val="both"/>
        <w:rPr>
          <w:rFonts w:ascii="Times New Roman" w:hAnsi="Times New Roman" w:cs="Times New Roman"/>
          <w:sz w:val="24"/>
          <w:szCs w:val="24"/>
        </w:rPr>
      </w:pPr>
      <w:r w:rsidRPr="00396D32">
        <w:rPr>
          <w:rFonts w:ascii="Times New Roman" w:hAnsi="Times New Roman" w:cs="Times New Roman"/>
          <w:b/>
          <w:sz w:val="24"/>
          <w:szCs w:val="24"/>
        </w:rPr>
        <w:t xml:space="preserve">Официальный сайт, на котором размещена конкурсная документация: </w:t>
      </w:r>
      <w:hyperlink r:id="rId6" w:history="1">
        <w:r w:rsidRPr="00396D32">
          <w:rPr>
            <w:rFonts w:ascii="Times New Roman" w:hAnsi="Times New Roman" w:cs="Times New Roman"/>
            <w:color w:val="0000FF" w:themeColor="hyperlink"/>
            <w:sz w:val="24"/>
            <w:szCs w:val="24"/>
            <w:u w:val="single"/>
          </w:rPr>
          <w:t>http://</w:t>
        </w:r>
        <w:proofErr w:type="spellStart"/>
        <w:r w:rsidRPr="00396D32">
          <w:rPr>
            <w:rFonts w:ascii="Times New Roman" w:hAnsi="Times New Roman" w:cs="Times New Roman"/>
            <w:color w:val="0000FF" w:themeColor="hyperlink"/>
            <w:sz w:val="24"/>
            <w:szCs w:val="24"/>
            <w:u w:val="single"/>
            <w:lang w:val="en-US"/>
          </w:rPr>
          <w:t>admkhr</w:t>
        </w:r>
        <w:proofErr w:type="spellEnd"/>
        <w:r w:rsidRPr="00396D32">
          <w:rPr>
            <w:rFonts w:ascii="Times New Roman" w:hAnsi="Times New Roman" w:cs="Times New Roman"/>
            <w:color w:val="0000FF" w:themeColor="hyperlink"/>
            <w:sz w:val="24"/>
            <w:szCs w:val="24"/>
            <w:u w:val="single"/>
          </w:rPr>
          <w:t>.</w:t>
        </w:r>
        <w:proofErr w:type="spellStart"/>
        <w:r w:rsidRPr="00396D32">
          <w:rPr>
            <w:rFonts w:ascii="Times New Roman" w:hAnsi="Times New Roman" w:cs="Times New Roman"/>
            <w:color w:val="0000FF" w:themeColor="hyperlink"/>
            <w:sz w:val="24"/>
            <w:szCs w:val="24"/>
            <w:u w:val="single"/>
          </w:rPr>
          <w:t>ru</w:t>
        </w:r>
        <w:proofErr w:type="spellEnd"/>
      </w:hyperlink>
      <w:r w:rsidRPr="00396D32">
        <w:rPr>
          <w:rFonts w:ascii="Times New Roman" w:hAnsi="Times New Roman" w:cs="Times New Roman"/>
          <w:color w:val="0000FF" w:themeColor="hyperlink"/>
          <w:sz w:val="24"/>
          <w:szCs w:val="24"/>
          <w:u w:val="single"/>
        </w:rPr>
        <w:t>,</w:t>
      </w:r>
      <w:r w:rsidRPr="00396D32">
        <w:rPr>
          <w:rFonts w:ascii="Times New Roman" w:hAnsi="Times New Roman" w:cs="Times New Roman"/>
          <w:sz w:val="24"/>
          <w:szCs w:val="24"/>
        </w:rPr>
        <w:t xml:space="preserve">  официальный сайт муниципального образования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 страница МО «Город Кяхта», в разделе «Объявления»– (далее по тексту – Официальный сайт).</w:t>
      </w:r>
    </w:p>
    <w:p w:rsidR="00396D32" w:rsidRPr="00396D32" w:rsidRDefault="00396D32" w:rsidP="00396D32">
      <w:pPr>
        <w:spacing w:after="0" w:line="240" w:lineRule="auto"/>
        <w:ind w:firstLine="567"/>
        <w:jc w:val="both"/>
        <w:rPr>
          <w:rFonts w:ascii="Times New Roman" w:hAnsi="Times New Roman" w:cs="Times New Roman"/>
          <w:sz w:val="24"/>
          <w:szCs w:val="24"/>
        </w:rPr>
      </w:pPr>
    </w:p>
    <w:p w:rsidR="00396D32" w:rsidRPr="00396D32" w:rsidRDefault="00396D32" w:rsidP="00396D32">
      <w:pPr>
        <w:numPr>
          <w:ilvl w:val="0"/>
          <w:numId w:val="5"/>
        </w:numPr>
        <w:tabs>
          <w:tab w:val="left" w:pos="851"/>
        </w:tabs>
        <w:spacing w:after="0" w:line="240" w:lineRule="auto"/>
        <w:ind w:firstLine="426"/>
        <w:jc w:val="both"/>
        <w:rPr>
          <w:rFonts w:ascii="Times New Roman" w:hAnsi="Times New Roman" w:cs="Times New Roman"/>
          <w:b/>
          <w:sz w:val="24"/>
          <w:szCs w:val="24"/>
        </w:rPr>
      </w:pPr>
      <w:r w:rsidRPr="00396D32">
        <w:rPr>
          <w:rFonts w:ascii="Times New Roman" w:hAnsi="Times New Roman" w:cs="Times New Roman"/>
          <w:b/>
          <w:sz w:val="24"/>
          <w:szCs w:val="24"/>
        </w:rPr>
        <w:t xml:space="preserve">Место подачи заявок на участие в открытом конкурсе: </w:t>
      </w:r>
      <w:r w:rsidRPr="00396D32">
        <w:rPr>
          <w:rFonts w:ascii="Times New Roman" w:hAnsi="Times New Roman" w:cs="Times New Roman"/>
          <w:sz w:val="24"/>
          <w:szCs w:val="24"/>
        </w:rPr>
        <w:t xml:space="preserve">671840, Республика Бурятия,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 г. Кяхта, ул. Ленина, дом 29, кабинет 6</w:t>
      </w:r>
    </w:p>
    <w:p w:rsidR="00396D32" w:rsidRPr="00396D32" w:rsidRDefault="00396D32" w:rsidP="00396D32">
      <w:pPr>
        <w:spacing w:after="0" w:line="240" w:lineRule="auto"/>
        <w:ind w:left="720"/>
        <w:rPr>
          <w:rFonts w:ascii="Times New Roman" w:eastAsia="Times New Roman" w:hAnsi="Times New Roman" w:cs="Times New Roman"/>
          <w:b/>
          <w:sz w:val="24"/>
          <w:szCs w:val="24"/>
          <w:lang w:eastAsia="ru-RU"/>
        </w:rPr>
      </w:pPr>
    </w:p>
    <w:p w:rsidR="00396D32" w:rsidRPr="00396D32" w:rsidRDefault="00396D32" w:rsidP="00396D32">
      <w:pPr>
        <w:numPr>
          <w:ilvl w:val="0"/>
          <w:numId w:val="5"/>
        </w:numPr>
        <w:tabs>
          <w:tab w:val="left" w:pos="851"/>
        </w:tabs>
        <w:spacing w:after="0" w:line="240" w:lineRule="auto"/>
        <w:ind w:firstLine="426"/>
        <w:jc w:val="both"/>
        <w:rPr>
          <w:rFonts w:ascii="Times New Roman" w:hAnsi="Times New Roman" w:cs="Times New Roman"/>
          <w:b/>
          <w:sz w:val="24"/>
          <w:szCs w:val="24"/>
        </w:rPr>
      </w:pPr>
      <w:r w:rsidRPr="00396D32">
        <w:rPr>
          <w:rFonts w:ascii="Times New Roman" w:hAnsi="Times New Roman" w:cs="Times New Roman"/>
          <w:b/>
          <w:sz w:val="24"/>
          <w:szCs w:val="24"/>
        </w:rPr>
        <w:t xml:space="preserve">Порядок подачи заявок на участие в открытом конкурсе: </w:t>
      </w:r>
    </w:p>
    <w:p w:rsidR="00396D32" w:rsidRPr="00396D32" w:rsidRDefault="00396D32" w:rsidP="00396D32">
      <w:pPr>
        <w:tabs>
          <w:tab w:val="left" w:pos="851"/>
        </w:tabs>
        <w:spacing w:after="0" w:line="240" w:lineRule="auto"/>
        <w:ind w:firstLine="426"/>
        <w:jc w:val="both"/>
        <w:rPr>
          <w:rFonts w:ascii="Times New Roman" w:hAnsi="Times New Roman" w:cs="Times New Roman"/>
          <w:sz w:val="24"/>
          <w:szCs w:val="24"/>
        </w:rPr>
      </w:pPr>
      <w:r w:rsidRPr="00396D32">
        <w:rPr>
          <w:rFonts w:ascii="Times New Roman" w:hAnsi="Times New Roman" w:cs="Times New Roman"/>
          <w:sz w:val="24"/>
          <w:szCs w:val="24"/>
        </w:rPr>
        <w:t>Прием Заявок на участие в открытом конкурсе (далее – Заявка) осуществляется ежедневно, кроме субботы, воскресенья и праздничных дней с 08 часов 00 минут до 17 часов 00 минут (перерыв на обед с 12 часов 00 минут до 13 часов 00 минут).</w:t>
      </w:r>
    </w:p>
    <w:p w:rsidR="00396D32" w:rsidRPr="00396D32" w:rsidRDefault="00396D32" w:rsidP="00396D32">
      <w:pPr>
        <w:tabs>
          <w:tab w:val="left" w:pos="851"/>
        </w:tabs>
        <w:spacing w:after="0" w:line="240" w:lineRule="auto"/>
        <w:ind w:left="426"/>
        <w:jc w:val="both"/>
        <w:rPr>
          <w:rFonts w:ascii="Times New Roman" w:hAnsi="Times New Roman" w:cs="Times New Roman"/>
          <w:b/>
          <w:sz w:val="24"/>
          <w:szCs w:val="24"/>
        </w:rPr>
      </w:pPr>
    </w:p>
    <w:p w:rsidR="00396D32" w:rsidRPr="00396D32" w:rsidRDefault="00396D32" w:rsidP="00396D32">
      <w:pPr>
        <w:numPr>
          <w:ilvl w:val="0"/>
          <w:numId w:val="5"/>
        </w:numPr>
        <w:tabs>
          <w:tab w:val="left" w:pos="851"/>
        </w:tabs>
        <w:spacing w:after="0" w:line="240" w:lineRule="auto"/>
        <w:ind w:firstLine="426"/>
        <w:jc w:val="both"/>
        <w:rPr>
          <w:rFonts w:ascii="Times New Roman" w:hAnsi="Times New Roman" w:cs="Times New Roman"/>
          <w:b/>
          <w:sz w:val="24"/>
          <w:szCs w:val="24"/>
        </w:rPr>
      </w:pPr>
      <w:r w:rsidRPr="00396D32">
        <w:rPr>
          <w:rFonts w:ascii="Times New Roman" w:hAnsi="Times New Roman" w:cs="Times New Roman"/>
          <w:b/>
          <w:sz w:val="24"/>
          <w:szCs w:val="24"/>
        </w:rPr>
        <w:t xml:space="preserve">Даты и время начала и окончания подачи заявок на участие в конкурсе: </w:t>
      </w:r>
    </w:p>
    <w:p w:rsidR="00396D32" w:rsidRPr="00396D32" w:rsidRDefault="00396D32" w:rsidP="00396D32">
      <w:pPr>
        <w:spacing w:after="0" w:line="240" w:lineRule="auto"/>
        <w:ind w:firstLine="426"/>
        <w:rPr>
          <w:rFonts w:ascii="Times New Roman" w:hAnsi="Times New Roman" w:cs="Times New Roman"/>
          <w:color w:val="FF0000"/>
          <w:sz w:val="24"/>
          <w:szCs w:val="24"/>
          <w:u w:val="single"/>
        </w:rPr>
      </w:pPr>
      <w:r w:rsidRPr="00396D32">
        <w:rPr>
          <w:rFonts w:ascii="Times New Roman" w:hAnsi="Times New Roman" w:cs="Times New Roman"/>
          <w:sz w:val="24"/>
          <w:szCs w:val="24"/>
        </w:rPr>
        <w:t xml:space="preserve">Начало срока подачи заявок: </w:t>
      </w:r>
      <w:r w:rsidRPr="00396D32">
        <w:rPr>
          <w:rFonts w:ascii="Times New Roman" w:hAnsi="Times New Roman" w:cs="Times New Roman"/>
          <w:color w:val="FF0000"/>
          <w:sz w:val="24"/>
          <w:szCs w:val="24"/>
          <w:u w:val="single"/>
        </w:rPr>
        <w:t>27.04.2017 года с 08 часов 00 минут.</w:t>
      </w:r>
    </w:p>
    <w:p w:rsidR="00396D32" w:rsidRPr="00396D32" w:rsidRDefault="00396D32" w:rsidP="00396D32">
      <w:pPr>
        <w:spacing w:after="0" w:line="240" w:lineRule="auto"/>
        <w:ind w:firstLine="426"/>
        <w:rPr>
          <w:rFonts w:ascii="Times New Roman" w:hAnsi="Times New Roman" w:cs="Times New Roman"/>
          <w:sz w:val="24"/>
          <w:szCs w:val="24"/>
        </w:rPr>
      </w:pPr>
      <w:r w:rsidRPr="00396D32">
        <w:rPr>
          <w:rFonts w:ascii="Times New Roman" w:hAnsi="Times New Roman" w:cs="Times New Roman"/>
          <w:sz w:val="24"/>
          <w:szCs w:val="24"/>
        </w:rPr>
        <w:t xml:space="preserve">Окончание срока подачи заявок: </w:t>
      </w:r>
      <w:r w:rsidRPr="00396D32">
        <w:rPr>
          <w:rFonts w:ascii="Times New Roman" w:hAnsi="Times New Roman" w:cs="Times New Roman"/>
          <w:color w:val="FF0000"/>
          <w:sz w:val="24"/>
          <w:szCs w:val="24"/>
          <w:u w:val="single"/>
        </w:rPr>
        <w:t>29.05.2017 года до 17 часов 00 минут.</w:t>
      </w:r>
    </w:p>
    <w:p w:rsidR="00396D32" w:rsidRPr="00396D32" w:rsidRDefault="00396D32" w:rsidP="00396D32">
      <w:pPr>
        <w:tabs>
          <w:tab w:val="left" w:pos="851"/>
        </w:tabs>
        <w:spacing w:after="0" w:line="240" w:lineRule="auto"/>
        <w:ind w:firstLine="426"/>
        <w:jc w:val="both"/>
        <w:rPr>
          <w:rFonts w:ascii="Times New Roman" w:hAnsi="Times New Roman" w:cs="Times New Roman"/>
          <w:b/>
          <w:sz w:val="24"/>
          <w:szCs w:val="24"/>
        </w:rPr>
      </w:pPr>
    </w:p>
    <w:p w:rsidR="00396D32" w:rsidRPr="00396D32" w:rsidRDefault="00396D32" w:rsidP="00396D32">
      <w:pPr>
        <w:numPr>
          <w:ilvl w:val="0"/>
          <w:numId w:val="5"/>
        </w:numPr>
        <w:tabs>
          <w:tab w:val="left" w:pos="851"/>
        </w:tabs>
        <w:spacing w:after="0" w:line="240" w:lineRule="auto"/>
        <w:ind w:left="426" w:firstLine="426"/>
        <w:jc w:val="both"/>
        <w:rPr>
          <w:rFonts w:ascii="Times New Roman" w:hAnsi="Times New Roman" w:cs="Times New Roman"/>
          <w:b/>
          <w:sz w:val="24"/>
          <w:szCs w:val="24"/>
        </w:rPr>
      </w:pPr>
      <w:r w:rsidRPr="00396D32">
        <w:rPr>
          <w:rFonts w:ascii="Times New Roman" w:hAnsi="Times New Roman" w:cs="Times New Roman"/>
          <w:b/>
          <w:sz w:val="24"/>
          <w:szCs w:val="24"/>
        </w:rPr>
        <w:t xml:space="preserve">Место вскрытия конвертов с заявками на участие в открытом конкурсе: </w:t>
      </w:r>
      <w:r w:rsidRPr="00396D32">
        <w:rPr>
          <w:rFonts w:ascii="Times New Roman" w:hAnsi="Times New Roman" w:cs="Times New Roman"/>
          <w:sz w:val="24"/>
          <w:szCs w:val="24"/>
        </w:rPr>
        <w:t xml:space="preserve">671840, Республика Бурятия,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 г. Кяхта, ул. Ленина, дом 29, кабинет 6</w:t>
      </w:r>
    </w:p>
    <w:p w:rsidR="00396D32" w:rsidRPr="00396D32" w:rsidRDefault="00396D32" w:rsidP="00396D32">
      <w:pPr>
        <w:numPr>
          <w:ilvl w:val="0"/>
          <w:numId w:val="5"/>
        </w:numPr>
        <w:tabs>
          <w:tab w:val="left" w:pos="851"/>
        </w:tabs>
        <w:spacing w:after="0" w:line="240" w:lineRule="auto"/>
        <w:ind w:firstLine="426"/>
        <w:jc w:val="both"/>
        <w:rPr>
          <w:rFonts w:ascii="Times New Roman" w:hAnsi="Times New Roman" w:cs="Times New Roman"/>
          <w:b/>
          <w:sz w:val="24"/>
          <w:szCs w:val="24"/>
        </w:rPr>
      </w:pPr>
      <w:r w:rsidRPr="00396D32">
        <w:rPr>
          <w:rFonts w:ascii="Times New Roman" w:hAnsi="Times New Roman" w:cs="Times New Roman"/>
          <w:b/>
          <w:sz w:val="24"/>
          <w:szCs w:val="24"/>
        </w:rPr>
        <w:t xml:space="preserve">Дата и время вскрытия конвертов с заявками на участие в открытом конкурсе: </w:t>
      </w:r>
      <w:r w:rsidRPr="00396D32">
        <w:rPr>
          <w:rFonts w:ascii="Times New Roman" w:hAnsi="Times New Roman" w:cs="Times New Roman"/>
          <w:color w:val="FF0000"/>
          <w:sz w:val="24"/>
          <w:szCs w:val="24"/>
          <w:u w:val="single"/>
        </w:rPr>
        <w:t>30.05.2017 года в  11 часов 00 минут.</w:t>
      </w:r>
    </w:p>
    <w:p w:rsidR="00396D32" w:rsidRPr="00396D32" w:rsidRDefault="00396D32" w:rsidP="00396D32">
      <w:pPr>
        <w:tabs>
          <w:tab w:val="left" w:pos="851"/>
        </w:tabs>
        <w:spacing w:after="0" w:line="240" w:lineRule="auto"/>
        <w:ind w:left="426"/>
        <w:jc w:val="both"/>
        <w:rPr>
          <w:rFonts w:ascii="Times New Roman" w:hAnsi="Times New Roman" w:cs="Times New Roman"/>
          <w:b/>
          <w:sz w:val="24"/>
          <w:szCs w:val="24"/>
        </w:rPr>
      </w:pPr>
    </w:p>
    <w:p w:rsidR="00396D32" w:rsidRPr="00396D32" w:rsidRDefault="00396D32" w:rsidP="00396D32">
      <w:pPr>
        <w:numPr>
          <w:ilvl w:val="0"/>
          <w:numId w:val="5"/>
        </w:numPr>
        <w:tabs>
          <w:tab w:val="left" w:pos="851"/>
        </w:tabs>
        <w:spacing w:after="0" w:line="240" w:lineRule="auto"/>
        <w:ind w:firstLine="426"/>
        <w:jc w:val="both"/>
        <w:rPr>
          <w:rFonts w:ascii="Times New Roman" w:hAnsi="Times New Roman" w:cs="Times New Roman"/>
          <w:b/>
          <w:sz w:val="24"/>
          <w:szCs w:val="24"/>
        </w:rPr>
      </w:pPr>
      <w:r w:rsidRPr="00396D32">
        <w:rPr>
          <w:rFonts w:ascii="Times New Roman" w:hAnsi="Times New Roman" w:cs="Times New Roman"/>
          <w:b/>
          <w:sz w:val="24"/>
          <w:szCs w:val="24"/>
        </w:rPr>
        <w:t xml:space="preserve">Место и дата рассмотрения заявок на участие в открытом конкурсе и подведения итогов открытого конкурса: </w:t>
      </w:r>
      <w:r w:rsidRPr="00396D32">
        <w:rPr>
          <w:rFonts w:ascii="Times New Roman" w:hAnsi="Times New Roman" w:cs="Times New Roman"/>
          <w:sz w:val="24"/>
          <w:szCs w:val="24"/>
        </w:rPr>
        <w:t xml:space="preserve">671840, Республика Бурятия, </w:t>
      </w:r>
      <w:proofErr w:type="spellStart"/>
      <w:r w:rsidRPr="00396D32">
        <w:rPr>
          <w:rFonts w:ascii="Times New Roman" w:hAnsi="Times New Roman" w:cs="Times New Roman"/>
          <w:sz w:val="24"/>
          <w:szCs w:val="24"/>
        </w:rPr>
        <w:t>Кяхтинский</w:t>
      </w:r>
      <w:proofErr w:type="spellEnd"/>
      <w:r w:rsidRPr="00396D32">
        <w:rPr>
          <w:rFonts w:ascii="Times New Roman" w:hAnsi="Times New Roman" w:cs="Times New Roman"/>
          <w:sz w:val="24"/>
          <w:szCs w:val="24"/>
        </w:rPr>
        <w:t xml:space="preserve"> район, г. Кяхта, ул. Ленина, дом 29, кабинет 6, 30.05.2017 г.</w:t>
      </w:r>
    </w:p>
    <w:p w:rsidR="00396D32" w:rsidRPr="00396D32" w:rsidRDefault="00396D32" w:rsidP="00396D32">
      <w:pPr>
        <w:tabs>
          <w:tab w:val="left" w:pos="851"/>
        </w:tabs>
        <w:spacing w:after="0" w:line="240" w:lineRule="auto"/>
        <w:jc w:val="both"/>
        <w:rPr>
          <w:rFonts w:ascii="Times New Roman" w:hAnsi="Times New Roman" w:cs="Times New Roman"/>
          <w:b/>
          <w:sz w:val="24"/>
          <w:szCs w:val="24"/>
        </w:rPr>
      </w:pPr>
    </w:p>
    <w:p w:rsidR="00396D32" w:rsidRPr="00396D32" w:rsidRDefault="00396D32" w:rsidP="00396D32">
      <w:pPr>
        <w:tabs>
          <w:tab w:val="left" w:pos="851"/>
        </w:tabs>
        <w:spacing w:after="0" w:line="240" w:lineRule="auto"/>
        <w:jc w:val="both"/>
        <w:rPr>
          <w:rFonts w:ascii="Times New Roman" w:hAnsi="Times New Roman" w:cs="Times New Roman"/>
          <w:b/>
          <w:sz w:val="24"/>
          <w:szCs w:val="24"/>
        </w:rPr>
      </w:pPr>
    </w:p>
    <w:p w:rsidR="0089069E" w:rsidRDefault="0089069E"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396D32" w:rsidRDefault="00396D32" w:rsidP="00275821">
      <w:pPr>
        <w:tabs>
          <w:tab w:val="left" w:pos="851"/>
        </w:tabs>
        <w:spacing w:after="0" w:line="240" w:lineRule="auto"/>
        <w:jc w:val="center"/>
        <w:rPr>
          <w:rFonts w:ascii="Times New Roman" w:hAnsi="Times New Roman" w:cs="Times New Roman"/>
          <w:b/>
          <w:sz w:val="24"/>
          <w:szCs w:val="24"/>
        </w:rPr>
      </w:pPr>
    </w:p>
    <w:p w:rsidR="0089069E" w:rsidRDefault="0089069E" w:rsidP="00275821">
      <w:pPr>
        <w:tabs>
          <w:tab w:val="left" w:pos="851"/>
        </w:tabs>
        <w:spacing w:after="0" w:line="240" w:lineRule="auto"/>
        <w:jc w:val="center"/>
        <w:rPr>
          <w:rFonts w:ascii="Times New Roman" w:hAnsi="Times New Roman" w:cs="Times New Roman"/>
          <w:b/>
          <w:sz w:val="24"/>
          <w:szCs w:val="24"/>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396D32" w:rsidRDefault="00396D32"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r w:rsidRPr="0089069E">
        <w:rPr>
          <w:rFonts w:ascii="Times New Roman" w:eastAsia="Times New Roman" w:hAnsi="Times New Roman" w:cs="Times New Roman"/>
          <w:b/>
          <w:color w:val="000000"/>
          <w:spacing w:val="-1"/>
          <w:sz w:val="24"/>
          <w:szCs w:val="24"/>
          <w:lang w:eastAsia="ru-RU"/>
        </w:rPr>
        <w:lastRenderedPageBreak/>
        <w:t>«УТВЕРЖДАЮ»</w:t>
      </w:r>
    </w:p>
    <w:p w:rsidR="0089069E" w:rsidRPr="0089069E" w:rsidRDefault="0089069E"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r w:rsidRPr="0089069E">
        <w:rPr>
          <w:rFonts w:ascii="Times New Roman" w:eastAsia="Times New Roman" w:hAnsi="Times New Roman" w:cs="Times New Roman"/>
          <w:b/>
          <w:color w:val="000000"/>
          <w:spacing w:val="-1"/>
          <w:sz w:val="24"/>
          <w:szCs w:val="24"/>
          <w:lang w:eastAsia="ru-RU"/>
        </w:rPr>
        <w:t xml:space="preserve"> Глава МО «Город Кяхта»</w:t>
      </w:r>
    </w:p>
    <w:p w:rsidR="0089069E" w:rsidRPr="0089069E" w:rsidRDefault="0089069E"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r w:rsidRPr="0089069E">
        <w:rPr>
          <w:rFonts w:ascii="Times New Roman" w:eastAsia="Times New Roman" w:hAnsi="Times New Roman" w:cs="Times New Roman"/>
          <w:b/>
          <w:color w:val="000000"/>
          <w:spacing w:val="-1"/>
          <w:sz w:val="24"/>
          <w:szCs w:val="24"/>
          <w:lang w:eastAsia="ru-RU"/>
        </w:rPr>
        <w:t xml:space="preserve">     ___________  Е.В. Степанов</w:t>
      </w:r>
    </w:p>
    <w:p w:rsidR="0089069E" w:rsidRPr="0089069E" w:rsidRDefault="0089069E"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r w:rsidRPr="0089069E">
        <w:rPr>
          <w:rFonts w:ascii="Times New Roman" w:eastAsia="Times New Roman" w:hAnsi="Times New Roman" w:cs="Times New Roman"/>
          <w:b/>
          <w:color w:val="000000"/>
          <w:spacing w:val="-1"/>
          <w:sz w:val="24"/>
          <w:szCs w:val="24"/>
          <w:lang w:eastAsia="ru-RU"/>
        </w:rPr>
        <w:t>«___» ___________ 201</w:t>
      </w:r>
      <w:r>
        <w:rPr>
          <w:rFonts w:ascii="Times New Roman" w:eastAsia="Times New Roman" w:hAnsi="Times New Roman" w:cs="Times New Roman"/>
          <w:b/>
          <w:color w:val="000000"/>
          <w:spacing w:val="-1"/>
          <w:sz w:val="24"/>
          <w:szCs w:val="24"/>
          <w:lang w:eastAsia="ru-RU"/>
        </w:rPr>
        <w:t>7</w:t>
      </w:r>
      <w:r w:rsidRPr="0089069E">
        <w:rPr>
          <w:rFonts w:ascii="Times New Roman" w:eastAsia="Times New Roman" w:hAnsi="Times New Roman" w:cs="Times New Roman"/>
          <w:b/>
          <w:color w:val="000000"/>
          <w:spacing w:val="-1"/>
          <w:sz w:val="24"/>
          <w:szCs w:val="24"/>
          <w:lang w:eastAsia="ru-RU"/>
        </w:rPr>
        <w:t xml:space="preserve"> г.</w:t>
      </w:r>
    </w:p>
    <w:p w:rsidR="0089069E" w:rsidRPr="0089069E" w:rsidRDefault="0089069E" w:rsidP="0089069E">
      <w:pPr>
        <w:shd w:val="clear" w:color="auto" w:fill="FFFFFF"/>
        <w:spacing w:after="0" w:line="240" w:lineRule="auto"/>
        <w:ind w:left="5812" w:firstLine="19"/>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right"/>
        <w:rPr>
          <w:rFonts w:ascii="Times New Roman" w:eastAsia="Times New Roman" w:hAnsi="Times New Roman" w:cs="Times New Roman"/>
          <w:b/>
          <w:color w:val="000000"/>
          <w:spacing w:val="-1"/>
          <w:sz w:val="24"/>
          <w:szCs w:val="24"/>
          <w:lang w:eastAsia="ru-RU"/>
        </w:rPr>
      </w:pPr>
    </w:p>
    <w:p w:rsidR="0089069E" w:rsidRPr="0089069E" w:rsidRDefault="0089069E" w:rsidP="0089069E">
      <w:pPr>
        <w:spacing w:after="0" w:line="240" w:lineRule="auto"/>
        <w:ind w:firstLine="720"/>
        <w:jc w:val="center"/>
        <w:rPr>
          <w:rFonts w:ascii="Times New Roman" w:eastAsia="Times New Roman" w:hAnsi="Times New Roman" w:cs="Times New Roman"/>
          <w:b/>
          <w:sz w:val="28"/>
          <w:szCs w:val="28"/>
          <w:lang w:eastAsia="ru-RU"/>
        </w:rPr>
      </w:pPr>
      <w:r w:rsidRPr="0089069E">
        <w:rPr>
          <w:rFonts w:ascii="Times New Roman" w:eastAsia="Times New Roman" w:hAnsi="Times New Roman" w:cs="Times New Roman"/>
          <w:b/>
          <w:sz w:val="28"/>
          <w:szCs w:val="28"/>
          <w:lang w:eastAsia="ru-RU"/>
        </w:rPr>
        <w:t>Конкурсная документация</w:t>
      </w:r>
    </w:p>
    <w:p w:rsidR="0089069E" w:rsidRPr="0089069E" w:rsidRDefault="0089069E" w:rsidP="0089069E">
      <w:pPr>
        <w:pStyle w:val="a3"/>
        <w:jc w:val="center"/>
        <w:rPr>
          <w:b/>
          <w:sz w:val="28"/>
          <w:szCs w:val="28"/>
        </w:rPr>
      </w:pPr>
      <w:r w:rsidRPr="0089069E">
        <w:rPr>
          <w:b/>
          <w:sz w:val="28"/>
          <w:szCs w:val="28"/>
        </w:rPr>
        <w:t xml:space="preserve">на право транспортного обслуживания населения по муниципальным маршрутам регулярных перевозок пассажиров в городе Кяхта по нерегулируемым тарифам» </w:t>
      </w:r>
    </w:p>
    <w:p w:rsidR="0089069E" w:rsidRP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center"/>
        <w:rPr>
          <w:rFonts w:ascii="Times New Roman" w:eastAsia="Times New Roman" w:hAnsi="Times New Roman" w:cs="Times New Roman"/>
          <w:b/>
          <w:color w:val="000000"/>
          <w:sz w:val="28"/>
          <w:szCs w:val="28"/>
          <w:lang w:eastAsia="ru-RU"/>
        </w:rPr>
      </w:pPr>
      <w:r w:rsidRPr="0089069E">
        <w:rPr>
          <w:rFonts w:ascii="Times New Roman" w:eastAsia="Times New Roman" w:hAnsi="Times New Roman" w:cs="Times New Roman"/>
          <w:b/>
          <w:color w:val="000000"/>
          <w:sz w:val="28"/>
          <w:szCs w:val="28"/>
          <w:lang w:eastAsia="ru-RU"/>
        </w:rPr>
        <w:t xml:space="preserve">Лот № 1 – маршрут № 1 </w:t>
      </w:r>
      <w:r>
        <w:rPr>
          <w:rFonts w:ascii="Times New Roman" w:eastAsia="Times New Roman" w:hAnsi="Times New Roman" w:cs="Times New Roman"/>
          <w:b/>
          <w:color w:val="000000"/>
          <w:sz w:val="28"/>
          <w:szCs w:val="28"/>
          <w:lang w:eastAsia="ru-RU"/>
        </w:rPr>
        <w:t>«</w:t>
      </w:r>
      <w:r w:rsidRPr="0089069E">
        <w:rPr>
          <w:rFonts w:ascii="Times New Roman" w:eastAsia="Times New Roman" w:hAnsi="Times New Roman" w:cs="Times New Roman"/>
          <w:b/>
          <w:color w:val="000000"/>
          <w:sz w:val="28"/>
          <w:szCs w:val="28"/>
          <w:lang w:eastAsia="ru-RU"/>
        </w:rPr>
        <w:t>Слобода-Пивзавод</w:t>
      </w:r>
      <w:r>
        <w:rPr>
          <w:rFonts w:ascii="Times New Roman" w:eastAsia="Times New Roman" w:hAnsi="Times New Roman" w:cs="Times New Roman"/>
          <w:b/>
          <w:color w:val="000000"/>
          <w:sz w:val="28"/>
          <w:szCs w:val="28"/>
          <w:lang w:eastAsia="ru-RU"/>
        </w:rPr>
        <w:t>»</w:t>
      </w:r>
      <w:r w:rsidRPr="0089069E">
        <w:rPr>
          <w:rFonts w:ascii="Times New Roman" w:eastAsia="Times New Roman" w:hAnsi="Times New Roman" w:cs="Times New Roman"/>
          <w:b/>
          <w:color w:val="000000"/>
          <w:sz w:val="28"/>
          <w:szCs w:val="28"/>
          <w:lang w:eastAsia="ru-RU"/>
        </w:rPr>
        <w:t>;</w:t>
      </w:r>
    </w:p>
    <w:p w:rsidR="0089069E" w:rsidRP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center"/>
        <w:rPr>
          <w:rFonts w:ascii="Times New Roman" w:eastAsia="Times New Roman" w:hAnsi="Times New Roman" w:cs="Times New Roman"/>
          <w:b/>
          <w:color w:val="000000"/>
          <w:sz w:val="28"/>
          <w:szCs w:val="28"/>
          <w:lang w:eastAsia="ru-RU"/>
        </w:rPr>
      </w:pPr>
      <w:r w:rsidRPr="0089069E">
        <w:rPr>
          <w:rFonts w:ascii="Times New Roman" w:eastAsia="Times New Roman" w:hAnsi="Times New Roman" w:cs="Times New Roman"/>
          <w:b/>
          <w:color w:val="000000"/>
          <w:sz w:val="28"/>
          <w:szCs w:val="28"/>
          <w:lang w:eastAsia="ru-RU"/>
        </w:rPr>
        <w:t xml:space="preserve">Лот № 2 – маршрут № 2 </w:t>
      </w:r>
      <w:r>
        <w:rPr>
          <w:rFonts w:ascii="Times New Roman" w:eastAsia="Times New Roman" w:hAnsi="Times New Roman" w:cs="Times New Roman"/>
          <w:b/>
          <w:color w:val="000000"/>
          <w:sz w:val="28"/>
          <w:szCs w:val="28"/>
          <w:lang w:eastAsia="ru-RU"/>
        </w:rPr>
        <w:t>« Военный г</w:t>
      </w:r>
      <w:r w:rsidRPr="0089069E">
        <w:rPr>
          <w:rFonts w:ascii="Times New Roman" w:eastAsia="Times New Roman" w:hAnsi="Times New Roman" w:cs="Times New Roman"/>
          <w:b/>
          <w:color w:val="000000"/>
          <w:sz w:val="28"/>
          <w:szCs w:val="28"/>
          <w:lang w:eastAsia="ru-RU"/>
        </w:rPr>
        <w:t>ородок -</w:t>
      </w:r>
      <w:smartTag w:uri="urn:schemas-microsoft-com:office:smarttags" w:element="metricconverter">
        <w:smartTagPr>
          <w:attr w:name="ProductID" w:val="9 км"/>
        </w:smartTagPr>
        <w:r w:rsidRPr="0089069E">
          <w:rPr>
            <w:rFonts w:ascii="Times New Roman" w:eastAsia="Times New Roman" w:hAnsi="Times New Roman" w:cs="Times New Roman"/>
            <w:b/>
            <w:color w:val="000000"/>
            <w:sz w:val="28"/>
            <w:szCs w:val="28"/>
            <w:lang w:eastAsia="ru-RU"/>
          </w:rPr>
          <w:t>9 км</w:t>
        </w:r>
      </w:smartTag>
      <w:proofErr w:type="gramStart"/>
      <w:r w:rsidRPr="0089069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r w:rsidRPr="0089069E">
        <w:rPr>
          <w:rFonts w:ascii="Times New Roman" w:eastAsia="Times New Roman" w:hAnsi="Times New Roman" w:cs="Times New Roman"/>
          <w:b/>
          <w:color w:val="000000"/>
          <w:sz w:val="28"/>
          <w:szCs w:val="28"/>
          <w:lang w:eastAsia="ru-RU"/>
        </w:rPr>
        <w:t>;</w:t>
      </w:r>
      <w:proofErr w:type="gramEnd"/>
    </w:p>
    <w:p w:rsidR="0089069E" w:rsidRP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center"/>
        <w:rPr>
          <w:rFonts w:ascii="Times New Roman" w:eastAsia="Times New Roman" w:hAnsi="Times New Roman" w:cs="Times New Roman"/>
          <w:b/>
          <w:color w:val="000000"/>
          <w:sz w:val="28"/>
          <w:szCs w:val="28"/>
          <w:lang w:eastAsia="ru-RU"/>
        </w:rPr>
      </w:pPr>
      <w:r w:rsidRPr="0089069E">
        <w:rPr>
          <w:rFonts w:ascii="Times New Roman" w:eastAsia="Times New Roman" w:hAnsi="Times New Roman" w:cs="Times New Roman"/>
          <w:b/>
          <w:color w:val="000000"/>
          <w:sz w:val="28"/>
          <w:szCs w:val="28"/>
          <w:lang w:eastAsia="ru-RU"/>
        </w:rPr>
        <w:t xml:space="preserve">Лот№3 – маршрут № 3  </w:t>
      </w:r>
      <w:r>
        <w:rPr>
          <w:rFonts w:ascii="Times New Roman" w:eastAsia="Times New Roman" w:hAnsi="Times New Roman" w:cs="Times New Roman"/>
          <w:b/>
          <w:color w:val="000000"/>
          <w:sz w:val="28"/>
          <w:szCs w:val="28"/>
          <w:lang w:eastAsia="ru-RU"/>
        </w:rPr>
        <w:t>«Военный городок</w:t>
      </w:r>
      <w:r w:rsidRPr="0089069E">
        <w:rPr>
          <w:rFonts w:ascii="Times New Roman" w:eastAsia="Times New Roman" w:hAnsi="Times New Roman" w:cs="Times New Roman"/>
          <w:b/>
          <w:color w:val="000000"/>
          <w:sz w:val="28"/>
          <w:szCs w:val="28"/>
          <w:lang w:eastAsia="ru-RU"/>
        </w:rPr>
        <w:t>– Пивзавод</w:t>
      </w:r>
      <w:r>
        <w:rPr>
          <w:rFonts w:ascii="Times New Roman" w:eastAsia="Times New Roman" w:hAnsi="Times New Roman" w:cs="Times New Roman"/>
          <w:b/>
          <w:color w:val="000000"/>
          <w:sz w:val="28"/>
          <w:szCs w:val="28"/>
          <w:lang w:eastAsia="ru-RU"/>
        </w:rPr>
        <w:t xml:space="preserve"> – 9 км.»</w:t>
      </w:r>
      <w:r w:rsidRPr="0089069E">
        <w:rPr>
          <w:rFonts w:ascii="Times New Roman" w:eastAsia="Times New Roman" w:hAnsi="Times New Roman" w:cs="Times New Roman"/>
          <w:b/>
          <w:color w:val="000000"/>
          <w:sz w:val="28"/>
          <w:szCs w:val="28"/>
          <w:lang w:eastAsia="ru-RU"/>
        </w:rPr>
        <w:t>.</w:t>
      </w:r>
    </w:p>
    <w:p w:rsidR="0089069E" w:rsidRPr="0089069E" w:rsidRDefault="0089069E" w:rsidP="0089069E">
      <w:pPr>
        <w:shd w:val="clear" w:color="auto" w:fill="FFFFFF"/>
        <w:spacing w:after="0" w:line="240" w:lineRule="auto"/>
        <w:jc w:val="center"/>
        <w:rPr>
          <w:rFonts w:ascii="Times New Roman" w:eastAsia="Times New Roman" w:hAnsi="Times New Roman" w:cs="Times New Roman"/>
          <w:b/>
          <w:color w:val="000000"/>
          <w:spacing w:val="-1"/>
          <w:sz w:val="28"/>
          <w:szCs w:val="28"/>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tbl>
      <w:tblPr>
        <w:tblW w:w="0" w:type="auto"/>
        <w:tblLook w:val="01E0" w:firstRow="1" w:lastRow="1" w:firstColumn="1" w:lastColumn="1" w:noHBand="0" w:noVBand="0"/>
      </w:tblPr>
      <w:tblGrid>
        <w:gridCol w:w="4785"/>
        <w:gridCol w:w="4786"/>
      </w:tblGrid>
      <w:tr w:rsidR="0089069E" w:rsidRPr="0089069E" w:rsidTr="007B08AB">
        <w:tc>
          <w:tcPr>
            <w:tcW w:w="4785" w:type="dxa"/>
          </w:tcPr>
          <w:p w:rsidR="0089069E" w:rsidRPr="0089069E" w:rsidRDefault="0089069E" w:rsidP="0089069E">
            <w:pPr>
              <w:spacing w:after="0" w:line="240" w:lineRule="auto"/>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Разработал:</w:t>
            </w:r>
          </w:p>
          <w:p w:rsidR="0089069E" w:rsidRPr="0089069E" w:rsidRDefault="0089069E" w:rsidP="0089069E">
            <w:pPr>
              <w:spacing w:after="0" w:line="240" w:lineRule="auto"/>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Главный специалист</w:t>
            </w:r>
          </w:p>
          <w:p w:rsidR="0089069E" w:rsidRPr="0089069E" w:rsidRDefault="0089069E" w:rsidP="0089069E">
            <w:pPr>
              <w:spacing w:after="0" w:line="240" w:lineRule="auto"/>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администрации МО «Город Кяхта»</w:t>
            </w:r>
          </w:p>
          <w:p w:rsidR="0089069E" w:rsidRPr="0089069E" w:rsidRDefault="0089069E" w:rsidP="0089069E">
            <w:pPr>
              <w:spacing w:after="0" w:line="240" w:lineRule="auto"/>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 xml:space="preserve">_________________ В. И. </w:t>
            </w:r>
            <w:proofErr w:type="spellStart"/>
            <w:r w:rsidRPr="0089069E">
              <w:rPr>
                <w:rFonts w:ascii="Times New Roman" w:eastAsia="Times New Roman" w:hAnsi="Times New Roman" w:cs="Times New Roman"/>
                <w:b/>
                <w:sz w:val="24"/>
                <w:szCs w:val="24"/>
                <w:lang w:eastAsia="ru-RU"/>
              </w:rPr>
              <w:t>Русанов</w:t>
            </w:r>
            <w:proofErr w:type="spellEnd"/>
          </w:p>
          <w:p w:rsidR="0089069E" w:rsidRPr="0089069E" w:rsidRDefault="0089069E" w:rsidP="0089069E">
            <w:pPr>
              <w:spacing w:after="0" w:line="240" w:lineRule="auto"/>
              <w:rPr>
                <w:rFonts w:ascii="Times New Roman" w:eastAsia="Times New Roman" w:hAnsi="Times New Roman" w:cs="Times New Roman"/>
                <w:sz w:val="24"/>
                <w:szCs w:val="24"/>
                <w:lang w:eastAsia="ru-RU"/>
              </w:rPr>
            </w:pPr>
          </w:p>
        </w:tc>
        <w:tc>
          <w:tcPr>
            <w:tcW w:w="4786" w:type="dxa"/>
          </w:tcPr>
          <w:p w:rsidR="0089069E" w:rsidRPr="0089069E" w:rsidRDefault="0089069E" w:rsidP="0089069E">
            <w:pPr>
              <w:spacing w:after="0" w:line="240" w:lineRule="auto"/>
              <w:ind w:firstLine="317"/>
              <w:jc w:val="right"/>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Согласовано:</w:t>
            </w:r>
          </w:p>
          <w:p w:rsidR="0089069E" w:rsidRPr="0089069E" w:rsidRDefault="0089069E" w:rsidP="0089069E">
            <w:pPr>
              <w:spacing w:after="0" w:line="240" w:lineRule="auto"/>
              <w:jc w:val="right"/>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 xml:space="preserve">Главный специалист </w:t>
            </w:r>
          </w:p>
          <w:p w:rsidR="0089069E" w:rsidRPr="0089069E" w:rsidRDefault="0089069E" w:rsidP="0089069E">
            <w:pPr>
              <w:spacing w:after="0" w:line="240" w:lineRule="auto"/>
              <w:jc w:val="right"/>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администрации МО «Город Кяхта»</w:t>
            </w:r>
          </w:p>
          <w:p w:rsidR="0089069E" w:rsidRPr="0089069E" w:rsidRDefault="0089069E" w:rsidP="0089069E">
            <w:pPr>
              <w:spacing w:after="0" w:line="240" w:lineRule="auto"/>
              <w:jc w:val="right"/>
              <w:rPr>
                <w:rFonts w:ascii="Times New Roman" w:eastAsia="Times New Roman" w:hAnsi="Times New Roman" w:cs="Times New Roman"/>
                <w:b/>
                <w:sz w:val="24"/>
                <w:szCs w:val="24"/>
                <w:lang w:eastAsia="ru-RU"/>
              </w:rPr>
            </w:pPr>
            <w:r w:rsidRPr="0089069E">
              <w:rPr>
                <w:rFonts w:ascii="Times New Roman" w:eastAsia="Times New Roman" w:hAnsi="Times New Roman" w:cs="Times New Roman"/>
                <w:b/>
                <w:sz w:val="24"/>
                <w:szCs w:val="24"/>
                <w:lang w:eastAsia="ru-RU"/>
              </w:rPr>
              <w:t>__________________ А.Н. Николаев</w:t>
            </w:r>
          </w:p>
        </w:tc>
      </w:tr>
    </w:tbl>
    <w:p w:rsidR="0089069E" w:rsidRPr="0089069E" w:rsidRDefault="0089069E" w:rsidP="0089069E">
      <w:pPr>
        <w:shd w:val="clear" w:color="auto" w:fill="FFFFFF"/>
        <w:spacing w:after="0" w:line="240" w:lineRule="auto"/>
        <w:ind w:firstLine="720"/>
        <w:jc w:val="center"/>
        <w:rPr>
          <w:rFonts w:ascii="Times New Roman" w:eastAsia="Times New Roman" w:hAnsi="Times New Roman" w:cs="Times New Roman"/>
          <w:b/>
          <w:color w:val="000000"/>
          <w:spacing w:val="-1"/>
          <w:sz w:val="24"/>
          <w:szCs w:val="24"/>
          <w:lang w:eastAsia="ru-RU"/>
        </w:rPr>
      </w:pPr>
    </w:p>
    <w:p w:rsidR="0089069E" w:rsidRPr="0089069E" w:rsidRDefault="0089069E" w:rsidP="0089069E">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p>
    <w:p w:rsidR="0089069E" w:rsidRDefault="0089069E" w:rsidP="0089069E">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89069E">
        <w:rPr>
          <w:rFonts w:ascii="Times New Roman" w:eastAsia="Times New Roman" w:hAnsi="Times New Roman" w:cs="Times New Roman"/>
          <w:b/>
          <w:color w:val="000000"/>
          <w:spacing w:val="-1"/>
          <w:sz w:val="24"/>
          <w:szCs w:val="24"/>
          <w:lang w:eastAsia="ru-RU"/>
        </w:rPr>
        <w:t>Кяхта 201</w:t>
      </w:r>
      <w:r>
        <w:rPr>
          <w:rFonts w:ascii="Times New Roman" w:eastAsia="Times New Roman" w:hAnsi="Times New Roman" w:cs="Times New Roman"/>
          <w:b/>
          <w:color w:val="000000"/>
          <w:spacing w:val="-1"/>
          <w:sz w:val="24"/>
          <w:szCs w:val="24"/>
          <w:lang w:eastAsia="ru-RU"/>
        </w:rPr>
        <w:t>7</w:t>
      </w:r>
    </w:p>
    <w:p w:rsidR="00396D32" w:rsidRDefault="00396D32" w:rsidP="0089069E">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p>
    <w:p w:rsidR="00396D32" w:rsidRPr="0089069E" w:rsidRDefault="00396D32" w:rsidP="0089069E">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bookmarkStart w:id="0" w:name="_GoBack"/>
      <w:bookmarkEnd w:id="0"/>
    </w:p>
    <w:p w:rsidR="00275821" w:rsidRPr="00275821" w:rsidRDefault="00275821" w:rsidP="00275821">
      <w:pPr>
        <w:tabs>
          <w:tab w:val="left" w:pos="851"/>
        </w:tabs>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lastRenderedPageBreak/>
        <w:t>КОНКУРСНАЯ ДОКУМЕНТАЦИЯ</w:t>
      </w:r>
    </w:p>
    <w:p w:rsidR="00275821" w:rsidRDefault="00275821" w:rsidP="00275821">
      <w:pPr>
        <w:spacing w:after="0" w:line="240" w:lineRule="auto"/>
        <w:jc w:val="center"/>
        <w:rPr>
          <w:rFonts w:ascii="Times New Roman" w:hAnsi="Times New Roman" w:cs="Times New Roman"/>
          <w:sz w:val="24"/>
          <w:szCs w:val="24"/>
        </w:rPr>
      </w:pPr>
    </w:p>
    <w:p w:rsidR="0089069E" w:rsidRPr="0089069E" w:rsidRDefault="0089069E" w:rsidP="0089069E">
      <w:pPr>
        <w:pStyle w:val="a3"/>
        <w:jc w:val="center"/>
        <w:rPr>
          <w:sz w:val="24"/>
          <w:szCs w:val="24"/>
        </w:rPr>
      </w:pPr>
      <w:r w:rsidRPr="0089069E">
        <w:rPr>
          <w:sz w:val="24"/>
          <w:szCs w:val="24"/>
        </w:rPr>
        <w:t xml:space="preserve">на право транспортного обслуживания населения по муниципальным маршрутам регулярных перевозок пассажиров в городе Кяхта по нерегулируемым тарифам» </w:t>
      </w:r>
    </w:p>
    <w:p w:rsidR="0089069E" w:rsidRP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center"/>
        <w:rPr>
          <w:rFonts w:ascii="Times New Roman" w:eastAsia="Times New Roman" w:hAnsi="Times New Roman" w:cs="Times New Roman"/>
          <w:color w:val="000000"/>
          <w:sz w:val="24"/>
          <w:szCs w:val="24"/>
          <w:lang w:eastAsia="ru-RU"/>
        </w:rPr>
      </w:pPr>
      <w:r w:rsidRPr="0089069E">
        <w:rPr>
          <w:rFonts w:ascii="Times New Roman" w:eastAsia="Times New Roman" w:hAnsi="Times New Roman" w:cs="Times New Roman"/>
          <w:color w:val="000000"/>
          <w:sz w:val="24"/>
          <w:szCs w:val="24"/>
          <w:lang w:eastAsia="ru-RU"/>
        </w:rPr>
        <w:t>Лот № 1 – маршрут № 1 «Слобода-Пивзавод»;</w:t>
      </w:r>
    </w:p>
    <w:p w:rsidR="0089069E" w:rsidRP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center"/>
        <w:rPr>
          <w:rFonts w:ascii="Times New Roman" w:eastAsia="Times New Roman" w:hAnsi="Times New Roman" w:cs="Times New Roman"/>
          <w:color w:val="000000"/>
          <w:sz w:val="24"/>
          <w:szCs w:val="24"/>
          <w:lang w:eastAsia="ru-RU"/>
        </w:rPr>
      </w:pPr>
      <w:r w:rsidRPr="0089069E">
        <w:rPr>
          <w:rFonts w:ascii="Times New Roman" w:eastAsia="Times New Roman" w:hAnsi="Times New Roman" w:cs="Times New Roman"/>
          <w:color w:val="000000"/>
          <w:sz w:val="24"/>
          <w:szCs w:val="24"/>
          <w:lang w:eastAsia="ru-RU"/>
        </w:rPr>
        <w:t>Лот № 2 – маршрут № 2 « Военный городок -</w:t>
      </w:r>
      <w:smartTag w:uri="urn:schemas-microsoft-com:office:smarttags" w:element="metricconverter">
        <w:smartTagPr>
          <w:attr w:name="ProductID" w:val="9 км"/>
        </w:smartTagPr>
        <w:r w:rsidRPr="0089069E">
          <w:rPr>
            <w:rFonts w:ascii="Times New Roman" w:eastAsia="Times New Roman" w:hAnsi="Times New Roman" w:cs="Times New Roman"/>
            <w:color w:val="000000"/>
            <w:sz w:val="24"/>
            <w:szCs w:val="24"/>
            <w:lang w:eastAsia="ru-RU"/>
          </w:rPr>
          <w:t>9 км</w:t>
        </w:r>
      </w:smartTag>
      <w:r w:rsidRPr="0089069E">
        <w:rPr>
          <w:rFonts w:ascii="Times New Roman" w:eastAsia="Times New Roman" w:hAnsi="Times New Roman" w:cs="Times New Roman"/>
          <w:color w:val="000000"/>
          <w:sz w:val="24"/>
          <w:szCs w:val="24"/>
          <w:lang w:eastAsia="ru-RU"/>
        </w:rPr>
        <w:t>.»;</w:t>
      </w:r>
    </w:p>
    <w:p w:rsid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center"/>
        <w:rPr>
          <w:rFonts w:ascii="Times New Roman" w:hAnsi="Times New Roman" w:cs="Times New Roman"/>
          <w:sz w:val="24"/>
          <w:szCs w:val="24"/>
        </w:rPr>
      </w:pPr>
      <w:r w:rsidRPr="0089069E">
        <w:rPr>
          <w:rFonts w:ascii="Times New Roman" w:eastAsia="Times New Roman" w:hAnsi="Times New Roman" w:cs="Times New Roman"/>
          <w:color w:val="000000"/>
          <w:sz w:val="24"/>
          <w:szCs w:val="24"/>
          <w:lang w:eastAsia="ru-RU"/>
        </w:rPr>
        <w:t>Лот№3 – маршрут № 3  «Военный городок– Пивзавод – 9 км.».</w:t>
      </w:r>
    </w:p>
    <w:p w:rsidR="0089069E" w:rsidRDefault="0089069E" w:rsidP="00275821">
      <w:pPr>
        <w:spacing w:after="0" w:line="240" w:lineRule="auto"/>
        <w:jc w:val="center"/>
        <w:rPr>
          <w:rFonts w:ascii="Times New Roman" w:hAnsi="Times New Roman" w:cs="Times New Roman"/>
          <w:sz w:val="24"/>
          <w:szCs w:val="24"/>
        </w:rPr>
      </w:pPr>
    </w:p>
    <w:p w:rsidR="0089069E" w:rsidRPr="00275821" w:rsidRDefault="0089069E" w:rsidP="00275821">
      <w:pPr>
        <w:spacing w:after="0" w:line="240" w:lineRule="auto"/>
        <w:jc w:val="center"/>
        <w:rPr>
          <w:rFonts w:ascii="Times New Roman" w:hAnsi="Times New Roman" w:cs="Times New Roman"/>
          <w:sz w:val="24"/>
          <w:szCs w:val="24"/>
        </w:rPr>
      </w:pPr>
    </w:p>
    <w:p w:rsidR="002E69F7" w:rsidRPr="0089069E" w:rsidRDefault="00275821" w:rsidP="002E69F7">
      <w:pPr>
        <w:pStyle w:val="a3"/>
        <w:jc w:val="center"/>
        <w:rPr>
          <w:sz w:val="24"/>
          <w:szCs w:val="24"/>
        </w:rPr>
      </w:pPr>
      <w:r w:rsidRPr="00275821">
        <w:rPr>
          <w:sz w:val="24"/>
          <w:szCs w:val="24"/>
        </w:rPr>
        <w:t xml:space="preserve">   Открытый конкурс </w:t>
      </w:r>
      <w:r w:rsidR="002E69F7" w:rsidRPr="0089069E">
        <w:rPr>
          <w:sz w:val="24"/>
          <w:szCs w:val="24"/>
        </w:rPr>
        <w:t xml:space="preserve">на право транспортного обслуживания населения по муниципальным маршрутам регулярных перевозок пассажиров в городе </w:t>
      </w:r>
      <w:r w:rsidR="002E69F7">
        <w:rPr>
          <w:sz w:val="24"/>
          <w:szCs w:val="24"/>
        </w:rPr>
        <w:t>Кяхта по нерегулируемым тарифам</w:t>
      </w:r>
      <w:r w:rsidR="002E69F7" w:rsidRPr="0089069E">
        <w:rPr>
          <w:sz w:val="24"/>
          <w:szCs w:val="24"/>
        </w:rPr>
        <w:t xml:space="preserve"> </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 проводится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 Федерального закона от 06.10.2003 № 131-ФЗ «Об общих принципах организации местного самоуправления в Российской Федерации», </w:t>
      </w:r>
      <w:r w:rsidR="007E4640" w:rsidRPr="00275821">
        <w:rPr>
          <w:rFonts w:ascii="Times New Roman" w:hAnsi="Times New Roman" w:cs="Times New Roman"/>
          <w:sz w:val="24"/>
          <w:szCs w:val="24"/>
        </w:rPr>
        <w:t>Закона Республики Бурятия № 292</w:t>
      </w:r>
      <w:r w:rsidR="007E4640" w:rsidRPr="00275821">
        <w:rPr>
          <w:rFonts w:ascii="Times New Roman" w:hAnsi="Times New Roman" w:cs="Times New Roman"/>
          <w:sz w:val="24"/>
          <w:szCs w:val="24"/>
          <w:lang w:val="en-US"/>
        </w:rPr>
        <w:t>II</w:t>
      </w:r>
      <w:r w:rsidR="007E4640" w:rsidRPr="00275821">
        <w:rPr>
          <w:rFonts w:ascii="Times New Roman" w:hAnsi="Times New Roman" w:cs="Times New Roman"/>
          <w:sz w:val="24"/>
          <w:szCs w:val="24"/>
        </w:rPr>
        <w:t xml:space="preserve"> от 23.11.1999 г. «Об автомобильном и городском электрическом пассажирском транспорте в Республике Бурятия»</w:t>
      </w:r>
      <w:r w:rsidR="007E4640">
        <w:rPr>
          <w:rFonts w:ascii="Times New Roman" w:hAnsi="Times New Roman" w:cs="Times New Roman"/>
          <w:sz w:val="24"/>
          <w:szCs w:val="24"/>
        </w:rPr>
        <w:t xml:space="preserve">, </w:t>
      </w:r>
      <w:r w:rsidRPr="00275821">
        <w:rPr>
          <w:rFonts w:ascii="Times New Roman" w:hAnsi="Times New Roman" w:cs="Times New Roman"/>
          <w:sz w:val="24"/>
          <w:szCs w:val="24"/>
        </w:rPr>
        <w:t>в соответствии с Постановлением  муниципального образования «</w:t>
      </w:r>
      <w:r w:rsidR="007E4640">
        <w:rPr>
          <w:rFonts w:ascii="Times New Roman" w:hAnsi="Times New Roman" w:cs="Times New Roman"/>
          <w:sz w:val="24"/>
          <w:szCs w:val="24"/>
        </w:rPr>
        <w:t>Город Кяхта</w:t>
      </w:r>
      <w:r w:rsidRPr="00275821">
        <w:rPr>
          <w:rFonts w:ascii="Times New Roman" w:hAnsi="Times New Roman" w:cs="Times New Roman"/>
          <w:sz w:val="24"/>
          <w:szCs w:val="24"/>
        </w:rPr>
        <w:t xml:space="preserve">» от </w:t>
      </w:r>
      <w:r w:rsidR="007E4640">
        <w:rPr>
          <w:rFonts w:ascii="Times New Roman" w:hAnsi="Times New Roman" w:cs="Times New Roman"/>
          <w:sz w:val="24"/>
          <w:szCs w:val="24"/>
        </w:rPr>
        <w:t>14</w:t>
      </w:r>
      <w:r w:rsidRPr="00275821">
        <w:rPr>
          <w:rFonts w:ascii="Times New Roman" w:hAnsi="Times New Roman" w:cs="Times New Roman"/>
          <w:sz w:val="24"/>
          <w:szCs w:val="24"/>
        </w:rPr>
        <w:t>.</w:t>
      </w:r>
      <w:r w:rsidR="007E4640">
        <w:rPr>
          <w:rFonts w:ascii="Times New Roman" w:hAnsi="Times New Roman" w:cs="Times New Roman"/>
          <w:sz w:val="24"/>
          <w:szCs w:val="24"/>
        </w:rPr>
        <w:t>03</w:t>
      </w:r>
      <w:r w:rsidRPr="00275821">
        <w:rPr>
          <w:rFonts w:ascii="Times New Roman" w:hAnsi="Times New Roman" w:cs="Times New Roman"/>
          <w:sz w:val="24"/>
          <w:szCs w:val="24"/>
        </w:rPr>
        <w:t>.201</w:t>
      </w:r>
      <w:r w:rsidR="007E4640">
        <w:rPr>
          <w:rFonts w:ascii="Times New Roman" w:hAnsi="Times New Roman" w:cs="Times New Roman"/>
          <w:sz w:val="24"/>
          <w:szCs w:val="24"/>
        </w:rPr>
        <w:t>7</w:t>
      </w:r>
      <w:r w:rsidRPr="00275821">
        <w:rPr>
          <w:rFonts w:ascii="Times New Roman" w:hAnsi="Times New Roman" w:cs="Times New Roman"/>
          <w:sz w:val="24"/>
          <w:szCs w:val="24"/>
        </w:rPr>
        <w:t xml:space="preserve"> г. № </w:t>
      </w:r>
      <w:r w:rsidR="007E4640">
        <w:rPr>
          <w:rFonts w:ascii="Times New Roman" w:hAnsi="Times New Roman" w:cs="Times New Roman"/>
          <w:sz w:val="24"/>
          <w:szCs w:val="24"/>
        </w:rPr>
        <w:t>131</w:t>
      </w:r>
      <w:r w:rsidRPr="00275821">
        <w:rPr>
          <w:rFonts w:ascii="Times New Roman" w:hAnsi="Times New Roman" w:cs="Times New Roman"/>
          <w:sz w:val="24"/>
          <w:szCs w:val="24"/>
        </w:rPr>
        <w:t xml:space="preserve"> «Об утверждении Правил организации транспортного обслуживания населения по муниципальным маршрутам регулярных перевозок</w:t>
      </w:r>
      <w:r w:rsidR="007E4640">
        <w:rPr>
          <w:rFonts w:ascii="Times New Roman" w:hAnsi="Times New Roman" w:cs="Times New Roman"/>
          <w:sz w:val="24"/>
          <w:szCs w:val="24"/>
        </w:rPr>
        <w:t xml:space="preserve"> пассажиров в городе Кяхта</w:t>
      </w:r>
      <w:r w:rsidRPr="00275821">
        <w:rPr>
          <w:rFonts w:ascii="Times New Roman" w:hAnsi="Times New Roman" w:cs="Times New Roman"/>
          <w:sz w:val="24"/>
          <w:szCs w:val="24"/>
        </w:rPr>
        <w:t>, Устава муниципального образования «</w:t>
      </w:r>
      <w:r w:rsidR="0089069E">
        <w:rPr>
          <w:rFonts w:ascii="Times New Roman" w:hAnsi="Times New Roman" w:cs="Times New Roman"/>
          <w:sz w:val="24"/>
          <w:szCs w:val="24"/>
        </w:rPr>
        <w:t>Город Кяхта</w:t>
      </w:r>
      <w:r w:rsidRPr="00275821">
        <w:rPr>
          <w:rFonts w:ascii="Times New Roman" w:hAnsi="Times New Roman" w:cs="Times New Roman"/>
          <w:sz w:val="24"/>
          <w:szCs w:val="24"/>
        </w:rPr>
        <w:t>».</w:t>
      </w:r>
    </w:p>
    <w:p w:rsidR="00275821" w:rsidRPr="00275821" w:rsidRDefault="00275821" w:rsidP="00275821">
      <w:pPr>
        <w:tabs>
          <w:tab w:val="left" w:pos="851"/>
        </w:tabs>
        <w:spacing w:after="0" w:line="240" w:lineRule="auto"/>
        <w:ind w:left="426"/>
        <w:jc w:val="both"/>
        <w:rPr>
          <w:rFonts w:ascii="Times New Roman" w:hAnsi="Times New Roman" w:cs="Times New Roman"/>
          <w:b/>
          <w:sz w:val="24"/>
          <w:szCs w:val="24"/>
        </w:rPr>
      </w:pPr>
    </w:p>
    <w:p w:rsidR="0089069E" w:rsidRDefault="0089069E" w:rsidP="0089069E">
      <w:pPr>
        <w:tabs>
          <w:tab w:val="left" w:pos="851"/>
        </w:tabs>
        <w:jc w:val="both"/>
        <w:rPr>
          <w:rFonts w:ascii="Times New Roman" w:hAnsi="Times New Roman" w:cs="Times New Roman"/>
          <w:sz w:val="24"/>
          <w:szCs w:val="24"/>
        </w:rPr>
      </w:pPr>
      <w:r w:rsidRPr="0089069E">
        <w:rPr>
          <w:rFonts w:ascii="Times New Roman" w:hAnsi="Times New Roman" w:cs="Times New Roman"/>
          <w:b/>
          <w:sz w:val="24"/>
          <w:szCs w:val="24"/>
        </w:rPr>
        <w:t xml:space="preserve">1. </w:t>
      </w:r>
      <w:r w:rsidR="00275821" w:rsidRPr="0089069E">
        <w:rPr>
          <w:rFonts w:ascii="Times New Roman" w:hAnsi="Times New Roman" w:cs="Times New Roman"/>
          <w:b/>
          <w:sz w:val="24"/>
          <w:szCs w:val="24"/>
        </w:rPr>
        <w:t>Предмет открытого конкурса:</w:t>
      </w:r>
      <w:r w:rsidR="00275821" w:rsidRPr="0089069E">
        <w:rPr>
          <w:rFonts w:ascii="Times New Roman" w:hAnsi="Times New Roman" w:cs="Times New Roman"/>
          <w:sz w:val="24"/>
          <w:szCs w:val="24"/>
        </w:rPr>
        <w:t xml:space="preserve"> право на получение свидетельств об осуществлении регулярных перевозок пассажиров </w:t>
      </w:r>
      <w:r w:rsidRPr="0089069E">
        <w:rPr>
          <w:rFonts w:ascii="Times New Roman" w:hAnsi="Times New Roman" w:cs="Times New Roman"/>
          <w:sz w:val="24"/>
          <w:szCs w:val="24"/>
        </w:rPr>
        <w:t>в городе Кяхта по муниципальным маршрутам</w:t>
      </w:r>
      <w:r w:rsidR="00275821" w:rsidRPr="0089069E">
        <w:rPr>
          <w:rFonts w:ascii="Times New Roman" w:hAnsi="Times New Roman" w:cs="Times New Roman"/>
          <w:sz w:val="24"/>
          <w:szCs w:val="24"/>
        </w:rPr>
        <w:t xml:space="preserve"> (по нерегулируемым тарифам):</w:t>
      </w:r>
    </w:p>
    <w:p w:rsidR="0089069E" w:rsidRPr="0089069E" w:rsidRDefault="0089069E" w:rsidP="0089069E">
      <w:pPr>
        <w:tabs>
          <w:tab w:val="left" w:pos="851"/>
        </w:tabs>
        <w:spacing w:after="0"/>
        <w:jc w:val="both"/>
        <w:rPr>
          <w:rFonts w:ascii="Times New Roman" w:eastAsia="Times New Roman" w:hAnsi="Times New Roman" w:cs="Times New Roman"/>
          <w:color w:val="000000"/>
          <w:sz w:val="24"/>
          <w:szCs w:val="24"/>
          <w:lang w:eastAsia="ru-RU"/>
        </w:rPr>
      </w:pPr>
      <w:r w:rsidRPr="0089069E">
        <w:rPr>
          <w:rFonts w:ascii="Times New Roman" w:eastAsia="Times New Roman" w:hAnsi="Times New Roman" w:cs="Times New Roman"/>
          <w:color w:val="000000"/>
          <w:sz w:val="24"/>
          <w:szCs w:val="24"/>
          <w:lang w:eastAsia="ru-RU"/>
        </w:rPr>
        <w:t>Лот № 1 – маршрут № 1 «Слобода-Пивзавод»;</w:t>
      </w:r>
    </w:p>
    <w:p w:rsidR="0089069E" w:rsidRP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rPr>
          <w:rFonts w:ascii="Times New Roman" w:eastAsia="Times New Roman" w:hAnsi="Times New Roman" w:cs="Times New Roman"/>
          <w:color w:val="000000"/>
          <w:sz w:val="24"/>
          <w:szCs w:val="24"/>
          <w:lang w:eastAsia="ru-RU"/>
        </w:rPr>
      </w:pPr>
      <w:r w:rsidRPr="0089069E">
        <w:rPr>
          <w:rFonts w:ascii="Times New Roman" w:eastAsia="Times New Roman" w:hAnsi="Times New Roman" w:cs="Times New Roman"/>
          <w:color w:val="000000"/>
          <w:sz w:val="24"/>
          <w:szCs w:val="24"/>
          <w:lang w:eastAsia="ru-RU"/>
        </w:rPr>
        <w:t>Лот № 2 – маршрут № 2 « Военный городок -</w:t>
      </w:r>
      <w:smartTag w:uri="urn:schemas-microsoft-com:office:smarttags" w:element="metricconverter">
        <w:smartTagPr>
          <w:attr w:name="ProductID" w:val="9 км"/>
        </w:smartTagPr>
        <w:r w:rsidRPr="0089069E">
          <w:rPr>
            <w:rFonts w:ascii="Times New Roman" w:eastAsia="Times New Roman" w:hAnsi="Times New Roman" w:cs="Times New Roman"/>
            <w:color w:val="000000"/>
            <w:sz w:val="24"/>
            <w:szCs w:val="24"/>
            <w:lang w:eastAsia="ru-RU"/>
          </w:rPr>
          <w:t>9 км</w:t>
        </w:r>
      </w:smartTag>
      <w:r w:rsidRPr="0089069E">
        <w:rPr>
          <w:rFonts w:ascii="Times New Roman" w:eastAsia="Times New Roman" w:hAnsi="Times New Roman" w:cs="Times New Roman"/>
          <w:color w:val="000000"/>
          <w:sz w:val="24"/>
          <w:szCs w:val="24"/>
          <w:lang w:eastAsia="ru-RU"/>
        </w:rPr>
        <w:t>.»;</w:t>
      </w:r>
    </w:p>
    <w:p w:rsidR="0089069E" w:rsidRDefault="0089069E" w:rsidP="008906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rPr>
          <w:rFonts w:ascii="Times New Roman" w:hAnsi="Times New Roman" w:cs="Times New Roman"/>
          <w:sz w:val="24"/>
          <w:szCs w:val="24"/>
        </w:rPr>
      </w:pPr>
      <w:r w:rsidRPr="0089069E">
        <w:rPr>
          <w:rFonts w:ascii="Times New Roman" w:eastAsia="Times New Roman" w:hAnsi="Times New Roman" w:cs="Times New Roman"/>
          <w:color w:val="000000"/>
          <w:sz w:val="24"/>
          <w:szCs w:val="24"/>
          <w:lang w:eastAsia="ru-RU"/>
        </w:rPr>
        <w:t>Лот№3 – маршрут № 3  «Военный городок– Пивзавод – 9 км.».</w:t>
      </w:r>
    </w:p>
    <w:p w:rsidR="00275821" w:rsidRPr="00275821" w:rsidRDefault="00275821" w:rsidP="00275821">
      <w:pPr>
        <w:tabs>
          <w:tab w:val="left" w:pos="851"/>
        </w:tabs>
        <w:spacing w:after="0" w:line="240" w:lineRule="auto"/>
        <w:jc w:val="both"/>
        <w:rPr>
          <w:rFonts w:ascii="Times New Roman" w:hAnsi="Times New Roman" w:cs="Times New Roman"/>
          <w:b/>
          <w:sz w:val="24"/>
          <w:szCs w:val="24"/>
        </w:rPr>
      </w:pPr>
      <w:r w:rsidRPr="00275821">
        <w:rPr>
          <w:rFonts w:ascii="Times New Roman" w:hAnsi="Times New Roman" w:cs="Times New Roman"/>
          <w:b/>
          <w:sz w:val="24"/>
          <w:szCs w:val="24"/>
        </w:rPr>
        <w:t>2. Информация о Заказчике:</w:t>
      </w:r>
    </w:p>
    <w:p w:rsidR="00275821" w:rsidRPr="00275821" w:rsidRDefault="00275821" w:rsidP="00275821">
      <w:pPr>
        <w:tabs>
          <w:tab w:val="left" w:pos="851"/>
        </w:tabs>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1. Наименование организации-заказчика: </w:t>
      </w:r>
      <w:r w:rsidR="0089069E">
        <w:rPr>
          <w:rFonts w:ascii="Times New Roman" w:hAnsi="Times New Roman" w:cs="Times New Roman"/>
          <w:sz w:val="24"/>
          <w:szCs w:val="24"/>
        </w:rPr>
        <w:t>МКУ Ад</w:t>
      </w:r>
      <w:r w:rsidRPr="00275821">
        <w:rPr>
          <w:rFonts w:ascii="Times New Roman" w:hAnsi="Times New Roman" w:cs="Times New Roman"/>
          <w:sz w:val="24"/>
          <w:szCs w:val="24"/>
        </w:rPr>
        <w:t>министрация  муниципального образования «</w:t>
      </w:r>
      <w:r w:rsidR="0089069E">
        <w:rPr>
          <w:rFonts w:ascii="Times New Roman" w:hAnsi="Times New Roman" w:cs="Times New Roman"/>
          <w:sz w:val="24"/>
          <w:szCs w:val="24"/>
        </w:rPr>
        <w:t>Город Кяхта»</w:t>
      </w:r>
      <w:r w:rsidRPr="00275821">
        <w:rPr>
          <w:rFonts w:ascii="Times New Roman" w:hAnsi="Times New Roman" w:cs="Times New Roman"/>
          <w:sz w:val="24"/>
          <w:szCs w:val="24"/>
        </w:rPr>
        <w:t xml:space="preserve"> (далее – администрация </w:t>
      </w:r>
      <w:r w:rsidR="0089069E">
        <w:rPr>
          <w:rFonts w:ascii="Times New Roman" w:hAnsi="Times New Roman" w:cs="Times New Roman"/>
          <w:sz w:val="24"/>
          <w:szCs w:val="24"/>
        </w:rPr>
        <w:t>города</w:t>
      </w:r>
      <w:r w:rsidRPr="00275821">
        <w:rPr>
          <w:rFonts w:ascii="Times New Roman" w:hAnsi="Times New Roman" w:cs="Times New Roman"/>
          <w:sz w:val="24"/>
          <w:szCs w:val="24"/>
        </w:rPr>
        <w:t>).</w:t>
      </w:r>
    </w:p>
    <w:p w:rsidR="00275821" w:rsidRPr="00275821" w:rsidRDefault="00275821" w:rsidP="00275821">
      <w:pPr>
        <w:tabs>
          <w:tab w:val="left" w:pos="851"/>
        </w:tabs>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2. Место нахождения и почтовый адрес: 671840, Республика Бурятия,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 г. Кяхта, ул. Ленина, дом </w:t>
      </w:r>
      <w:r w:rsidR="0089069E">
        <w:rPr>
          <w:rFonts w:ascii="Times New Roman" w:hAnsi="Times New Roman" w:cs="Times New Roman"/>
          <w:sz w:val="24"/>
          <w:szCs w:val="24"/>
        </w:rPr>
        <w:t>29</w:t>
      </w:r>
      <w:r w:rsidRPr="00275821">
        <w:rPr>
          <w:rFonts w:ascii="Times New Roman" w:hAnsi="Times New Roman" w:cs="Times New Roman"/>
          <w:sz w:val="24"/>
          <w:szCs w:val="24"/>
        </w:rPr>
        <w:t>.</w:t>
      </w:r>
    </w:p>
    <w:p w:rsidR="00275821" w:rsidRPr="00275821" w:rsidRDefault="00275821" w:rsidP="00275821">
      <w:pPr>
        <w:tabs>
          <w:tab w:val="left" w:pos="851"/>
        </w:tabs>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3. Адрес электронной почты: </w:t>
      </w:r>
      <w:proofErr w:type="spellStart"/>
      <w:r w:rsidR="0089069E">
        <w:rPr>
          <w:rFonts w:ascii="Times New Roman" w:hAnsi="Times New Roman" w:cs="Times New Roman"/>
          <w:sz w:val="24"/>
          <w:szCs w:val="24"/>
          <w:lang w:val="en-US"/>
        </w:rPr>
        <w:t>admmo</w:t>
      </w:r>
      <w:proofErr w:type="spellEnd"/>
      <w:r w:rsidR="0089069E" w:rsidRPr="0089069E">
        <w:rPr>
          <w:rFonts w:ascii="Times New Roman" w:hAnsi="Times New Roman" w:cs="Times New Roman"/>
          <w:sz w:val="24"/>
          <w:szCs w:val="24"/>
        </w:rPr>
        <w:t>02@</w:t>
      </w:r>
      <w:r w:rsidRPr="00275821">
        <w:rPr>
          <w:rFonts w:ascii="Times New Roman" w:hAnsi="Times New Roman" w:cs="Times New Roman"/>
          <w:sz w:val="24"/>
          <w:szCs w:val="24"/>
        </w:rPr>
        <w:t>mail</w:t>
      </w:r>
      <w:r w:rsidR="0089069E" w:rsidRPr="0089069E">
        <w:rPr>
          <w:rFonts w:ascii="Times New Roman" w:hAnsi="Times New Roman" w:cs="Times New Roman"/>
          <w:sz w:val="24"/>
          <w:szCs w:val="24"/>
        </w:rPr>
        <w:t>.</w:t>
      </w:r>
      <w:r w:rsidRPr="00275821">
        <w:rPr>
          <w:rFonts w:ascii="Times New Roman" w:hAnsi="Times New Roman" w:cs="Times New Roman"/>
          <w:sz w:val="24"/>
          <w:szCs w:val="24"/>
        </w:rPr>
        <w:t>ru</w:t>
      </w:r>
    </w:p>
    <w:p w:rsidR="00275821" w:rsidRPr="00275821" w:rsidRDefault="00275821" w:rsidP="00275821">
      <w:pPr>
        <w:tabs>
          <w:tab w:val="left" w:pos="851"/>
        </w:tabs>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4. Должность, фамилия, имя, отчество ответственного должностного лица администрации </w:t>
      </w:r>
      <w:r w:rsidR="0089069E">
        <w:rPr>
          <w:rFonts w:ascii="Times New Roman" w:hAnsi="Times New Roman" w:cs="Times New Roman"/>
          <w:sz w:val="24"/>
          <w:szCs w:val="24"/>
        </w:rPr>
        <w:t>города</w:t>
      </w:r>
      <w:r w:rsidRPr="00275821">
        <w:rPr>
          <w:rFonts w:ascii="Times New Roman" w:hAnsi="Times New Roman" w:cs="Times New Roman"/>
          <w:sz w:val="24"/>
          <w:szCs w:val="24"/>
        </w:rPr>
        <w:t xml:space="preserve">, номер контактного телефона: </w:t>
      </w:r>
      <w:r w:rsidR="0089069E">
        <w:rPr>
          <w:rFonts w:ascii="Times New Roman" w:hAnsi="Times New Roman" w:cs="Times New Roman"/>
          <w:sz w:val="24"/>
          <w:szCs w:val="24"/>
        </w:rPr>
        <w:t>главный</w:t>
      </w:r>
      <w:r w:rsidRPr="00275821">
        <w:rPr>
          <w:rFonts w:ascii="Times New Roman" w:hAnsi="Times New Roman" w:cs="Times New Roman"/>
          <w:sz w:val="24"/>
          <w:szCs w:val="24"/>
        </w:rPr>
        <w:t xml:space="preserve"> специалист </w:t>
      </w:r>
      <w:r w:rsidR="0089069E">
        <w:rPr>
          <w:rFonts w:ascii="Times New Roman" w:hAnsi="Times New Roman" w:cs="Times New Roman"/>
          <w:sz w:val="24"/>
          <w:szCs w:val="24"/>
        </w:rPr>
        <w:t xml:space="preserve"> по </w:t>
      </w:r>
      <w:r w:rsidRPr="00275821">
        <w:rPr>
          <w:rFonts w:ascii="Times New Roman" w:hAnsi="Times New Roman" w:cs="Times New Roman"/>
          <w:sz w:val="24"/>
          <w:szCs w:val="24"/>
        </w:rPr>
        <w:t>экономическ</w:t>
      </w:r>
      <w:r w:rsidR="0089069E">
        <w:rPr>
          <w:rFonts w:ascii="Times New Roman" w:hAnsi="Times New Roman" w:cs="Times New Roman"/>
          <w:sz w:val="24"/>
          <w:szCs w:val="24"/>
        </w:rPr>
        <w:t>им вопросам</w:t>
      </w:r>
      <w:r w:rsidRPr="00275821">
        <w:rPr>
          <w:rFonts w:ascii="Times New Roman" w:hAnsi="Times New Roman" w:cs="Times New Roman"/>
          <w:sz w:val="24"/>
          <w:szCs w:val="24"/>
        </w:rPr>
        <w:t xml:space="preserve"> </w:t>
      </w:r>
      <w:r w:rsidR="0089069E">
        <w:rPr>
          <w:rFonts w:ascii="Times New Roman" w:hAnsi="Times New Roman" w:cs="Times New Roman"/>
          <w:sz w:val="24"/>
          <w:szCs w:val="24"/>
        </w:rPr>
        <w:t xml:space="preserve">администрации </w:t>
      </w:r>
      <w:r w:rsidRPr="00275821">
        <w:rPr>
          <w:rFonts w:ascii="Times New Roman" w:hAnsi="Times New Roman" w:cs="Times New Roman"/>
          <w:sz w:val="24"/>
          <w:szCs w:val="24"/>
        </w:rPr>
        <w:t xml:space="preserve"> </w:t>
      </w:r>
      <w:r w:rsidR="0089069E">
        <w:rPr>
          <w:rFonts w:ascii="Times New Roman" w:hAnsi="Times New Roman" w:cs="Times New Roman"/>
          <w:sz w:val="24"/>
          <w:szCs w:val="24"/>
        </w:rPr>
        <w:t xml:space="preserve">МО </w:t>
      </w:r>
      <w:r w:rsidRPr="00275821">
        <w:rPr>
          <w:rFonts w:ascii="Times New Roman" w:hAnsi="Times New Roman" w:cs="Times New Roman"/>
          <w:sz w:val="24"/>
          <w:szCs w:val="24"/>
        </w:rPr>
        <w:t>«</w:t>
      </w:r>
      <w:r w:rsidR="0089069E">
        <w:rPr>
          <w:rFonts w:ascii="Times New Roman" w:hAnsi="Times New Roman" w:cs="Times New Roman"/>
          <w:sz w:val="24"/>
          <w:szCs w:val="24"/>
        </w:rPr>
        <w:t>Город Кяхта</w:t>
      </w:r>
      <w:r w:rsidRPr="00275821">
        <w:rPr>
          <w:rFonts w:ascii="Times New Roman" w:hAnsi="Times New Roman" w:cs="Times New Roman"/>
          <w:sz w:val="24"/>
          <w:szCs w:val="24"/>
        </w:rPr>
        <w:t xml:space="preserve">» </w:t>
      </w:r>
      <w:proofErr w:type="spellStart"/>
      <w:r w:rsidR="0089069E">
        <w:rPr>
          <w:rFonts w:ascii="Times New Roman" w:hAnsi="Times New Roman" w:cs="Times New Roman"/>
          <w:sz w:val="24"/>
          <w:szCs w:val="24"/>
        </w:rPr>
        <w:t>Русанов</w:t>
      </w:r>
      <w:proofErr w:type="spellEnd"/>
      <w:r w:rsidR="0089069E">
        <w:rPr>
          <w:rFonts w:ascii="Times New Roman" w:hAnsi="Times New Roman" w:cs="Times New Roman"/>
          <w:sz w:val="24"/>
          <w:szCs w:val="24"/>
        </w:rPr>
        <w:t xml:space="preserve"> Виктор Иванович</w:t>
      </w:r>
      <w:r w:rsidRPr="00275821">
        <w:rPr>
          <w:rFonts w:ascii="Times New Roman" w:hAnsi="Times New Roman" w:cs="Times New Roman"/>
          <w:sz w:val="24"/>
          <w:szCs w:val="24"/>
        </w:rPr>
        <w:t>, тел.8(30142)91-</w:t>
      </w:r>
      <w:r w:rsidR="0089069E">
        <w:rPr>
          <w:rFonts w:ascii="Times New Roman" w:hAnsi="Times New Roman" w:cs="Times New Roman"/>
          <w:sz w:val="24"/>
          <w:szCs w:val="24"/>
        </w:rPr>
        <w:t>6</w:t>
      </w:r>
      <w:r w:rsidRPr="00275821">
        <w:rPr>
          <w:rFonts w:ascii="Times New Roman" w:hAnsi="Times New Roman" w:cs="Times New Roman"/>
          <w:sz w:val="24"/>
          <w:szCs w:val="24"/>
        </w:rPr>
        <w:t>-</w:t>
      </w:r>
      <w:r w:rsidR="0089069E">
        <w:rPr>
          <w:rFonts w:ascii="Times New Roman" w:hAnsi="Times New Roman" w:cs="Times New Roman"/>
          <w:sz w:val="24"/>
          <w:szCs w:val="24"/>
        </w:rPr>
        <w:t>50</w:t>
      </w:r>
      <w:r w:rsidRPr="00275821">
        <w:rPr>
          <w:rFonts w:ascii="Times New Roman" w:hAnsi="Times New Roman" w:cs="Times New Roman"/>
          <w:sz w:val="24"/>
          <w:szCs w:val="24"/>
        </w:rPr>
        <w:t xml:space="preserve">. </w:t>
      </w:r>
    </w:p>
    <w:p w:rsidR="00275821" w:rsidRPr="00275821" w:rsidRDefault="00275821" w:rsidP="00275821">
      <w:pPr>
        <w:spacing w:after="0" w:line="312" w:lineRule="auto"/>
        <w:jc w:val="both"/>
        <w:rPr>
          <w:rFonts w:ascii="Times New Roman" w:hAnsi="Times New Roman"/>
          <w:sz w:val="24"/>
        </w:rPr>
      </w:pPr>
      <w:r w:rsidRPr="00275821">
        <w:rPr>
          <w:rFonts w:ascii="Times New Roman" w:hAnsi="Times New Roman"/>
          <w:b/>
          <w:bCs/>
          <w:sz w:val="24"/>
        </w:rPr>
        <w:t>3. Требования к участникам открытого конкурса:</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Документе планирования регулярных перевозок автомобильным транспортом в </w:t>
      </w:r>
      <w:proofErr w:type="spellStart"/>
      <w:r w:rsidRPr="00275821">
        <w:rPr>
          <w:rFonts w:ascii="Times New Roman" w:hAnsi="Times New Roman" w:cs="Times New Roman"/>
          <w:sz w:val="24"/>
          <w:szCs w:val="24"/>
        </w:rPr>
        <w:t>Кяхтинском</w:t>
      </w:r>
      <w:proofErr w:type="spellEnd"/>
      <w:r w:rsidRPr="00275821">
        <w:rPr>
          <w:rFonts w:ascii="Times New Roman" w:hAnsi="Times New Roman" w:cs="Times New Roman"/>
          <w:sz w:val="24"/>
          <w:szCs w:val="24"/>
        </w:rPr>
        <w:t xml:space="preserve"> районе муниципального образования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3) </w:t>
      </w:r>
      <w:proofErr w:type="spellStart"/>
      <w:r w:rsidRPr="00275821">
        <w:rPr>
          <w:rFonts w:ascii="Times New Roman" w:hAnsi="Times New Roman" w:cs="Times New Roman"/>
          <w:sz w:val="24"/>
          <w:szCs w:val="24"/>
        </w:rPr>
        <w:t>непроведение</w:t>
      </w:r>
      <w:proofErr w:type="spellEnd"/>
      <w:r w:rsidRPr="00275821">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w:t>
      </w:r>
      <w:r w:rsidRPr="00275821">
        <w:rPr>
          <w:rFonts w:ascii="Times New Roman" w:hAnsi="Times New Roman" w:cs="Times New Roman"/>
          <w:sz w:val="24"/>
          <w:szCs w:val="24"/>
        </w:rPr>
        <w:lastRenderedPageBreak/>
        <w:t>конкурса - юридического лица или индивидуального предпринимателя и об открытии конкурсного производства;</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(Требования, предусмотренные пунктами 1, 3 и 4 применяются в отношении каждого участника договора простого товарищества).</w:t>
      </w:r>
    </w:p>
    <w:p w:rsidR="003B0F12" w:rsidRDefault="00275821" w:rsidP="003B0F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both"/>
        <w:rPr>
          <w:rFonts w:ascii="Times New Roman" w:hAnsi="Times New Roman" w:cs="Times New Roman"/>
          <w:sz w:val="24"/>
          <w:szCs w:val="24"/>
        </w:rPr>
      </w:pPr>
      <w:r w:rsidRPr="00275821">
        <w:rPr>
          <w:rFonts w:ascii="Times New Roman" w:hAnsi="Times New Roman" w:cs="Times New Roman"/>
          <w:b/>
          <w:sz w:val="24"/>
          <w:szCs w:val="24"/>
        </w:rPr>
        <w:t>4. Сроки выполнения работ, связанных с осуществлением регулярных перевозок пассажиров автомобильным транспортом по результатам открытого конкурса:</w:t>
      </w:r>
      <w:r w:rsidRPr="00275821">
        <w:rPr>
          <w:rFonts w:ascii="Times New Roman" w:hAnsi="Times New Roman" w:cs="Times New Roman"/>
          <w:sz w:val="24"/>
          <w:szCs w:val="24"/>
        </w:rPr>
        <w:t xml:space="preserve"> в течение 5-ти лет с момента получения свидетельств на  осуществление регулярных перевозок пассажиров автомобильным транспортом по муниципальным маршрутам (по нерегулируемым тарифам): </w:t>
      </w:r>
    </w:p>
    <w:p w:rsidR="003B0F12" w:rsidRPr="0089069E" w:rsidRDefault="003B0F12" w:rsidP="003B0F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both"/>
        <w:rPr>
          <w:rFonts w:ascii="Times New Roman" w:eastAsia="Times New Roman" w:hAnsi="Times New Roman" w:cs="Times New Roman"/>
          <w:color w:val="000000"/>
          <w:sz w:val="24"/>
          <w:szCs w:val="24"/>
          <w:lang w:eastAsia="ru-RU"/>
        </w:rPr>
      </w:pPr>
      <w:r w:rsidRPr="0089069E">
        <w:rPr>
          <w:rFonts w:ascii="Times New Roman" w:eastAsia="Times New Roman" w:hAnsi="Times New Roman" w:cs="Times New Roman"/>
          <w:color w:val="000000"/>
          <w:sz w:val="24"/>
          <w:szCs w:val="24"/>
          <w:lang w:eastAsia="ru-RU"/>
        </w:rPr>
        <w:t>Лот № 1 – маршрут № 1 «Слобода-Пивзавод»;</w:t>
      </w:r>
    </w:p>
    <w:p w:rsidR="003B0F12" w:rsidRPr="0089069E" w:rsidRDefault="003B0F12" w:rsidP="003B0F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both"/>
        <w:rPr>
          <w:rFonts w:ascii="Times New Roman" w:eastAsia="Times New Roman" w:hAnsi="Times New Roman" w:cs="Times New Roman"/>
          <w:color w:val="000000"/>
          <w:sz w:val="24"/>
          <w:szCs w:val="24"/>
          <w:lang w:eastAsia="ru-RU"/>
        </w:rPr>
      </w:pPr>
      <w:r w:rsidRPr="0089069E">
        <w:rPr>
          <w:rFonts w:ascii="Times New Roman" w:eastAsia="Times New Roman" w:hAnsi="Times New Roman" w:cs="Times New Roman"/>
          <w:color w:val="000000"/>
          <w:sz w:val="24"/>
          <w:szCs w:val="24"/>
          <w:lang w:eastAsia="ru-RU"/>
        </w:rPr>
        <w:t>Лот № 2 – маршрут № 2 « Военный городок -</w:t>
      </w:r>
      <w:smartTag w:uri="urn:schemas-microsoft-com:office:smarttags" w:element="metricconverter">
        <w:smartTagPr>
          <w:attr w:name="ProductID" w:val="9 км"/>
        </w:smartTagPr>
        <w:r w:rsidRPr="0089069E">
          <w:rPr>
            <w:rFonts w:ascii="Times New Roman" w:eastAsia="Times New Roman" w:hAnsi="Times New Roman" w:cs="Times New Roman"/>
            <w:color w:val="000000"/>
            <w:sz w:val="24"/>
            <w:szCs w:val="24"/>
            <w:lang w:eastAsia="ru-RU"/>
          </w:rPr>
          <w:t>9 км</w:t>
        </w:r>
      </w:smartTag>
      <w:r w:rsidRPr="0089069E">
        <w:rPr>
          <w:rFonts w:ascii="Times New Roman" w:eastAsia="Times New Roman" w:hAnsi="Times New Roman" w:cs="Times New Roman"/>
          <w:color w:val="000000"/>
          <w:sz w:val="24"/>
          <w:szCs w:val="24"/>
          <w:lang w:eastAsia="ru-RU"/>
        </w:rPr>
        <w:t>.»;</w:t>
      </w:r>
    </w:p>
    <w:p w:rsidR="003B0F12" w:rsidRDefault="003B0F12" w:rsidP="003B0F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11"/>
        <w:jc w:val="both"/>
        <w:rPr>
          <w:rFonts w:ascii="Times New Roman" w:hAnsi="Times New Roman" w:cs="Times New Roman"/>
          <w:sz w:val="24"/>
          <w:szCs w:val="24"/>
        </w:rPr>
      </w:pPr>
      <w:r w:rsidRPr="0089069E">
        <w:rPr>
          <w:rFonts w:ascii="Times New Roman" w:eastAsia="Times New Roman" w:hAnsi="Times New Roman" w:cs="Times New Roman"/>
          <w:color w:val="000000"/>
          <w:sz w:val="24"/>
          <w:szCs w:val="24"/>
          <w:lang w:eastAsia="ru-RU"/>
        </w:rPr>
        <w:t>Лот№3 – маршрут № 3  «Военный городок– Пивзавод – 9 км.».</w:t>
      </w:r>
    </w:p>
    <w:p w:rsidR="00275821" w:rsidRPr="00275821" w:rsidRDefault="00275821" w:rsidP="003B0F12">
      <w:pPr>
        <w:tabs>
          <w:tab w:val="left" w:pos="993"/>
        </w:tabs>
        <w:spacing w:after="0" w:line="240" w:lineRule="auto"/>
        <w:jc w:val="both"/>
        <w:rPr>
          <w:rFonts w:ascii="Times New Roman" w:eastAsia="Times New Roman" w:hAnsi="Times New Roman" w:cs="Times New Roman"/>
          <w:sz w:val="24"/>
          <w:szCs w:val="24"/>
          <w:lang w:eastAsia="ru-RU"/>
        </w:rPr>
      </w:pPr>
      <w:r w:rsidRPr="00275821">
        <w:rPr>
          <w:rFonts w:ascii="Times New Roman" w:hAnsi="Times New Roman" w:cs="Times New Roman"/>
          <w:sz w:val="24"/>
          <w:szCs w:val="24"/>
        </w:rPr>
        <w:t xml:space="preserve"> </w:t>
      </w:r>
      <w:r w:rsidRPr="00275821">
        <w:rPr>
          <w:rFonts w:ascii="Times New Roman" w:hAnsi="Times New Roman" w:cs="Times New Roman"/>
          <w:b/>
          <w:sz w:val="26"/>
          <w:szCs w:val="24"/>
        </w:rPr>
        <w:t xml:space="preserve">5. </w:t>
      </w:r>
      <w:r w:rsidRPr="00275821">
        <w:rPr>
          <w:rFonts w:ascii="Times New Roman" w:hAnsi="Times New Roman" w:cs="Times New Roman"/>
          <w:b/>
          <w:sz w:val="24"/>
          <w:szCs w:val="24"/>
        </w:rPr>
        <w:t>Условия оплаты работ, связанных с осуществлением регулярных перевозок пассажиров  автомобильным транспортом по муниципальным маршрутам:</w:t>
      </w:r>
      <w:r w:rsidRPr="00275821">
        <w:rPr>
          <w:rFonts w:ascii="Times New Roman" w:hAnsi="Times New Roman" w:cs="Times New Roman"/>
          <w:sz w:val="24"/>
          <w:szCs w:val="24"/>
        </w:rPr>
        <w:t xml:space="preserve"> </w:t>
      </w:r>
      <w:r w:rsidRPr="00275821">
        <w:rPr>
          <w:rFonts w:ascii="Times New Roman" w:eastAsia="Times New Roman" w:hAnsi="Times New Roman" w:cs="Times New Roman"/>
          <w:sz w:val="24"/>
          <w:szCs w:val="24"/>
          <w:lang w:eastAsia="ru-RU"/>
        </w:rPr>
        <w:t>Оплата выполненных работ Перевозчику осуществляется непосредственно пассажирами по установленному тарифу. При установлении тарифа рекомендуем руководствоваться действующими приказами Республиканской службой по тарифам РБ «О предельных (максимальных) тарифах на перевозку пассажиров и багажа автомобильным транспортом общего использования в междугороднем сообщении на территории Республики Бурятия». Изменения тарифа по маршруту регулярных перевозок осуществлять не чаще одного раза в год, при этом такое изменение осуществляется не ранее надлежащего уведомления уполномоченного органа и владельца автовокзала письменно, пассажиров - путем размещения соответствующей информации в начальном, промежуточных и конечном остановочных пунктах по маршрутам регулярных перевозок.</w:t>
      </w:r>
    </w:p>
    <w:p w:rsidR="00275821" w:rsidRPr="00275821" w:rsidRDefault="00275821" w:rsidP="00275821">
      <w:pPr>
        <w:tabs>
          <w:tab w:val="left" w:pos="851"/>
        </w:tabs>
        <w:spacing w:after="0" w:line="240" w:lineRule="auto"/>
        <w:jc w:val="both"/>
        <w:rPr>
          <w:rFonts w:ascii="Times New Roman" w:hAnsi="Times New Roman" w:cs="Times New Roman"/>
          <w:b/>
          <w:sz w:val="24"/>
          <w:szCs w:val="24"/>
        </w:rPr>
      </w:pPr>
      <w:r w:rsidRPr="00275821">
        <w:rPr>
          <w:rFonts w:ascii="Times New Roman" w:hAnsi="Times New Roman" w:cs="Times New Roman"/>
          <w:b/>
          <w:sz w:val="24"/>
          <w:szCs w:val="24"/>
        </w:rPr>
        <w:t xml:space="preserve">6. Способы получения конкурсной документации, срок, место и порядок предоставления конкурсной документации: </w:t>
      </w:r>
      <w:r w:rsidRPr="00275821">
        <w:rPr>
          <w:rFonts w:ascii="Times New Roman" w:hAnsi="Times New Roman" w:cs="Times New Roman"/>
          <w:sz w:val="24"/>
          <w:szCs w:val="24"/>
        </w:rPr>
        <w:t>конкурсная документация предоставляется на основании поданного в письменной форме заявления любого заинтересованного лица в администрации  муниципального образования «</w:t>
      </w:r>
      <w:r w:rsidR="007E63FB">
        <w:rPr>
          <w:rFonts w:ascii="Times New Roman" w:hAnsi="Times New Roman" w:cs="Times New Roman"/>
          <w:sz w:val="24"/>
          <w:szCs w:val="24"/>
        </w:rPr>
        <w:t>Город Кяхта</w:t>
      </w:r>
      <w:r w:rsidRPr="00275821">
        <w:rPr>
          <w:rFonts w:ascii="Times New Roman" w:hAnsi="Times New Roman" w:cs="Times New Roman"/>
          <w:sz w:val="24"/>
          <w:szCs w:val="24"/>
        </w:rPr>
        <w:t xml:space="preserve">» по адресу: </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 xml:space="preserve">671840, Республика Бурятия,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 г. Кяхта, ул. Ленина, дом </w:t>
      </w:r>
      <w:r w:rsidR="007E63FB">
        <w:rPr>
          <w:rFonts w:ascii="Times New Roman" w:hAnsi="Times New Roman" w:cs="Times New Roman"/>
          <w:sz w:val="24"/>
          <w:szCs w:val="24"/>
        </w:rPr>
        <w:t>29</w:t>
      </w:r>
      <w:r w:rsidRPr="00275821">
        <w:rPr>
          <w:rFonts w:ascii="Times New Roman" w:hAnsi="Times New Roman" w:cs="Times New Roman"/>
          <w:sz w:val="24"/>
          <w:szCs w:val="24"/>
        </w:rPr>
        <w:t xml:space="preserve">, кабинет </w:t>
      </w:r>
      <w:r w:rsidR="007E63FB">
        <w:rPr>
          <w:rFonts w:ascii="Times New Roman" w:hAnsi="Times New Roman" w:cs="Times New Roman"/>
          <w:sz w:val="24"/>
          <w:szCs w:val="24"/>
        </w:rPr>
        <w:t>6</w:t>
      </w:r>
      <w:r w:rsidRPr="00275821">
        <w:rPr>
          <w:rFonts w:ascii="Times New Roman" w:hAnsi="Times New Roman" w:cs="Times New Roman"/>
          <w:sz w:val="24"/>
          <w:szCs w:val="24"/>
        </w:rPr>
        <w:t>, ежедневно, кроме субботы, воскресенья и праздничных дней с 0</w:t>
      </w:r>
      <w:r w:rsidR="007E63FB">
        <w:rPr>
          <w:rFonts w:ascii="Times New Roman" w:hAnsi="Times New Roman" w:cs="Times New Roman"/>
          <w:sz w:val="24"/>
          <w:szCs w:val="24"/>
        </w:rPr>
        <w:t>8</w:t>
      </w:r>
      <w:r w:rsidRPr="00275821">
        <w:rPr>
          <w:rFonts w:ascii="Times New Roman" w:hAnsi="Times New Roman" w:cs="Times New Roman"/>
          <w:sz w:val="24"/>
          <w:szCs w:val="24"/>
        </w:rPr>
        <w:t xml:space="preserve"> часов 00 минут до 1</w:t>
      </w:r>
      <w:r w:rsidR="007E63FB">
        <w:rPr>
          <w:rFonts w:ascii="Times New Roman" w:hAnsi="Times New Roman" w:cs="Times New Roman"/>
          <w:sz w:val="24"/>
          <w:szCs w:val="24"/>
        </w:rPr>
        <w:t>7</w:t>
      </w:r>
      <w:r w:rsidRPr="00275821">
        <w:rPr>
          <w:rFonts w:ascii="Times New Roman" w:hAnsi="Times New Roman" w:cs="Times New Roman"/>
          <w:sz w:val="24"/>
          <w:szCs w:val="24"/>
        </w:rPr>
        <w:t xml:space="preserve"> часов 00 минут, перерыв на обед с 12 часов 00 минут до 13 часов 00 минут </w:t>
      </w:r>
    </w:p>
    <w:p w:rsidR="00275821" w:rsidRPr="00275821" w:rsidRDefault="00275821" w:rsidP="00275821">
      <w:pPr>
        <w:tabs>
          <w:tab w:val="left" w:pos="851"/>
        </w:tabs>
        <w:spacing w:after="0" w:line="240" w:lineRule="auto"/>
        <w:ind w:firstLine="426"/>
        <w:jc w:val="both"/>
        <w:rPr>
          <w:rFonts w:ascii="Times New Roman" w:hAnsi="Times New Roman" w:cs="Times New Roman"/>
          <w:b/>
          <w:sz w:val="24"/>
          <w:szCs w:val="24"/>
        </w:rPr>
      </w:pPr>
      <w:r w:rsidRPr="00275821">
        <w:rPr>
          <w:rFonts w:ascii="Times New Roman" w:hAnsi="Times New Roman" w:cs="Times New Roman"/>
          <w:sz w:val="24"/>
          <w:szCs w:val="24"/>
        </w:rPr>
        <w:t xml:space="preserve">в форме документа на бумажном носителе с сопроводительным письмом в период </w:t>
      </w:r>
      <w:r w:rsidRPr="00275821">
        <w:rPr>
          <w:rFonts w:ascii="Times New Roman" w:hAnsi="Times New Roman" w:cs="Times New Roman"/>
          <w:color w:val="FF0000"/>
          <w:sz w:val="24"/>
          <w:szCs w:val="24"/>
          <w:u w:val="single"/>
        </w:rPr>
        <w:t xml:space="preserve">с </w:t>
      </w:r>
      <w:r w:rsidR="007E63FB">
        <w:rPr>
          <w:rFonts w:ascii="Times New Roman" w:hAnsi="Times New Roman" w:cs="Times New Roman"/>
          <w:color w:val="FF0000"/>
          <w:sz w:val="24"/>
          <w:szCs w:val="24"/>
          <w:u w:val="single"/>
        </w:rPr>
        <w:t>27</w:t>
      </w:r>
      <w:r w:rsidRPr="00275821">
        <w:rPr>
          <w:rFonts w:ascii="Times New Roman" w:hAnsi="Times New Roman" w:cs="Times New Roman"/>
          <w:color w:val="FF0000"/>
          <w:sz w:val="24"/>
          <w:szCs w:val="24"/>
          <w:u w:val="single"/>
        </w:rPr>
        <w:t>.0</w:t>
      </w:r>
      <w:r w:rsidR="007E63FB">
        <w:rPr>
          <w:rFonts w:ascii="Times New Roman" w:hAnsi="Times New Roman" w:cs="Times New Roman"/>
          <w:color w:val="FF0000"/>
          <w:sz w:val="24"/>
          <w:szCs w:val="24"/>
          <w:u w:val="single"/>
        </w:rPr>
        <w:t>4</w:t>
      </w:r>
      <w:r w:rsidRPr="00275821">
        <w:rPr>
          <w:rFonts w:ascii="Times New Roman" w:hAnsi="Times New Roman" w:cs="Times New Roman"/>
          <w:color w:val="FF0000"/>
          <w:sz w:val="24"/>
          <w:szCs w:val="24"/>
          <w:u w:val="single"/>
        </w:rPr>
        <w:t xml:space="preserve">.2017 года по </w:t>
      </w:r>
      <w:r w:rsidR="007E63FB">
        <w:rPr>
          <w:rFonts w:ascii="Times New Roman" w:hAnsi="Times New Roman" w:cs="Times New Roman"/>
          <w:color w:val="FF0000"/>
          <w:sz w:val="24"/>
          <w:szCs w:val="24"/>
          <w:u w:val="single"/>
        </w:rPr>
        <w:t>29</w:t>
      </w:r>
      <w:r w:rsidRPr="00275821">
        <w:rPr>
          <w:rFonts w:ascii="Times New Roman" w:hAnsi="Times New Roman" w:cs="Times New Roman"/>
          <w:color w:val="FF0000"/>
          <w:sz w:val="24"/>
          <w:szCs w:val="24"/>
          <w:u w:val="single"/>
        </w:rPr>
        <w:t>.0</w:t>
      </w:r>
      <w:r w:rsidR="007E63FB">
        <w:rPr>
          <w:rFonts w:ascii="Times New Roman" w:hAnsi="Times New Roman" w:cs="Times New Roman"/>
          <w:color w:val="FF0000"/>
          <w:sz w:val="24"/>
          <w:szCs w:val="24"/>
          <w:u w:val="single"/>
        </w:rPr>
        <w:t>5</w:t>
      </w:r>
      <w:r w:rsidRPr="00275821">
        <w:rPr>
          <w:rFonts w:ascii="Times New Roman" w:hAnsi="Times New Roman" w:cs="Times New Roman"/>
          <w:color w:val="FF0000"/>
          <w:sz w:val="24"/>
          <w:szCs w:val="24"/>
          <w:u w:val="single"/>
        </w:rPr>
        <w:t>.2017 года</w:t>
      </w:r>
      <w:r w:rsidRPr="00275821">
        <w:rPr>
          <w:rFonts w:ascii="Times New Roman" w:hAnsi="Times New Roman" w:cs="Times New Roman"/>
          <w:sz w:val="24"/>
          <w:szCs w:val="24"/>
        </w:rPr>
        <w:t>, в течение двух рабочих дней с даты получения соответствующего Заявления заинтересованного лица.</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Заявление должно содержать в себе сведения о Заявителе:</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наименование;</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место нахождения;</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почтовый адрес;</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контактное лицо;</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телефон;</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адрес электронной почты (при наличии);</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точное наименование предмета открытого конкурса;</w:t>
      </w:r>
    </w:p>
    <w:p w:rsidR="00275821" w:rsidRPr="00275821" w:rsidRDefault="00275821" w:rsidP="009F2BBE">
      <w:pPr>
        <w:numPr>
          <w:ilvl w:val="0"/>
          <w:numId w:val="1"/>
        </w:num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подпись Заявителя. </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Плата за предоставление конкурсной документации не взимается.</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b/>
          <w:sz w:val="24"/>
          <w:szCs w:val="24"/>
        </w:rPr>
        <w:t xml:space="preserve">7. Официальный сайт, на котором размещена конкурсная документация: </w:t>
      </w:r>
      <w:hyperlink r:id="rId7" w:history="1">
        <w:r w:rsidRPr="00275821">
          <w:rPr>
            <w:rFonts w:ascii="Times New Roman" w:hAnsi="Times New Roman" w:cs="Times New Roman"/>
            <w:color w:val="0000FF" w:themeColor="hyperlink"/>
            <w:sz w:val="24"/>
            <w:szCs w:val="24"/>
            <w:u w:val="single"/>
          </w:rPr>
          <w:t>http://</w:t>
        </w:r>
        <w:proofErr w:type="spellStart"/>
        <w:r w:rsidRPr="00275821">
          <w:rPr>
            <w:rFonts w:ascii="Times New Roman" w:hAnsi="Times New Roman" w:cs="Times New Roman"/>
            <w:color w:val="0000FF" w:themeColor="hyperlink"/>
            <w:sz w:val="24"/>
            <w:szCs w:val="24"/>
            <w:u w:val="single"/>
            <w:lang w:val="en-US"/>
          </w:rPr>
          <w:t>admkhr</w:t>
        </w:r>
        <w:proofErr w:type="spellEnd"/>
        <w:r w:rsidRPr="00275821">
          <w:rPr>
            <w:rFonts w:ascii="Times New Roman" w:hAnsi="Times New Roman" w:cs="Times New Roman"/>
            <w:color w:val="0000FF" w:themeColor="hyperlink"/>
            <w:sz w:val="24"/>
            <w:szCs w:val="24"/>
            <w:u w:val="single"/>
          </w:rPr>
          <w:t>.</w:t>
        </w:r>
        <w:proofErr w:type="spellStart"/>
        <w:r w:rsidRPr="00275821">
          <w:rPr>
            <w:rFonts w:ascii="Times New Roman" w:hAnsi="Times New Roman" w:cs="Times New Roman"/>
            <w:color w:val="0000FF" w:themeColor="hyperlink"/>
            <w:sz w:val="24"/>
            <w:szCs w:val="24"/>
            <w:u w:val="single"/>
          </w:rPr>
          <w:t>ru</w:t>
        </w:r>
        <w:proofErr w:type="spellEnd"/>
      </w:hyperlink>
      <w:r w:rsidR="009215B3">
        <w:rPr>
          <w:rFonts w:ascii="Times New Roman" w:hAnsi="Times New Roman" w:cs="Times New Roman"/>
          <w:color w:val="0000FF" w:themeColor="hyperlink"/>
          <w:sz w:val="24"/>
          <w:szCs w:val="24"/>
          <w:u w:val="single"/>
        </w:rPr>
        <w:t xml:space="preserve"> </w:t>
      </w:r>
      <w:r w:rsidRPr="00275821">
        <w:rPr>
          <w:rFonts w:ascii="Times New Roman" w:hAnsi="Times New Roman" w:cs="Times New Roman"/>
          <w:sz w:val="24"/>
          <w:szCs w:val="24"/>
        </w:rPr>
        <w:t>– официальный сайт муниципального</w:t>
      </w:r>
      <w:r w:rsidR="009215B3">
        <w:rPr>
          <w:rFonts w:ascii="Times New Roman" w:hAnsi="Times New Roman" w:cs="Times New Roman"/>
          <w:sz w:val="24"/>
          <w:szCs w:val="24"/>
        </w:rPr>
        <w:t xml:space="preserve"> образования «</w:t>
      </w:r>
      <w:proofErr w:type="spellStart"/>
      <w:r w:rsidR="009215B3">
        <w:rPr>
          <w:rFonts w:ascii="Times New Roman" w:hAnsi="Times New Roman" w:cs="Times New Roman"/>
          <w:sz w:val="24"/>
          <w:szCs w:val="24"/>
        </w:rPr>
        <w:t>Кяхтинский</w:t>
      </w:r>
      <w:proofErr w:type="spellEnd"/>
      <w:r w:rsidR="009215B3">
        <w:rPr>
          <w:rFonts w:ascii="Times New Roman" w:hAnsi="Times New Roman" w:cs="Times New Roman"/>
          <w:sz w:val="24"/>
          <w:szCs w:val="24"/>
        </w:rPr>
        <w:t xml:space="preserve"> район», на странице МО «Город Кяхта», в разделе «Объявления» </w:t>
      </w:r>
      <w:r w:rsidRPr="00275821">
        <w:rPr>
          <w:rFonts w:ascii="Times New Roman" w:hAnsi="Times New Roman" w:cs="Times New Roman"/>
          <w:sz w:val="24"/>
          <w:szCs w:val="24"/>
        </w:rPr>
        <w:t>(далее по тексту – Официальный сайт).</w:t>
      </w:r>
    </w:p>
    <w:p w:rsidR="00275821" w:rsidRPr="00275821" w:rsidRDefault="00275821" w:rsidP="00275821">
      <w:pPr>
        <w:tabs>
          <w:tab w:val="left" w:pos="851"/>
        </w:tabs>
        <w:spacing w:after="0" w:line="240" w:lineRule="auto"/>
        <w:jc w:val="both"/>
        <w:rPr>
          <w:rFonts w:ascii="Times New Roman" w:hAnsi="Times New Roman" w:cs="Times New Roman"/>
          <w:sz w:val="24"/>
          <w:szCs w:val="24"/>
        </w:rPr>
      </w:pPr>
      <w:r w:rsidRPr="00275821">
        <w:rPr>
          <w:rFonts w:ascii="Times New Roman" w:hAnsi="Times New Roman" w:cs="Times New Roman"/>
          <w:b/>
          <w:sz w:val="24"/>
          <w:szCs w:val="24"/>
        </w:rPr>
        <w:lastRenderedPageBreak/>
        <w:t xml:space="preserve">8. Место подачи заявок на участие в открытом конкурсе: </w:t>
      </w:r>
      <w:r w:rsidRPr="00275821">
        <w:rPr>
          <w:rFonts w:ascii="Times New Roman" w:hAnsi="Times New Roman" w:cs="Times New Roman"/>
          <w:sz w:val="24"/>
          <w:szCs w:val="24"/>
        </w:rPr>
        <w:t xml:space="preserve">671840, Республика Бурятия,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 г. Кяхта, ул. Ленина, дом </w:t>
      </w:r>
      <w:r w:rsidR="007E63FB">
        <w:rPr>
          <w:rFonts w:ascii="Times New Roman" w:hAnsi="Times New Roman" w:cs="Times New Roman"/>
          <w:sz w:val="24"/>
          <w:szCs w:val="24"/>
        </w:rPr>
        <w:t>29</w:t>
      </w:r>
      <w:r w:rsidRPr="00275821">
        <w:rPr>
          <w:rFonts w:ascii="Times New Roman" w:hAnsi="Times New Roman" w:cs="Times New Roman"/>
          <w:sz w:val="24"/>
          <w:szCs w:val="24"/>
        </w:rPr>
        <w:t xml:space="preserve">, кабинет </w:t>
      </w:r>
      <w:r w:rsidR="007E63FB">
        <w:rPr>
          <w:rFonts w:ascii="Times New Roman" w:hAnsi="Times New Roman" w:cs="Times New Roman"/>
          <w:sz w:val="24"/>
          <w:szCs w:val="24"/>
        </w:rPr>
        <w:t>6</w:t>
      </w:r>
      <w:r w:rsidRPr="00275821">
        <w:rPr>
          <w:rFonts w:ascii="Times New Roman" w:hAnsi="Times New Roman" w:cs="Times New Roman"/>
          <w:sz w:val="24"/>
          <w:szCs w:val="24"/>
        </w:rPr>
        <w:t>.</w:t>
      </w:r>
    </w:p>
    <w:p w:rsidR="00275821" w:rsidRPr="00275821" w:rsidRDefault="00275821" w:rsidP="00275821">
      <w:pPr>
        <w:tabs>
          <w:tab w:val="left" w:pos="851"/>
        </w:tabs>
        <w:spacing w:after="0" w:line="240" w:lineRule="auto"/>
        <w:jc w:val="both"/>
        <w:rPr>
          <w:rFonts w:ascii="Times New Roman" w:hAnsi="Times New Roman" w:cs="Times New Roman"/>
          <w:b/>
          <w:sz w:val="24"/>
          <w:szCs w:val="24"/>
        </w:rPr>
      </w:pPr>
      <w:r w:rsidRPr="00275821">
        <w:rPr>
          <w:rFonts w:ascii="Times New Roman" w:hAnsi="Times New Roman" w:cs="Times New Roman"/>
          <w:b/>
          <w:sz w:val="24"/>
          <w:szCs w:val="24"/>
        </w:rPr>
        <w:t>9.</w:t>
      </w:r>
      <w:r w:rsidRPr="00275821">
        <w:rPr>
          <w:rFonts w:ascii="Times New Roman" w:hAnsi="Times New Roman" w:cs="Times New Roman"/>
          <w:sz w:val="24"/>
          <w:szCs w:val="24"/>
        </w:rPr>
        <w:t xml:space="preserve"> </w:t>
      </w:r>
      <w:r w:rsidRPr="00275821">
        <w:rPr>
          <w:rFonts w:ascii="Times New Roman" w:hAnsi="Times New Roman" w:cs="Times New Roman"/>
          <w:b/>
          <w:sz w:val="24"/>
          <w:szCs w:val="24"/>
        </w:rPr>
        <w:t xml:space="preserve">Порядок подачи заявок на участие в открытом конкурсе: </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Прием Заявок на участие в открытом конкурсе (далее – Заявка) осуществляется ежедневно, кроме субботы, воскресенья и праздничных дней с 0</w:t>
      </w:r>
      <w:r w:rsidR="007E63FB">
        <w:rPr>
          <w:rFonts w:ascii="Times New Roman" w:hAnsi="Times New Roman" w:cs="Times New Roman"/>
          <w:sz w:val="24"/>
          <w:szCs w:val="24"/>
        </w:rPr>
        <w:t>8</w:t>
      </w:r>
      <w:r w:rsidRPr="00275821">
        <w:rPr>
          <w:rFonts w:ascii="Times New Roman" w:hAnsi="Times New Roman" w:cs="Times New Roman"/>
          <w:sz w:val="24"/>
          <w:szCs w:val="24"/>
        </w:rPr>
        <w:t xml:space="preserve"> часов 00 минут до 1</w:t>
      </w:r>
      <w:r w:rsidR="007E63FB">
        <w:rPr>
          <w:rFonts w:ascii="Times New Roman" w:hAnsi="Times New Roman" w:cs="Times New Roman"/>
          <w:sz w:val="24"/>
          <w:szCs w:val="24"/>
        </w:rPr>
        <w:t>7</w:t>
      </w:r>
      <w:r w:rsidRPr="00275821">
        <w:rPr>
          <w:rFonts w:ascii="Times New Roman" w:hAnsi="Times New Roman" w:cs="Times New Roman"/>
          <w:sz w:val="24"/>
          <w:szCs w:val="24"/>
        </w:rPr>
        <w:t xml:space="preserve"> часов 00 минут (перерыв на обед с 12 часов 00 минут до 13 часов 00 минут).</w:t>
      </w:r>
    </w:p>
    <w:p w:rsidR="00275821" w:rsidRPr="00275821" w:rsidRDefault="00275821" w:rsidP="00275821">
      <w:pPr>
        <w:tabs>
          <w:tab w:val="left" w:pos="851"/>
        </w:tabs>
        <w:spacing w:after="0" w:line="240" w:lineRule="auto"/>
        <w:jc w:val="both"/>
        <w:rPr>
          <w:rFonts w:ascii="Times New Roman" w:hAnsi="Times New Roman" w:cs="Times New Roman"/>
          <w:b/>
          <w:sz w:val="24"/>
          <w:szCs w:val="24"/>
        </w:rPr>
      </w:pPr>
      <w:r w:rsidRPr="00275821">
        <w:rPr>
          <w:rFonts w:ascii="Times New Roman" w:hAnsi="Times New Roman" w:cs="Times New Roman"/>
          <w:b/>
          <w:sz w:val="24"/>
          <w:szCs w:val="24"/>
        </w:rPr>
        <w:t xml:space="preserve">10. Даты и время начала и окончания подачи заявок на участие в конкурсе: </w:t>
      </w:r>
    </w:p>
    <w:p w:rsidR="00275821" w:rsidRPr="00275821" w:rsidRDefault="00275821" w:rsidP="00275821">
      <w:pPr>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Начало срока подачи заявок: </w:t>
      </w:r>
      <w:r w:rsidR="007E63FB" w:rsidRPr="007E63FB">
        <w:rPr>
          <w:rFonts w:ascii="Times New Roman" w:hAnsi="Times New Roman" w:cs="Times New Roman"/>
          <w:color w:val="FF0000"/>
          <w:sz w:val="24"/>
          <w:szCs w:val="24"/>
          <w:u w:val="single"/>
        </w:rPr>
        <w:t>27</w:t>
      </w:r>
      <w:r w:rsidRPr="007E63FB">
        <w:rPr>
          <w:rFonts w:ascii="Times New Roman" w:hAnsi="Times New Roman" w:cs="Times New Roman"/>
          <w:color w:val="FF0000"/>
          <w:sz w:val="24"/>
          <w:szCs w:val="24"/>
          <w:u w:val="single"/>
        </w:rPr>
        <w:t>.0</w:t>
      </w:r>
      <w:r w:rsidR="007E63FB" w:rsidRPr="007E63FB">
        <w:rPr>
          <w:rFonts w:ascii="Times New Roman" w:hAnsi="Times New Roman" w:cs="Times New Roman"/>
          <w:color w:val="FF0000"/>
          <w:sz w:val="24"/>
          <w:szCs w:val="24"/>
          <w:u w:val="single"/>
        </w:rPr>
        <w:t>4</w:t>
      </w:r>
      <w:r w:rsidRPr="007E63FB">
        <w:rPr>
          <w:rFonts w:ascii="Times New Roman" w:hAnsi="Times New Roman" w:cs="Times New Roman"/>
          <w:color w:val="FF0000"/>
          <w:sz w:val="24"/>
          <w:szCs w:val="24"/>
          <w:u w:val="single"/>
        </w:rPr>
        <w:t>.2017 года с 0</w:t>
      </w:r>
      <w:r w:rsidR="007E63FB">
        <w:rPr>
          <w:rFonts w:ascii="Times New Roman" w:hAnsi="Times New Roman" w:cs="Times New Roman"/>
          <w:color w:val="FF0000"/>
          <w:sz w:val="24"/>
          <w:szCs w:val="24"/>
          <w:u w:val="single"/>
        </w:rPr>
        <w:t>8</w:t>
      </w:r>
      <w:r w:rsidRPr="007E63FB">
        <w:rPr>
          <w:rFonts w:ascii="Times New Roman" w:hAnsi="Times New Roman" w:cs="Times New Roman"/>
          <w:color w:val="FF0000"/>
          <w:sz w:val="24"/>
          <w:szCs w:val="24"/>
          <w:u w:val="single"/>
        </w:rPr>
        <w:t xml:space="preserve"> часов 00 минут.</w:t>
      </w:r>
    </w:p>
    <w:p w:rsidR="00275821" w:rsidRPr="007E63FB" w:rsidRDefault="00275821" w:rsidP="00275821">
      <w:pPr>
        <w:spacing w:after="0" w:line="240" w:lineRule="auto"/>
        <w:rPr>
          <w:rFonts w:ascii="Times New Roman" w:hAnsi="Times New Roman" w:cs="Times New Roman"/>
          <w:color w:val="FF0000"/>
          <w:sz w:val="24"/>
          <w:szCs w:val="24"/>
          <w:u w:val="single"/>
        </w:rPr>
      </w:pPr>
      <w:r w:rsidRPr="00275821">
        <w:rPr>
          <w:rFonts w:ascii="Times New Roman" w:hAnsi="Times New Roman" w:cs="Times New Roman"/>
          <w:sz w:val="24"/>
          <w:szCs w:val="24"/>
        </w:rPr>
        <w:t xml:space="preserve">Окончание срока подачи заявок: </w:t>
      </w:r>
      <w:r w:rsidR="007E63FB" w:rsidRPr="007E63FB">
        <w:rPr>
          <w:rFonts w:ascii="Times New Roman" w:hAnsi="Times New Roman" w:cs="Times New Roman"/>
          <w:color w:val="FF0000"/>
          <w:sz w:val="24"/>
          <w:szCs w:val="24"/>
          <w:u w:val="single"/>
        </w:rPr>
        <w:t>29</w:t>
      </w:r>
      <w:r w:rsidRPr="007E63FB">
        <w:rPr>
          <w:rFonts w:ascii="Times New Roman" w:hAnsi="Times New Roman" w:cs="Times New Roman"/>
          <w:color w:val="FF0000"/>
          <w:sz w:val="24"/>
          <w:szCs w:val="24"/>
          <w:u w:val="single"/>
        </w:rPr>
        <w:t>.0</w:t>
      </w:r>
      <w:r w:rsidR="007E63FB" w:rsidRPr="007E63FB">
        <w:rPr>
          <w:rFonts w:ascii="Times New Roman" w:hAnsi="Times New Roman" w:cs="Times New Roman"/>
          <w:color w:val="FF0000"/>
          <w:sz w:val="24"/>
          <w:szCs w:val="24"/>
          <w:u w:val="single"/>
        </w:rPr>
        <w:t>5</w:t>
      </w:r>
      <w:r w:rsidRPr="007E63FB">
        <w:rPr>
          <w:rFonts w:ascii="Times New Roman" w:hAnsi="Times New Roman" w:cs="Times New Roman"/>
          <w:color w:val="FF0000"/>
          <w:sz w:val="24"/>
          <w:szCs w:val="24"/>
          <w:u w:val="single"/>
        </w:rPr>
        <w:t>.2017 года до 1</w:t>
      </w:r>
      <w:r w:rsidR="007E63FB">
        <w:rPr>
          <w:rFonts w:ascii="Times New Roman" w:hAnsi="Times New Roman" w:cs="Times New Roman"/>
          <w:color w:val="FF0000"/>
          <w:sz w:val="24"/>
          <w:szCs w:val="24"/>
          <w:u w:val="single"/>
        </w:rPr>
        <w:t>7</w:t>
      </w:r>
      <w:r w:rsidRPr="007E63FB">
        <w:rPr>
          <w:rFonts w:ascii="Times New Roman" w:hAnsi="Times New Roman" w:cs="Times New Roman"/>
          <w:color w:val="FF0000"/>
          <w:sz w:val="24"/>
          <w:szCs w:val="24"/>
          <w:u w:val="single"/>
        </w:rPr>
        <w:t xml:space="preserve"> часов 00 минут.</w:t>
      </w:r>
    </w:p>
    <w:p w:rsidR="00275821" w:rsidRPr="00275821" w:rsidRDefault="00275821" w:rsidP="00275821">
      <w:pPr>
        <w:tabs>
          <w:tab w:val="left" w:pos="851"/>
        </w:tabs>
        <w:spacing w:after="0" w:line="240" w:lineRule="auto"/>
        <w:jc w:val="both"/>
        <w:rPr>
          <w:rFonts w:ascii="Times New Roman" w:hAnsi="Times New Roman" w:cs="Times New Roman"/>
          <w:b/>
          <w:sz w:val="24"/>
          <w:szCs w:val="24"/>
        </w:rPr>
      </w:pPr>
      <w:r w:rsidRPr="00275821">
        <w:rPr>
          <w:rFonts w:ascii="Times New Roman" w:hAnsi="Times New Roman" w:cs="Times New Roman"/>
          <w:b/>
          <w:sz w:val="24"/>
          <w:szCs w:val="24"/>
        </w:rPr>
        <w:t xml:space="preserve">11. Место вскрытия конвертов с заявками на участие в открытом конкурсе: </w:t>
      </w:r>
      <w:r w:rsidRPr="00275821">
        <w:rPr>
          <w:rFonts w:ascii="Times New Roman" w:hAnsi="Times New Roman" w:cs="Times New Roman"/>
          <w:sz w:val="24"/>
          <w:szCs w:val="24"/>
        </w:rPr>
        <w:t xml:space="preserve">671840, Республика Бурятия,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 г. Кяхта, ул. Ленина, дом </w:t>
      </w:r>
      <w:r w:rsidR="001B36B6">
        <w:rPr>
          <w:rFonts w:ascii="Times New Roman" w:hAnsi="Times New Roman" w:cs="Times New Roman"/>
          <w:sz w:val="24"/>
          <w:szCs w:val="24"/>
        </w:rPr>
        <w:t>29</w:t>
      </w:r>
      <w:r w:rsidRPr="00275821">
        <w:rPr>
          <w:rFonts w:ascii="Times New Roman" w:hAnsi="Times New Roman" w:cs="Times New Roman"/>
          <w:sz w:val="24"/>
          <w:szCs w:val="24"/>
        </w:rPr>
        <w:t xml:space="preserve">, кабинет </w:t>
      </w:r>
      <w:r w:rsidR="001B36B6">
        <w:rPr>
          <w:rFonts w:ascii="Times New Roman" w:hAnsi="Times New Roman" w:cs="Times New Roman"/>
          <w:sz w:val="24"/>
          <w:szCs w:val="24"/>
        </w:rPr>
        <w:t>6</w:t>
      </w:r>
      <w:r w:rsidRPr="00275821">
        <w:rPr>
          <w:rFonts w:ascii="Times New Roman" w:hAnsi="Times New Roman" w:cs="Times New Roman"/>
          <w:sz w:val="24"/>
          <w:szCs w:val="24"/>
        </w:rPr>
        <w:t>.</w:t>
      </w:r>
    </w:p>
    <w:p w:rsidR="00275821" w:rsidRPr="007E63FB" w:rsidRDefault="00275821" w:rsidP="00275821">
      <w:pPr>
        <w:tabs>
          <w:tab w:val="left" w:pos="851"/>
        </w:tabs>
        <w:spacing w:after="0" w:line="240" w:lineRule="auto"/>
        <w:jc w:val="both"/>
        <w:rPr>
          <w:rFonts w:ascii="Times New Roman" w:hAnsi="Times New Roman" w:cs="Times New Roman"/>
          <w:b/>
          <w:color w:val="FF0000"/>
          <w:sz w:val="24"/>
          <w:szCs w:val="24"/>
          <w:u w:val="single"/>
        </w:rPr>
      </w:pPr>
      <w:r w:rsidRPr="00275821">
        <w:rPr>
          <w:rFonts w:ascii="Times New Roman" w:hAnsi="Times New Roman" w:cs="Times New Roman"/>
          <w:b/>
          <w:sz w:val="24"/>
          <w:szCs w:val="24"/>
        </w:rPr>
        <w:t xml:space="preserve">12. Дата и время вскрытия конвертов с заявками на участие в открытом конкурсе: </w:t>
      </w:r>
      <w:r w:rsidR="007E63FB" w:rsidRPr="00460E78">
        <w:rPr>
          <w:rFonts w:ascii="Times New Roman" w:hAnsi="Times New Roman" w:cs="Times New Roman"/>
          <w:color w:val="FF0000"/>
          <w:sz w:val="24"/>
          <w:szCs w:val="24"/>
          <w:u w:val="single"/>
        </w:rPr>
        <w:t>30</w:t>
      </w:r>
      <w:r w:rsidRPr="00460E78">
        <w:rPr>
          <w:rFonts w:ascii="Times New Roman" w:hAnsi="Times New Roman" w:cs="Times New Roman"/>
          <w:color w:val="FF0000"/>
          <w:sz w:val="24"/>
          <w:szCs w:val="24"/>
          <w:u w:val="single"/>
        </w:rPr>
        <w:t>.</w:t>
      </w:r>
      <w:r w:rsidRPr="007E63FB">
        <w:rPr>
          <w:rFonts w:ascii="Times New Roman" w:hAnsi="Times New Roman" w:cs="Times New Roman"/>
          <w:color w:val="FF0000"/>
          <w:sz w:val="24"/>
          <w:szCs w:val="24"/>
          <w:u w:val="single"/>
        </w:rPr>
        <w:t>0</w:t>
      </w:r>
      <w:r w:rsidR="007E63FB" w:rsidRPr="007E63FB">
        <w:rPr>
          <w:rFonts w:ascii="Times New Roman" w:hAnsi="Times New Roman" w:cs="Times New Roman"/>
          <w:color w:val="FF0000"/>
          <w:sz w:val="24"/>
          <w:szCs w:val="24"/>
          <w:u w:val="single"/>
        </w:rPr>
        <w:t>5</w:t>
      </w:r>
      <w:r w:rsidRPr="007E63FB">
        <w:rPr>
          <w:rFonts w:ascii="Times New Roman" w:hAnsi="Times New Roman" w:cs="Times New Roman"/>
          <w:color w:val="FF0000"/>
          <w:sz w:val="24"/>
          <w:szCs w:val="24"/>
          <w:u w:val="single"/>
        </w:rPr>
        <w:t>.2017 года в  1</w:t>
      </w:r>
      <w:r w:rsidR="007E63FB">
        <w:rPr>
          <w:rFonts w:ascii="Times New Roman" w:hAnsi="Times New Roman" w:cs="Times New Roman"/>
          <w:color w:val="FF0000"/>
          <w:sz w:val="24"/>
          <w:szCs w:val="24"/>
          <w:u w:val="single"/>
        </w:rPr>
        <w:t>1</w:t>
      </w:r>
      <w:r w:rsidRPr="007E63FB">
        <w:rPr>
          <w:rFonts w:ascii="Times New Roman" w:hAnsi="Times New Roman" w:cs="Times New Roman"/>
          <w:color w:val="FF0000"/>
          <w:sz w:val="24"/>
          <w:szCs w:val="24"/>
          <w:u w:val="single"/>
        </w:rPr>
        <w:t xml:space="preserve"> часов 00 минут.</w:t>
      </w:r>
    </w:p>
    <w:p w:rsidR="00275821" w:rsidRPr="00DD29DD" w:rsidRDefault="00275821" w:rsidP="00275821">
      <w:pPr>
        <w:tabs>
          <w:tab w:val="left" w:pos="851"/>
        </w:tabs>
        <w:spacing w:after="0" w:line="240" w:lineRule="auto"/>
        <w:jc w:val="both"/>
        <w:rPr>
          <w:rFonts w:ascii="Times New Roman" w:hAnsi="Times New Roman" w:cs="Times New Roman"/>
          <w:sz w:val="24"/>
          <w:szCs w:val="24"/>
          <w:u w:val="single"/>
        </w:rPr>
      </w:pPr>
      <w:r w:rsidRPr="00275821">
        <w:rPr>
          <w:rFonts w:ascii="Times New Roman" w:hAnsi="Times New Roman" w:cs="Times New Roman"/>
          <w:b/>
          <w:sz w:val="24"/>
          <w:szCs w:val="24"/>
        </w:rPr>
        <w:t xml:space="preserve">13. Место и дата рассмотрения заявок на участие в открытом конкурсе и подведения итогов открытого конкурса: </w:t>
      </w:r>
      <w:r w:rsidRPr="00275821">
        <w:rPr>
          <w:rFonts w:ascii="Times New Roman" w:hAnsi="Times New Roman" w:cs="Times New Roman"/>
          <w:sz w:val="24"/>
          <w:szCs w:val="24"/>
        </w:rPr>
        <w:t xml:space="preserve">671840, Республика Бурятия,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 г. Кяхта, ул. Ленина, дом </w:t>
      </w:r>
      <w:r w:rsidR="007E63FB">
        <w:rPr>
          <w:rFonts w:ascii="Times New Roman" w:hAnsi="Times New Roman" w:cs="Times New Roman"/>
          <w:sz w:val="24"/>
          <w:szCs w:val="24"/>
        </w:rPr>
        <w:t>29</w:t>
      </w:r>
      <w:r w:rsidRPr="00275821">
        <w:rPr>
          <w:rFonts w:ascii="Times New Roman" w:hAnsi="Times New Roman" w:cs="Times New Roman"/>
          <w:sz w:val="24"/>
          <w:szCs w:val="24"/>
        </w:rPr>
        <w:t xml:space="preserve">, кабинет </w:t>
      </w:r>
      <w:r w:rsidR="007E63FB">
        <w:rPr>
          <w:rFonts w:ascii="Times New Roman" w:hAnsi="Times New Roman" w:cs="Times New Roman"/>
          <w:sz w:val="24"/>
          <w:szCs w:val="24"/>
        </w:rPr>
        <w:t>6</w:t>
      </w:r>
      <w:r w:rsidRPr="00275821">
        <w:rPr>
          <w:rFonts w:ascii="Times New Roman" w:hAnsi="Times New Roman" w:cs="Times New Roman"/>
          <w:sz w:val="24"/>
          <w:szCs w:val="24"/>
        </w:rPr>
        <w:t xml:space="preserve">, </w:t>
      </w:r>
      <w:r w:rsidR="007E63FB" w:rsidRPr="00DD29DD">
        <w:rPr>
          <w:rFonts w:ascii="Times New Roman" w:hAnsi="Times New Roman" w:cs="Times New Roman"/>
          <w:color w:val="FF0000"/>
          <w:sz w:val="24"/>
          <w:szCs w:val="24"/>
          <w:u w:val="single"/>
        </w:rPr>
        <w:t>30</w:t>
      </w:r>
      <w:r w:rsidRPr="00DD29DD">
        <w:rPr>
          <w:rFonts w:ascii="Times New Roman" w:hAnsi="Times New Roman" w:cs="Times New Roman"/>
          <w:color w:val="FF0000"/>
          <w:sz w:val="24"/>
          <w:szCs w:val="24"/>
          <w:u w:val="single"/>
        </w:rPr>
        <w:t>.0</w:t>
      </w:r>
      <w:r w:rsidR="007E63FB" w:rsidRPr="00DD29DD">
        <w:rPr>
          <w:rFonts w:ascii="Times New Roman" w:hAnsi="Times New Roman" w:cs="Times New Roman"/>
          <w:color w:val="FF0000"/>
          <w:sz w:val="24"/>
          <w:szCs w:val="24"/>
          <w:u w:val="single"/>
        </w:rPr>
        <w:t>5</w:t>
      </w:r>
      <w:r w:rsidRPr="00DD29DD">
        <w:rPr>
          <w:rFonts w:ascii="Times New Roman" w:hAnsi="Times New Roman" w:cs="Times New Roman"/>
          <w:color w:val="FF0000"/>
          <w:sz w:val="24"/>
          <w:szCs w:val="24"/>
          <w:u w:val="single"/>
        </w:rPr>
        <w:t>.2017 г.</w:t>
      </w:r>
    </w:p>
    <w:p w:rsidR="00275821" w:rsidRPr="00275821" w:rsidRDefault="00275821" w:rsidP="00275821">
      <w:pPr>
        <w:tabs>
          <w:tab w:val="left" w:pos="851"/>
        </w:tabs>
        <w:spacing w:after="0" w:line="240" w:lineRule="auto"/>
        <w:jc w:val="both"/>
        <w:rPr>
          <w:rFonts w:ascii="Times New Roman" w:hAnsi="Times New Roman" w:cs="Times New Roman"/>
          <w:b/>
          <w:sz w:val="24"/>
          <w:szCs w:val="24"/>
        </w:rPr>
      </w:pPr>
      <w:r w:rsidRPr="00275821">
        <w:rPr>
          <w:rFonts w:ascii="Times New Roman" w:hAnsi="Times New Roman" w:cs="Times New Roman"/>
          <w:b/>
          <w:sz w:val="24"/>
          <w:szCs w:val="24"/>
        </w:rPr>
        <w:t>14.</w:t>
      </w:r>
      <w:r w:rsidRPr="00275821">
        <w:rPr>
          <w:rFonts w:ascii="Times New Roman" w:hAnsi="Times New Roman" w:cs="Times New Roman"/>
          <w:sz w:val="24"/>
          <w:szCs w:val="24"/>
        </w:rPr>
        <w:t xml:space="preserve"> </w:t>
      </w:r>
      <w:r w:rsidRPr="00275821">
        <w:rPr>
          <w:rFonts w:ascii="Times New Roman" w:hAnsi="Times New Roman" w:cs="Times New Roman"/>
          <w:b/>
          <w:sz w:val="24"/>
          <w:szCs w:val="24"/>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 xml:space="preserve">Заявка подается участником открытого конкурса в администрацию </w:t>
      </w:r>
      <w:r w:rsidR="00A75962">
        <w:rPr>
          <w:rFonts w:ascii="Times New Roman" w:hAnsi="Times New Roman" w:cs="Times New Roman"/>
          <w:sz w:val="24"/>
          <w:szCs w:val="24"/>
        </w:rPr>
        <w:t>города</w:t>
      </w:r>
      <w:r w:rsidRPr="00275821">
        <w:rPr>
          <w:rFonts w:ascii="Times New Roman" w:hAnsi="Times New Roman" w:cs="Times New Roman"/>
          <w:sz w:val="24"/>
          <w:szCs w:val="24"/>
        </w:rPr>
        <w:t xml:space="preserve"> в запечатанном конверте, не позволяющем просматривать содержание Заявки до вскрытия конверта.</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 xml:space="preserve">Заявка на участие в открытом конкурсе должна содержать всю указанную в настоящей Конкурсной документации информацию и документы. </w:t>
      </w:r>
    </w:p>
    <w:p w:rsidR="00275821" w:rsidRPr="00275821" w:rsidRDefault="00275821" w:rsidP="00275821">
      <w:pPr>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 При оформлении заявки на участие в конкурсе не допускается употребление сокращенных слов.</w:t>
      </w:r>
    </w:p>
    <w:p w:rsidR="00275821" w:rsidRPr="00275821" w:rsidRDefault="00275821" w:rsidP="00275821">
      <w:pPr>
        <w:spacing w:after="0" w:line="240" w:lineRule="auto"/>
        <w:ind w:firstLine="426"/>
        <w:rPr>
          <w:rFonts w:ascii="Times New Roman" w:hAnsi="Times New Roman" w:cs="Times New Roman"/>
          <w:sz w:val="24"/>
          <w:szCs w:val="24"/>
        </w:rPr>
      </w:pPr>
      <w:r w:rsidRPr="00275821">
        <w:rPr>
          <w:rFonts w:ascii="Times New Roman" w:hAnsi="Times New Roman" w:cs="Times New Roman"/>
          <w:sz w:val="24"/>
          <w:szCs w:val="24"/>
        </w:rPr>
        <w:t>Заявка должна быть написана на русском языке.</w:t>
      </w:r>
    </w:p>
    <w:p w:rsidR="00275821" w:rsidRPr="00275821" w:rsidRDefault="00275821" w:rsidP="00275821">
      <w:pPr>
        <w:tabs>
          <w:tab w:val="left" w:pos="851"/>
        </w:tabs>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Форма заявки на участие в открытом конкурсе и инструкция по ее заполнению – приложение 1.</w:t>
      </w:r>
    </w:p>
    <w:p w:rsidR="00275821" w:rsidRPr="00275821" w:rsidRDefault="00275821" w:rsidP="00275821">
      <w:pPr>
        <w:tabs>
          <w:tab w:val="left" w:pos="851"/>
          <w:tab w:val="left" w:pos="1276"/>
        </w:tabs>
        <w:autoSpaceDE w:val="0"/>
        <w:autoSpaceDN w:val="0"/>
        <w:adjustRightInd w:val="0"/>
        <w:spacing w:after="0" w:line="240" w:lineRule="auto"/>
        <w:ind w:firstLine="426"/>
        <w:contextualSpacing/>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ru-RU"/>
        </w:rPr>
        <w:t>Перечень документов, входящих в состав заявки на участие в открытом конкурсе – приложение 2.</w:t>
      </w:r>
    </w:p>
    <w:p w:rsidR="00275821" w:rsidRPr="00275821" w:rsidRDefault="00275821" w:rsidP="00275821">
      <w:pPr>
        <w:tabs>
          <w:tab w:val="left" w:pos="851"/>
          <w:tab w:val="left" w:pos="1276"/>
        </w:tabs>
        <w:contextualSpacing/>
        <w:jc w:val="both"/>
        <w:rPr>
          <w:rFonts w:ascii="Times New Roman" w:hAnsi="Times New Roman"/>
          <w:b/>
          <w:sz w:val="24"/>
        </w:rPr>
      </w:pPr>
      <w:r w:rsidRPr="00275821">
        <w:rPr>
          <w:rFonts w:ascii="Times New Roman" w:hAnsi="Times New Roman"/>
          <w:b/>
          <w:sz w:val="24"/>
        </w:rPr>
        <w:t>15. Описание маршрутов регулярных перевозок, в отношении которых проводится открытый конкурс:</w:t>
      </w:r>
    </w:p>
    <w:tbl>
      <w:tblPr>
        <w:tblW w:w="932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4"/>
        <w:gridCol w:w="2835"/>
        <w:gridCol w:w="1997"/>
        <w:gridCol w:w="952"/>
      </w:tblGrid>
      <w:tr w:rsidR="00275821" w:rsidRPr="00275821" w:rsidTr="00A75962">
        <w:trPr>
          <w:cantSplit/>
          <w:trHeight w:val="1300"/>
          <w:jc w:val="center"/>
        </w:trPr>
        <w:tc>
          <w:tcPr>
            <w:tcW w:w="850" w:type="dxa"/>
            <w:shd w:val="clear" w:color="auto" w:fill="auto"/>
            <w:vAlign w:val="center"/>
            <w:hideMark/>
          </w:tcPr>
          <w:p w:rsidR="00275821" w:rsidRPr="00275821" w:rsidRDefault="00275821" w:rsidP="00275821">
            <w:pPr>
              <w:spacing w:after="0" w:line="240" w:lineRule="auto"/>
              <w:rPr>
                <w:rFonts w:ascii="Times New Roman" w:hAnsi="Times New Roman" w:cs="Times New Roman"/>
                <w:b/>
                <w:sz w:val="24"/>
                <w:szCs w:val="24"/>
              </w:rPr>
            </w:pPr>
            <w:r w:rsidRPr="00275821">
              <w:rPr>
                <w:rFonts w:ascii="Times New Roman" w:hAnsi="Times New Roman" w:cs="Times New Roman"/>
                <w:b/>
                <w:sz w:val="24"/>
                <w:szCs w:val="24"/>
              </w:rPr>
              <w:lastRenderedPageBreak/>
              <w:t>Порядковый № маршрута</w:t>
            </w:r>
          </w:p>
        </w:tc>
        <w:tc>
          <w:tcPr>
            <w:tcW w:w="2694" w:type="dxa"/>
            <w:shd w:val="clear" w:color="auto" w:fill="auto"/>
            <w:vAlign w:val="center"/>
            <w:hideMark/>
          </w:tcPr>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Наименование маршрута</w:t>
            </w:r>
          </w:p>
        </w:tc>
        <w:tc>
          <w:tcPr>
            <w:tcW w:w="2835" w:type="dxa"/>
            <w:shd w:val="clear" w:color="auto" w:fill="auto"/>
            <w:vAlign w:val="center"/>
            <w:hideMark/>
          </w:tcPr>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997" w:type="dxa"/>
            <w:shd w:val="clear" w:color="auto" w:fill="auto"/>
            <w:vAlign w:val="center"/>
            <w:hideMark/>
          </w:tcPr>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вид сообщения</w:t>
            </w:r>
          </w:p>
        </w:tc>
        <w:tc>
          <w:tcPr>
            <w:tcW w:w="952" w:type="dxa"/>
            <w:shd w:val="clear" w:color="auto" w:fill="auto"/>
            <w:vAlign w:val="center"/>
            <w:hideMark/>
          </w:tcPr>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Протяженность маршрута</w:t>
            </w:r>
          </w:p>
        </w:tc>
      </w:tr>
      <w:tr w:rsidR="00275821" w:rsidRPr="00275821" w:rsidTr="00A75962">
        <w:trPr>
          <w:trHeight w:val="520"/>
          <w:jc w:val="center"/>
        </w:trPr>
        <w:tc>
          <w:tcPr>
            <w:tcW w:w="850" w:type="dxa"/>
            <w:shd w:val="clear" w:color="auto" w:fill="auto"/>
            <w:vAlign w:val="center"/>
            <w:hideMark/>
          </w:tcPr>
          <w:p w:rsidR="00275821" w:rsidRPr="00275821" w:rsidRDefault="00A75962"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shd w:val="clear" w:color="auto" w:fill="auto"/>
            <w:vAlign w:val="center"/>
            <w:hideMark/>
          </w:tcPr>
          <w:p w:rsidR="00275821" w:rsidRPr="00275821" w:rsidRDefault="00A75962" w:rsidP="00275821">
            <w:pPr>
              <w:spacing w:after="0" w:line="240" w:lineRule="auto"/>
              <w:rPr>
                <w:rFonts w:ascii="Times New Roman" w:hAnsi="Times New Roman" w:cs="Times New Roman"/>
                <w:sz w:val="24"/>
                <w:szCs w:val="24"/>
              </w:rPr>
            </w:pPr>
            <w:r>
              <w:rPr>
                <w:rFonts w:ascii="Times New Roman" w:hAnsi="Times New Roman" w:cs="Times New Roman"/>
                <w:sz w:val="24"/>
                <w:szCs w:val="24"/>
              </w:rPr>
              <w:t>Слобода-Пивзавод</w:t>
            </w:r>
          </w:p>
        </w:tc>
        <w:tc>
          <w:tcPr>
            <w:tcW w:w="2835" w:type="dxa"/>
            <w:shd w:val="clear" w:color="auto" w:fill="auto"/>
            <w:vAlign w:val="center"/>
            <w:hideMark/>
          </w:tcPr>
          <w:p w:rsidR="00275821" w:rsidRPr="00275821" w:rsidRDefault="00A75962" w:rsidP="00A75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Слобода, АТП,1-й городок, Техникум, Гостиница, Аптека, Площадь, Почта, Стоматология, ЦРБ, Сельхозтехника, </w:t>
            </w:r>
            <w:proofErr w:type="spellStart"/>
            <w:r>
              <w:rPr>
                <w:rFonts w:ascii="Times New Roman" w:hAnsi="Times New Roman" w:cs="Times New Roman"/>
                <w:sz w:val="24"/>
                <w:szCs w:val="24"/>
              </w:rPr>
              <w:t>Бурводстрой</w:t>
            </w:r>
            <w:proofErr w:type="spellEnd"/>
            <w:r>
              <w:rPr>
                <w:rFonts w:ascii="Times New Roman" w:hAnsi="Times New Roman" w:cs="Times New Roman"/>
                <w:sz w:val="24"/>
                <w:szCs w:val="24"/>
              </w:rPr>
              <w:t>, Пивзавод, Конечная</w:t>
            </w:r>
          </w:p>
        </w:tc>
        <w:tc>
          <w:tcPr>
            <w:tcW w:w="1997" w:type="dxa"/>
            <w:shd w:val="clear" w:color="auto" w:fill="auto"/>
            <w:vAlign w:val="center"/>
            <w:hideMark/>
          </w:tcPr>
          <w:p w:rsidR="00275821" w:rsidRPr="00275821" w:rsidRDefault="00A75962"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w:t>
            </w:r>
          </w:p>
        </w:tc>
        <w:tc>
          <w:tcPr>
            <w:tcW w:w="952" w:type="dxa"/>
            <w:shd w:val="clear" w:color="auto" w:fill="auto"/>
            <w:vAlign w:val="center"/>
            <w:hideMark/>
          </w:tcPr>
          <w:p w:rsidR="00275821" w:rsidRPr="00275821" w:rsidRDefault="00A75962"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275821" w:rsidRPr="00275821" w:rsidTr="00A75962">
        <w:trPr>
          <w:trHeight w:val="729"/>
          <w:jc w:val="center"/>
        </w:trPr>
        <w:tc>
          <w:tcPr>
            <w:tcW w:w="850" w:type="dxa"/>
            <w:shd w:val="clear" w:color="auto" w:fill="auto"/>
            <w:vAlign w:val="center"/>
          </w:tcPr>
          <w:p w:rsidR="00275821" w:rsidRPr="00275821" w:rsidRDefault="00A75962"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shd w:val="clear" w:color="auto" w:fill="auto"/>
            <w:vAlign w:val="center"/>
          </w:tcPr>
          <w:p w:rsidR="00275821" w:rsidRPr="00275821" w:rsidRDefault="00A75962" w:rsidP="00275821">
            <w:pPr>
              <w:spacing w:after="0" w:line="240" w:lineRule="auto"/>
              <w:rPr>
                <w:rFonts w:ascii="Times New Roman" w:hAnsi="Times New Roman" w:cs="Times New Roman"/>
                <w:sz w:val="24"/>
                <w:szCs w:val="24"/>
              </w:rPr>
            </w:pPr>
            <w:r>
              <w:rPr>
                <w:rFonts w:ascii="Times New Roman" w:hAnsi="Times New Roman" w:cs="Times New Roman"/>
                <w:sz w:val="24"/>
                <w:szCs w:val="24"/>
              </w:rPr>
              <w:t>Военный городок-9 км.</w:t>
            </w:r>
          </w:p>
        </w:tc>
        <w:tc>
          <w:tcPr>
            <w:tcW w:w="2835" w:type="dxa"/>
            <w:shd w:val="clear" w:color="auto" w:fill="auto"/>
            <w:vAlign w:val="center"/>
          </w:tcPr>
          <w:p w:rsidR="00275821" w:rsidRPr="00275821" w:rsidRDefault="00A75962" w:rsidP="002758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Госпиталь, Военный городок, </w:t>
            </w:r>
            <w:proofErr w:type="spellStart"/>
            <w:r>
              <w:rPr>
                <w:rFonts w:ascii="Times New Roman" w:hAnsi="Times New Roman" w:cs="Times New Roman"/>
                <w:sz w:val="24"/>
                <w:szCs w:val="24"/>
              </w:rPr>
              <w:t>Старчака</w:t>
            </w:r>
            <w:proofErr w:type="spellEnd"/>
            <w:r>
              <w:rPr>
                <w:rFonts w:ascii="Times New Roman" w:hAnsi="Times New Roman" w:cs="Times New Roman"/>
                <w:sz w:val="24"/>
                <w:szCs w:val="24"/>
              </w:rPr>
              <w:t>, детсад, Ареал, Городской парк, площадка «Ж», Школа, Артполк, 9 км.</w:t>
            </w:r>
          </w:p>
        </w:tc>
        <w:tc>
          <w:tcPr>
            <w:tcW w:w="1997" w:type="dxa"/>
            <w:shd w:val="clear" w:color="auto" w:fill="auto"/>
            <w:vAlign w:val="center"/>
          </w:tcPr>
          <w:p w:rsidR="00275821" w:rsidRPr="00275821" w:rsidRDefault="00A75962"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w:t>
            </w:r>
          </w:p>
        </w:tc>
        <w:tc>
          <w:tcPr>
            <w:tcW w:w="952" w:type="dxa"/>
            <w:shd w:val="clear" w:color="auto" w:fill="auto"/>
            <w:vAlign w:val="center"/>
          </w:tcPr>
          <w:p w:rsidR="00275821" w:rsidRPr="00275821" w:rsidRDefault="00A75962"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275821" w:rsidRPr="00275821" w:rsidTr="00A75962">
        <w:trPr>
          <w:trHeight w:val="348"/>
          <w:jc w:val="center"/>
        </w:trPr>
        <w:tc>
          <w:tcPr>
            <w:tcW w:w="850" w:type="dxa"/>
            <w:shd w:val="clear" w:color="auto" w:fill="auto"/>
            <w:vAlign w:val="center"/>
          </w:tcPr>
          <w:p w:rsidR="00275821" w:rsidRPr="00275821" w:rsidRDefault="007B08AB"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shd w:val="clear" w:color="auto" w:fill="auto"/>
            <w:vAlign w:val="center"/>
          </w:tcPr>
          <w:p w:rsidR="00275821" w:rsidRPr="00275821" w:rsidRDefault="007B08AB" w:rsidP="00275821">
            <w:pPr>
              <w:spacing w:after="0" w:line="240" w:lineRule="auto"/>
              <w:rPr>
                <w:rFonts w:ascii="Times New Roman" w:hAnsi="Times New Roman" w:cs="Times New Roman"/>
                <w:sz w:val="24"/>
                <w:szCs w:val="24"/>
              </w:rPr>
            </w:pPr>
            <w:r>
              <w:rPr>
                <w:rFonts w:ascii="Times New Roman" w:hAnsi="Times New Roman" w:cs="Times New Roman"/>
                <w:sz w:val="24"/>
                <w:szCs w:val="24"/>
              </w:rPr>
              <w:t>Военный городок-Пивзавод – 9 км.</w:t>
            </w:r>
          </w:p>
        </w:tc>
        <w:tc>
          <w:tcPr>
            <w:tcW w:w="2835" w:type="dxa"/>
            <w:shd w:val="clear" w:color="auto" w:fill="auto"/>
            <w:vAlign w:val="center"/>
          </w:tcPr>
          <w:p w:rsidR="00275821" w:rsidRPr="00275821" w:rsidRDefault="007B08AB" w:rsidP="00F37C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Госпиталь, Военный городок, ул. </w:t>
            </w:r>
            <w:proofErr w:type="spellStart"/>
            <w:r>
              <w:rPr>
                <w:rFonts w:ascii="Times New Roman" w:hAnsi="Times New Roman" w:cs="Times New Roman"/>
                <w:sz w:val="24"/>
                <w:szCs w:val="24"/>
              </w:rPr>
              <w:t>Старчака</w:t>
            </w:r>
            <w:proofErr w:type="spellEnd"/>
            <w:r>
              <w:rPr>
                <w:rFonts w:ascii="Times New Roman" w:hAnsi="Times New Roman" w:cs="Times New Roman"/>
                <w:sz w:val="24"/>
                <w:szCs w:val="24"/>
              </w:rPr>
              <w:t>, Детсад</w:t>
            </w:r>
            <w:r w:rsidR="00F37CCD">
              <w:rPr>
                <w:rFonts w:ascii="Times New Roman" w:hAnsi="Times New Roman" w:cs="Times New Roman"/>
                <w:sz w:val="24"/>
                <w:szCs w:val="24"/>
              </w:rPr>
              <w:t xml:space="preserve">, Медучилище, Аптека, Площадь, Почта, Стоматология, ЦРБ, Сельхозтехника, </w:t>
            </w:r>
            <w:proofErr w:type="spellStart"/>
            <w:r w:rsidR="00F37CCD">
              <w:rPr>
                <w:rFonts w:ascii="Times New Roman" w:hAnsi="Times New Roman" w:cs="Times New Roman"/>
                <w:sz w:val="24"/>
                <w:szCs w:val="24"/>
              </w:rPr>
              <w:t>Бурводстрой</w:t>
            </w:r>
            <w:proofErr w:type="spellEnd"/>
            <w:r w:rsidR="00F37CCD">
              <w:rPr>
                <w:rFonts w:ascii="Times New Roman" w:hAnsi="Times New Roman" w:cs="Times New Roman"/>
                <w:sz w:val="24"/>
                <w:szCs w:val="24"/>
              </w:rPr>
              <w:t xml:space="preserve">, Пивзавод, </w:t>
            </w:r>
            <w:proofErr w:type="spellStart"/>
            <w:r w:rsidR="00F37CCD">
              <w:rPr>
                <w:rFonts w:ascii="Times New Roman" w:hAnsi="Times New Roman" w:cs="Times New Roman"/>
                <w:sz w:val="24"/>
                <w:szCs w:val="24"/>
              </w:rPr>
              <w:t>Бурводстрой</w:t>
            </w:r>
            <w:proofErr w:type="spellEnd"/>
            <w:r w:rsidR="00F37CCD">
              <w:rPr>
                <w:rFonts w:ascii="Times New Roman" w:hAnsi="Times New Roman" w:cs="Times New Roman"/>
                <w:sz w:val="24"/>
                <w:szCs w:val="24"/>
              </w:rPr>
              <w:t xml:space="preserve">, Сельхозтехника, ЦРБ, Стоматология, Почта, Площадь, Городской парк, площадка «Ж», школа, Артполк, 9 км., Артполк, Школа, площадка «Ж», Детсад, Музей, </w:t>
            </w:r>
            <w:proofErr w:type="spellStart"/>
            <w:r w:rsidR="00F37CCD">
              <w:rPr>
                <w:rFonts w:ascii="Times New Roman" w:hAnsi="Times New Roman" w:cs="Times New Roman"/>
                <w:sz w:val="24"/>
                <w:szCs w:val="24"/>
              </w:rPr>
              <w:t>Сухэ-Батора</w:t>
            </w:r>
            <w:proofErr w:type="spellEnd"/>
            <w:r w:rsidR="00F37CCD">
              <w:rPr>
                <w:rFonts w:ascii="Times New Roman" w:hAnsi="Times New Roman" w:cs="Times New Roman"/>
                <w:sz w:val="24"/>
                <w:szCs w:val="24"/>
              </w:rPr>
              <w:t xml:space="preserve">, Детсад, ул. </w:t>
            </w:r>
            <w:proofErr w:type="spellStart"/>
            <w:r w:rsidR="00F37CCD">
              <w:rPr>
                <w:rFonts w:ascii="Times New Roman" w:hAnsi="Times New Roman" w:cs="Times New Roman"/>
                <w:sz w:val="24"/>
                <w:szCs w:val="24"/>
              </w:rPr>
              <w:t>Старчака</w:t>
            </w:r>
            <w:proofErr w:type="spellEnd"/>
            <w:r w:rsidR="00F37CCD">
              <w:rPr>
                <w:rFonts w:ascii="Times New Roman" w:hAnsi="Times New Roman" w:cs="Times New Roman"/>
                <w:sz w:val="24"/>
                <w:szCs w:val="24"/>
              </w:rPr>
              <w:t xml:space="preserve">, Военный  городок, Госпиталь </w:t>
            </w:r>
          </w:p>
        </w:tc>
        <w:tc>
          <w:tcPr>
            <w:tcW w:w="1997" w:type="dxa"/>
            <w:shd w:val="clear" w:color="auto" w:fill="auto"/>
            <w:vAlign w:val="center"/>
          </w:tcPr>
          <w:p w:rsidR="00275821" w:rsidRPr="00275821" w:rsidRDefault="00C42EE9" w:rsidP="00C42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городской </w:t>
            </w:r>
          </w:p>
        </w:tc>
        <w:tc>
          <w:tcPr>
            <w:tcW w:w="952" w:type="dxa"/>
            <w:shd w:val="clear" w:color="auto" w:fill="auto"/>
            <w:vAlign w:val="center"/>
          </w:tcPr>
          <w:p w:rsidR="00275821" w:rsidRPr="00275821" w:rsidRDefault="00C42EE9" w:rsidP="002758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bl>
    <w:p w:rsidR="00275821" w:rsidRPr="00275821" w:rsidRDefault="0027582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724071" w:rsidRDefault="00724071" w:rsidP="00275821">
      <w:pPr>
        <w:spacing w:after="0" w:line="240" w:lineRule="auto"/>
        <w:ind w:firstLine="426"/>
        <w:contextualSpacing/>
        <w:jc w:val="both"/>
        <w:rPr>
          <w:rFonts w:ascii="Times New Roman" w:eastAsia="Times New Roman" w:hAnsi="Times New Roman" w:cs="Times New Roman"/>
          <w:sz w:val="24"/>
          <w:szCs w:val="24"/>
          <w:lang w:eastAsia="ru-RU"/>
        </w:rPr>
      </w:pPr>
    </w:p>
    <w:p w:rsidR="00275821" w:rsidRPr="00275821" w:rsidRDefault="00275821" w:rsidP="00275821">
      <w:pPr>
        <w:spacing w:after="0" w:line="240" w:lineRule="auto"/>
        <w:ind w:firstLine="426"/>
        <w:contextualSpacing/>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lastRenderedPageBreak/>
        <w:t>Порядок посадки и высадки пассажиров по маршрутам: в любом не запрещенном правилам и дорожного движения месте по маршрутам.</w:t>
      </w:r>
    </w:p>
    <w:p w:rsidR="00275821" w:rsidRPr="00275821" w:rsidRDefault="00275821" w:rsidP="00275821">
      <w:pPr>
        <w:spacing w:after="0" w:line="240" w:lineRule="auto"/>
        <w:ind w:firstLine="426"/>
        <w:contextualSpacing/>
        <w:jc w:val="center"/>
        <w:rPr>
          <w:rFonts w:ascii="Times New Roman" w:eastAsia="Times New Roman" w:hAnsi="Times New Roman" w:cs="Times New Roman"/>
          <w:b/>
          <w:sz w:val="24"/>
          <w:szCs w:val="24"/>
          <w:lang w:eastAsia="ru-RU"/>
        </w:rPr>
      </w:pPr>
      <w:r w:rsidRPr="00275821">
        <w:rPr>
          <w:rFonts w:ascii="Times New Roman" w:eastAsia="Times New Roman" w:hAnsi="Times New Roman" w:cs="Times New Roman"/>
          <w:b/>
          <w:sz w:val="24"/>
          <w:szCs w:val="24"/>
          <w:lang w:eastAsia="ru-RU"/>
        </w:rPr>
        <w:t xml:space="preserve">Наименование улиц и автодорог, по которым будет осуществляться </w:t>
      </w:r>
    </w:p>
    <w:p w:rsidR="00275821" w:rsidRPr="00275821" w:rsidRDefault="00275821" w:rsidP="00275821">
      <w:pPr>
        <w:spacing w:after="0" w:line="240" w:lineRule="auto"/>
        <w:ind w:firstLine="426"/>
        <w:contextualSpacing/>
        <w:jc w:val="center"/>
        <w:rPr>
          <w:rFonts w:ascii="Times New Roman" w:hAnsi="Times New Roman" w:cs="Times New Roman"/>
          <w:b/>
          <w:sz w:val="24"/>
          <w:szCs w:val="24"/>
          <w:lang w:eastAsia="ru-RU"/>
        </w:rPr>
      </w:pPr>
      <w:r w:rsidRPr="00275821">
        <w:rPr>
          <w:rFonts w:ascii="Times New Roman" w:eastAsia="Times New Roman" w:hAnsi="Times New Roman" w:cs="Times New Roman"/>
          <w:b/>
          <w:sz w:val="24"/>
          <w:szCs w:val="24"/>
          <w:lang w:eastAsia="ru-RU"/>
        </w:rPr>
        <w:t>движение транспортных средств по маршрутам:</w:t>
      </w:r>
    </w:p>
    <w:p w:rsidR="00275821" w:rsidRPr="00275821" w:rsidRDefault="00275821" w:rsidP="00275821">
      <w:pPr>
        <w:tabs>
          <w:tab w:val="left" w:pos="851"/>
          <w:tab w:val="left" w:pos="1276"/>
        </w:tabs>
        <w:spacing w:after="0" w:line="240" w:lineRule="auto"/>
        <w:ind w:left="426"/>
        <w:contextualSpacing/>
        <w:jc w:val="both"/>
        <w:rPr>
          <w:rFonts w:ascii="Times New Roman" w:hAnsi="Times New Roman" w:cs="Times New Roman"/>
          <w:b/>
          <w:sz w:val="24"/>
          <w:szCs w:val="24"/>
          <w:lang w:eastAsia="ru-RU"/>
        </w:rPr>
      </w:pPr>
    </w:p>
    <w:tbl>
      <w:tblPr>
        <w:tblW w:w="89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15"/>
        <w:gridCol w:w="6165"/>
      </w:tblGrid>
      <w:tr w:rsidR="00275821" w:rsidRPr="00275821" w:rsidTr="007B08AB">
        <w:trPr>
          <w:trHeight w:val="1169"/>
          <w:jc w:val="center"/>
        </w:trPr>
        <w:tc>
          <w:tcPr>
            <w:tcW w:w="850" w:type="dxa"/>
            <w:shd w:val="clear" w:color="auto" w:fill="auto"/>
            <w:vAlign w:val="center"/>
            <w:hideMark/>
          </w:tcPr>
          <w:p w:rsidR="00275821" w:rsidRPr="00275821" w:rsidRDefault="00275821" w:rsidP="00275821">
            <w:pPr>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Порядковый номер маршрута</w:t>
            </w:r>
          </w:p>
        </w:tc>
        <w:tc>
          <w:tcPr>
            <w:tcW w:w="1915" w:type="dxa"/>
            <w:shd w:val="clear" w:color="auto" w:fill="auto"/>
            <w:vAlign w:val="center"/>
            <w:hideMark/>
          </w:tcPr>
          <w:p w:rsidR="00275821" w:rsidRPr="00275821" w:rsidRDefault="00275821" w:rsidP="00275821">
            <w:pPr>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Наименование маршрута</w:t>
            </w:r>
          </w:p>
        </w:tc>
        <w:tc>
          <w:tcPr>
            <w:tcW w:w="6165" w:type="dxa"/>
            <w:shd w:val="clear" w:color="auto" w:fill="auto"/>
            <w:vAlign w:val="center"/>
            <w:hideMark/>
          </w:tcPr>
          <w:p w:rsidR="00275821" w:rsidRPr="00275821" w:rsidRDefault="00275821" w:rsidP="00275821">
            <w:pPr>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Наименования улиц и автомобильных дорог</w:t>
            </w:r>
          </w:p>
        </w:tc>
      </w:tr>
      <w:tr w:rsidR="004D7492" w:rsidRPr="00275821" w:rsidTr="002E69F7">
        <w:trPr>
          <w:trHeight w:val="1681"/>
          <w:jc w:val="center"/>
        </w:trPr>
        <w:tc>
          <w:tcPr>
            <w:tcW w:w="850" w:type="dxa"/>
            <w:shd w:val="clear" w:color="auto" w:fill="auto"/>
            <w:hideMark/>
          </w:tcPr>
          <w:p w:rsidR="004D7492" w:rsidRPr="00275821" w:rsidRDefault="004D7492" w:rsidP="00275821">
            <w:pPr>
              <w:rPr>
                <w:rFonts w:ascii="Times New Roman" w:hAnsi="Times New Roman"/>
                <w:sz w:val="24"/>
              </w:rPr>
            </w:pPr>
            <w:r>
              <w:rPr>
                <w:rFonts w:ascii="Times New Roman" w:hAnsi="Times New Roman"/>
                <w:sz w:val="24"/>
              </w:rPr>
              <w:t>1</w:t>
            </w:r>
          </w:p>
        </w:tc>
        <w:tc>
          <w:tcPr>
            <w:tcW w:w="1915" w:type="dxa"/>
            <w:shd w:val="clear" w:color="auto" w:fill="auto"/>
            <w:vAlign w:val="center"/>
            <w:hideMark/>
          </w:tcPr>
          <w:p w:rsidR="004D7492" w:rsidRPr="00275821" w:rsidRDefault="004D7492" w:rsidP="002E69F7">
            <w:pPr>
              <w:spacing w:after="0" w:line="240" w:lineRule="auto"/>
              <w:rPr>
                <w:rFonts w:ascii="Times New Roman" w:hAnsi="Times New Roman" w:cs="Times New Roman"/>
                <w:sz w:val="24"/>
                <w:szCs w:val="24"/>
              </w:rPr>
            </w:pPr>
            <w:r>
              <w:rPr>
                <w:rFonts w:ascii="Times New Roman" w:hAnsi="Times New Roman" w:cs="Times New Roman"/>
                <w:sz w:val="24"/>
                <w:szCs w:val="24"/>
              </w:rPr>
              <w:t>Слобода-Пивзавод</w:t>
            </w:r>
          </w:p>
        </w:tc>
        <w:tc>
          <w:tcPr>
            <w:tcW w:w="6165" w:type="dxa"/>
            <w:shd w:val="clear" w:color="auto" w:fill="auto"/>
            <w:vAlign w:val="center"/>
          </w:tcPr>
          <w:p w:rsidR="004D7492" w:rsidRPr="00275821" w:rsidRDefault="004D7492" w:rsidP="002E69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Слобода, АТП,1-й городок, Техникум, Гостиница, Аптека, Площадь, Почта, Стоматология, ЦРБ, Сельхозтехника, </w:t>
            </w:r>
            <w:proofErr w:type="spellStart"/>
            <w:r>
              <w:rPr>
                <w:rFonts w:ascii="Times New Roman" w:hAnsi="Times New Roman" w:cs="Times New Roman"/>
                <w:sz w:val="24"/>
                <w:szCs w:val="24"/>
              </w:rPr>
              <w:t>Бурводстрой</w:t>
            </w:r>
            <w:proofErr w:type="spellEnd"/>
            <w:r>
              <w:rPr>
                <w:rFonts w:ascii="Times New Roman" w:hAnsi="Times New Roman" w:cs="Times New Roman"/>
                <w:sz w:val="24"/>
                <w:szCs w:val="24"/>
              </w:rPr>
              <w:t>, Пивзавод, Конечная</w:t>
            </w:r>
          </w:p>
        </w:tc>
      </w:tr>
      <w:tr w:rsidR="004D7492" w:rsidRPr="00275821" w:rsidTr="002E69F7">
        <w:trPr>
          <w:trHeight w:val="1748"/>
          <w:jc w:val="center"/>
        </w:trPr>
        <w:tc>
          <w:tcPr>
            <w:tcW w:w="850" w:type="dxa"/>
            <w:shd w:val="clear" w:color="auto" w:fill="auto"/>
            <w:hideMark/>
          </w:tcPr>
          <w:p w:rsidR="004D7492" w:rsidRPr="00275821" w:rsidRDefault="004D7492" w:rsidP="00275821">
            <w:pPr>
              <w:rPr>
                <w:rFonts w:ascii="Times New Roman" w:hAnsi="Times New Roman"/>
                <w:sz w:val="24"/>
              </w:rPr>
            </w:pPr>
            <w:r>
              <w:rPr>
                <w:rFonts w:ascii="Times New Roman" w:hAnsi="Times New Roman"/>
                <w:sz w:val="24"/>
              </w:rPr>
              <w:t>2</w:t>
            </w:r>
          </w:p>
        </w:tc>
        <w:tc>
          <w:tcPr>
            <w:tcW w:w="1915" w:type="dxa"/>
            <w:shd w:val="clear" w:color="auto" w:fill="auto"/>
            <w:hideMark/>
          </w:tcPr>
          <w:p w:rsidR="004D7492" w:rsidRPr="00275821" w:rsidRDefault="004D7492" w:rsidP="00275821">
            <w:pPr>
              <w:rPr>
                <w:rFonts w:ascii="Times New Roman" w:hAnsi="Times New Roman"/>
                <w:sz w:val="24"/>
              </w:rPr>
            </w:pPr>
            <w:r>
              <w:rPr>
                <w:rFonts w:ascii="Times New Roman" w:hAnsi="Times New Roman" w:cs="Times New Roman"/>
                <w:sz w:val="24"/>
                <w:szCs w:val="24"/>
              </w:rPr>
              <w:t>Военный городок-9 км.</w:t>
            </w:r>
          </w:p>
        </w:tc>
        <w:tc>
          <w:tcPr>
            <w:tcW w:w="6165" w:type="dxa"/>
            <w:shd w:val="clear" w:color="auto" w:fill="auto"/>
            <w:vAlign w:val="center"/>
            <w:hideMark/>
          </w:tcPr>
          <w:p w:rsidR="004D7492" w:rsidRPr="00275821" w:rsidRDefault="004D7492" w:rsidP="002E69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Госпиталь, Военный городок, </w:t>
            </w:r>
            <w:proofErr w:type="spellStart"/>
            <w:r>
              <w:rPr>
                <w:rFonts w:ascii="Times New Roman" w:hAnsi="Times New Roman" w:cs="Times New Roman"/>
                <w:sz w:val="24"/>
                <w:szCs w:val="24"/>
              </w:rPr>
              <w:t>Старчака</w:t>
            </w:r>
            <w:proofErr w:type="spellEnd"/>
            <w:r>
              <w:rPr>
                <w:rFonts w:ascii="Times New Roman" w:hAnsi="Times New Roman" w:cs="Times New Roman"/>
                <w:sz w:val="24"/>
                <w:szCs w:val="24"/>
              </w:rPr>
              <w:t>, детсад, Ареал, Городской парк, площадка «Ж», Школа, Артполк, 9 км.</w:t>
            </w:r>
          </w:p>
        </w:tc>
      </w:tr>
      <w:tr w:rsidR="004D7492" w:rsidRPr="00275821" w:rsidTr="002E69F7">
        <w:trPr>
          <w:trHeight w:val="1748"/>
          <w:jc w:val="center"/>
        </w:trPr>
        <w:tc>
          <w:tcPr>
            <w:tcW w:w="850" w:type="dxa"/>
            <w:shd w:val="clear" w:color="auto" w:fill="auto"/>
          </w:tcPr>
          <w:p w:rsidR="004D7492" w:rsidRPr="00275821" w:rsidRDefault="004D7492" w:rsidP="00275821">
            <w:pPr>
              <w:rPr>
                <w:rFonts w:ascii="Times New Roman" w:hAnsi="Times New Roman"/>
                <w:sz w:val="24"/>
              </w:rPr>
            </w:pPr>
            <w:r>
              <w:rPr>
                <w:rFonts w:ascii="Times New Roman" w:hAnsi="Times New Roman"/>
                <w:sz w:val="24"/>
              </w:rPr>
              <w:t>3</w:t>
            </w:r>
          </w:p>
        </w:tc>
        <w:tc>
          <w:tcPr>
            <w:tcW w:w="1915" w:type="dxa"/>
            <w:shd w:val="clear" w:color="auto" w:fill="auto"/>
            <w:vAlign w:val="center"/>
          </w:tcPr>
          <w:p w:rsidR="004D7492" w:rsidRPr="00275821" w:rsidRDefault="004D7492" w:rsidP="002E69F7">
            <w:pPr>
              <w:spacing w:after="0" w:line="240" w:lineRule="auto"/>
              <w:rPr>
                <w:rFonts w:ascii="Times New Roman" w:hAnsi="Times New Roman" w:cs="Times New Roman"/>
                <w:sz w:val="24"/>
                <w:szCs w:val="24"/>
              </w:rPr>
            </w:pPr>
            <w:r>
              <w:rPr>
                <w:rFonts w:ascii="Times New Roman" w:hAnsi="Times New Roman" w:cs="Times New Roman"/>
                <w:sz w:val="24"/>
                <w:szCs w:val="24"/>
              </w:rPr>
              <w:t>Военный городок-Пивзавод – 9 км.</w:t>
            </w:r>
          </w:p>
        </w:tc>
        <w:tc>
          <w:tcPr>
            <w:tcW w:w="6165" w:type="dxa"/>
            <w:shd w:val="clear" w:color="auto" w:fill="auto"/>
          </w:tcPr>
          <w:p w:rsidR="004D7492" w:rsidRPr="00275821" w:rsidRDefault="004D7492" w:rsidP="00275821">
            <w:pPr>
              <w:rPr>
                <w:rFonts w:ascii="Times New Roman" w:hAnsi="Times New Roman"/>
                <w:sz w:val="24"/>
              </w:rPr>
            </w:pPr>
            <w:r>
              <w:rPr>
                <w:rFonts w:ascii="Times New Roman" w:hAnsi="Times New Roman" w:cs="Times New Roman"/>
                <w:sz w:val="24"/>
                <w:szCs w:val="24"/>
              </w:rPr>
              <w:t xml:space="preserve">Госпиталь, Военный городок, ул. </w:t>
            </w:r>
            <w:proofErr w:type="spellStart"/>
            <w:r>
              <w:rPr>
                <w:rFonts w:ascii="Times New Roman" w:hAnsi="Times New Roman" w:cs="Times New Roman"/>
                <w:sz w:val="24"/>
                <w:szCs w:val="24"/>
              </w:rPr>
              <w:t>Старчака</w:t>
            </w:r>
            <w:proofErr w:type="spellEnd"/>
            <w:r>
              <w:rPr>
                <w:rFonts w:ascii="Times New Roman" w:hAnsi="Times New Roman" w:cs="Times New Roman"/>
                <w:sz w:val="24"/>
                <w:szCs w:val="24"/>
              </w:rPr>
              <w:t xml:space="preserve">, Детсад, Медучилище, Аптека, Площадь, Почта, Стоматология, ЦРБ, Сельхозтехника, </w:t>
            </w:r>
            <w:proofErr w:type="spellStart"/>
            <w:r>
              <w:rPr>
                <w:rFonts w:ascii="Times New Roman" w:hAnsi="Times New Roman" w:cs="Times New Roman"/>
                <w:sz w:val="24"/>
                <w:szCs w:val="24"/>
              </w:rPr>
              <w:t>Бурводстрой</w:t>
            </w:r>
            <w:proofErr w:type="spellEnd"/>
            <w:r>
              <w:rPr>
                <w:rFonts w:ascii="Times New Roman" w:hAnsi="Times New Roman" w:cs="Times New Roman"/>
                <w:sz w:val="24"/>
                <w:szCs w:val="24"/>
              </w:rPr>
              <w:t xml:space="preserve">, Пивзавод, </w:t>
            </w:r>
            <w:proofErr w:type="spellStart"/>
            <w:r>
              <w:rPr>
                <w:rFonts w:ascii="Times New Roman" w:hAnsi="Times New Roman" w:cs="Times New Roman"/>
                <w:sz w:val="24"/>
                <w:szCs w:val="24"/>
              </w:rPr>
              <w:t>Бурводстрой</w:t>
            </w:r>
            <w:proofErr w:type="spellEnd"/>
            <w:r>
              <w:rPr>
                <w:rFonts w:ascii="Times New Roman" w:hAnsi="Times New Roman" w:cs="Times New Roman"/>
                <w:sz w:val="24"/>
                <w:szCs w:val="24"/>
              </w:rPr>
              <w:t xml:space="preserve">, Сельхозтехника, ЦРБ, Стоматология, Почта, Площадь, Городской парк, площадка «Ж», школа, Артполк, 9 км., Артполк, Школа, площадка «Ж», Детсад, Музей, </w:t>
            </w:r>
            <w:proofErr w:type="spellStart"/>
            <w:r>
              <w:rPr>
                <w:rFonts w:ascii="Times New Roman" w:hAnsi="Times New Roman" w:cs="Times New Roman"/>
                <w:sz w:val="24"/>
                <w:szCs w:val="24"/>
              </w:rPr>
              <w:t>Сухэ-Батора</w:t>
            </w:r>
            <w:proofErr w:type="spellEnd"/>
            <w:r>
              <w:rPr>
                <w:rFonts w:ascii="Times New Roman" w:hAnsi="Times New Roman" w:cs="Times New Roman"/>
                <w:sz w:val="24"/>
                <w:szCs w:val="24"/>
              </w:rPr>
              <w:t xml:space="preserve">, Детсад, ул. </w:t>
            </w:r>
            <w:proofErr w:type="spellStart"/>
            <w:r>
              <w:rPr>
                <w:rFonts w:ascii="Times New Roman" w:hAnsi="Times New Roman" w:cs="Times New Roman"/>
                <w:sz w:val="24"/>
                <w:szCs w:val="24"/>
              </w:rPr>
              <w:t>Старчака</w:t>
            </w:r>
            <w:proofErr w:type="spellEnd"/>
            <w:r>
              <w:rPr>
                <w:rFonts w:ascii="Times New Roman" w:hAnsi="Times New Roman" w:cs="Times New Roman"/>
                <w:sz w:val="24"/>
                <w:szCs w:val="24"/>
              </w:rPr>
              <w:t>, Военный  городок, Госпиталь</w:t>
            </w:r>
          </w:p>
        </w:tc>
      </w:tr>
    </w:tbl>
    <w:p w:rsidR="00275821" w:rsidRP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75821" w:rsidRP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75821" w:rsidRP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75821" w:rsidRP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492" w:rsidRPr="00275821" w:rsidRDefault="004D7492" w:rsidP="00275821">
      <w:pPr>
        <w:widowControl w:val="0"/>
        <w:tabs>
          <w:tab w:val="left" w:pos="1701"/>
          <w:tab w:val="left" w:pos="184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75821" w:rsidRP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hAnsi="Times New Roman" w:cs="Times New Roman"/>
          <w:b/>
          <w:sz w:val="24"/>
          <w:szCs w:val="24"/>
        </w:rPr>
      </w:pPr>
      <w:r w:rsidRPr="00275821">
        <w:rPr>
          <w:rFonts w:ascii="Times New Roman" w:eastAsia="Times New Roman" w:hAnsi="Times New Roman" w:cs="Times New Roman"/>
          <w:b/>
          <w:sz w:val="24"/>
          <w:szCs w:val="24"/>
          <w:lang w:eastAsia="ru-RU"/>
        </w:rPr>
        <w:lastRenderedPageBreak/>
        <w:t xml:space="preserve">Расписание </w:t>
      </w:r>
      <w:r w:rsidRPr="00275821">
        <w:rPr>
          <w:rFonts w:ascii="Times New Roman" w:hAnsi="Times New Roman" w:cs="Times New Roman"/>
          <w:b/>
          <w:sz w:val="24"/>
          <w:szCs w:val="24"/>
        </w:rPr>
        <w:t>движения транспортных средств по муниципальным маршрутам.</w:t>
      </w:r>
    </w:p>
    <w:p w:rsidR="00275821" w:rsidRPr="00275821" w:rsidRDefault="00275821" w:rsidP="00275821">
      <w:pPr>
        <w:widowControl w:val="0"/>
        <w:tabs>
          <w:tab w:val="left" w:pos="1701"/>
          <w:tab w:val="left" w:pos="1843"/>
        </w:tabs>
        <w:autoSpaceDE w:val="0"/>
        <w:autoSpaceDN w:val="0"/>
        <w:adjustRightInd w:val="0"/>
        <w:spacing w:after="0" w:line="240" w:lineRule="auto"/>
        <w:jc w:val="center"/>
        <w:rPr>
          <w:rFonts w:ascii="Times New Roman" w:hAnsi="Times New Roman" w:cs="Times New Roman"/>
          <w:b/>
          <w:sz w:val="24"/>
          <w:szCs w:val="24"/>
        </w:rPr>
      </w:pPr>
    </w:p>
    <w:tbl>
      <w:tblPr>
        <w:tblW w:w="9184"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703"/>
        <w:gridCol w:w="1985"/>
        <w:gridCol w:w="2952"/>
      </w:tblGrid>
      <w:tr w:rsidR="004D7492" w:rsidRPr="00275821" w:rsidTr="002E69F7">
        <w:trPr>
          <w:cantSplit/>
          <w:trHeight w:val="1717"/>
          <w:jc w:val="center"/>
        </w:trPr>
        <w:tc>
          <w:tcPr>
            <w:tcW w:w="851" w:type="dxa"/>
            <w:shd w:val="clear" w:color="auto" w:fill="auto"/>
            <w:textDirection w:val="btLr"/>
            <w:vAlign w:val="center"/>
            <w:hideMark/>
          </w:tcPr>
          <w:p w:rsidR="004D7492" w:rsidRPr="00275821" w:rsidRDefault="004D7492" w:rsidP="00275821">
            <w:pPr>
              <w:spacing w:after="0" w:line="240" w:lineRule="auto"/>
              <w:ind w:left="113" w:right="113"/>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Порядковый</w:t>
            </w:r>
          </w:p>
          <w:p w:rsidR="004D7492" w:rsidRPr="00275821" w:rsidRDefault="004D7492" w:rsidP="00275821">
            <w:pPr>
              <w:spacing w:after="0" w:line="240" w:lineRule="auto"/>
              <w:ind w:left="113" w:right="113"/>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номер маршрута</w:t>
            </w:r>
          </w:p>
        </w:tc>
        <w:tc>
          <w:tcPr>
            <w:tcW w:w="2693" w:type="dxa"/>
            <w:shd w:val="clear" w:color="auto" w:fill="auto"/>
            <w:vAlign w:val="center"/>
            <w:hideMark/>
          </w:tcPr>
          <w:p w:rsidR="004D7492" w:rsidRPr="00275821" w:rsidRDefault="004D7492" w:rsidP="00275821">
            <w:pPr>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Наименование маршрута</w:t>
            </w:r>
          </w:p>
        </w:tc>
        <w:tc>
          <w:tcPr>
            <w:tcW w:w="703" w:type="dxa"/>
            <w:textDirection w:val="btLr"/>
            <w:vAlign w:val="center"/>
          </w:tcPr>
          <w:p w:rsidR="004D7492" w:rsidRPr="00275821" w:rsidRDefault="004D7492" w:rsidP="00275821">
            <w:pPr>
              <w:spacing w:after="0" w:line="240" w:lineRule="auto"/>
              <w:ind w:left="113" w:right="113"/>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Минимальное кол-во посадочных мест</w:t>
            </w:r>
          </w:p>
        </w:tc>
        <w:tc>
          <w:tcPr>
            <w:tcW w:w="1985" w:type="dxa"/>
            <w:vAlign w:val="center"/>
          </w:tcPr>
          <w:p w:rsidR="004D7492" w:rsidRPr="00275821" w:rsidRDefault="004D7492" w:rsidP="00275821">
            <w:pPr>
              <w:suppressAutoHyphens/>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Дни движения</w:t>
            </w:r>
          </w:p>
          <w:p w:rsidR="004D7492" w:rsidRPr="00275821" w:rsidRDefault="004D7492" w:rsidP="00275821">
            <w:pPr>
              <w:suppressAutoHyphens/>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по маршруту</w:t>
            </w:r>
          </w:p>
        </w:tc>
        <w:tc>
          <w:tcPr>
            <w:tcW w:w="2952" w:type="dxa"/>
            <w:textDirection w:val="btLr"/>
          </w:tcPr>
          <w:p w:rsidR="004D7492" w:rsidRPr="00275821" w:rsidRDefault="004D7492" w:rsidP="00275821">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Расписание  для каждого </w:t>
            </w:r>
            <w:proofErr w:type="spellStart"/>
            <w:r>
              <w:rPr>
                <w:rFonts w:ascii="Times New Roman" w:eastAsia="Times New Roman" w:hAnsi="Times New Roman" w:cs="Times New Roman"/>
                <w:sz w:val="24"/>
                <w:szCs w:val="24"/>
                <w:lang w:eastAsia="ru-RU"/>
              </w:rPr>
              <w:t>отсановочно-го</w:t>
            </w:r>
            <w:proofErr w:type="spellEnd"/>
            <w:r>
              <w:rPr>
                <w:rFonts w:ascii="Times New Roman" w:eastAsia="Times New Roman" w:hAnsi="Times New Roman" w:cs="Times New Roman"/>
                <w:sz w:val="24"/>
                <w:szCs w:val="24"/>
                <w:lang w:eastAsia="ru-RU"/>
              </w:rPr>
              <w:t xml:space="preserve"> пункта</w:t>
            </w:r>
          </w:p>
        </w:tc>
      </w:tr>
      <w:tr w:rsidR="004D7492" w:rsidRPr="00275821" w:rsidTr="002E69F7">
        <w:trPr>
          <w:trHeight w:val="600"/>
          <w:jc w:val="center"/>
        </w:trPr>
        <w:tc>
          <w:tcPr>
            <w:tcW w:w="851" w:type="dxa"/>
            <w:shd w:val="clear" w:color="auto" w:fill="auto"/>
            <w:hideMark/>
          </w:tcPr>
          <w:p w:rsidR="004D7492" w:rsidRPr="00275821" w:rsidRDefault="004D7492" w:rsidP="004D7492">
            <w:pPr>
              <w:rPr>
                <w:rFonts w:ascii="Times New Roman" w:hAnsi="Times New Roman"/>
                <w:sz w:val="24"/>
              </w:rPr>
            </w:pPr>
            <w:r w:rsidRPr="00275821">
              <w:rPr>
                <w:rFonts w:ascii="Times New Roman" w:hAnsi="Times New Roman"/>
                <w:sz w:val="24"/>
              </w:rPr>
              <w:t>1</w:t>
            </w:r>
          </w:p>
        </w:tc>
        <w:tc>
          <w:tcPr>
            <w:tcW w:w="2693" w:type="dxa"/>
            <w:shd w:val="clear" w:color="auto" w:fill="auto"/>
          </w:tcPr>
          <w:p w:rsidR="004D7492" w:rsidRPr="00275821" w:rsidRDefault="004D7492" w:rsidP="00275821">
            <w:pPr>
              <w:rPr>
                <w:rFonts w:ascii="Times New Roman" w:hAnsi="Times New Roman"/>
                <w:sz w:val="24"/>
              </w:rPr>
            </w:pPr>
            <w:r>
              <w:rPr>
                <w:rFonts w:ascii="Times New Roman" w:hAnsi="Times New Roman" w:cs="Times New Roman"/>
                <w:sz w:val="24"/>
                <w:szCs w:val="24"/>
              </w:rPr>
              <w:t>Слобода-Пивзавод</w:t>
            </w:r>
          </w:p>
        </w:tc>
        <w:tc>
          <w:tcPr>
            <w:tcW w:w="703" w:type="dxa"/>
            <w:vAlign w:val="center"/>
          </w:tcPr>
          <w:p w:rsidR="004D7492" w:rsidRPr="00275821" w:rsidRDefault="004D7492" w:rsidP="00275821">
            <w:pPr>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14</w:t>
            </w:r>
          </w:p>
        </w:tc>
        <w:tc>
          <w:tcPr>
            <w:tcW w:w="1985" w:type="dxa"/>
          </w:tcPr>
          <w:p w:rsidR="004D7492" w:rsidRPr="00275821" w:rsidRDefault="004D7492" w:rsidP="00275821">
            <w:pPr>
              <w:suppressAutoHyphens/>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ежедневно</w:t>
            </w:r>
          </w:p>
        </w:tc>
        <w:tc>
          <w:tcPr>
            <w:tcW w:w="2952" w:type="dxa"/>
          </w:tcPr>
          <w:p w:rsidR="004D7492" w:rsidRPr="00275821" w:rsidRDefault="00C278DF" w:rsidP="00644300">
            <w:pPr>
              <w:rPr>
                <w:rFonts w:ascii="Times New Roman" w:hAnsi="Times New Roman"/>
                <w:sz w:val="24"/>
              </w:rPr>
            </w:pPr>
            <w:r>
              <w:rPr>
                <w:rFonts w:ascii="Times New Roman" w:hAnsi="Times New Roman"/>
                <w:sz w:val="24"/>
              </w:rPr>
              <w:t>с</w:t>
            </w:r>
            <w:r w:rsidR="004D7492">
              <w:rPr>
                <w:rFonts w:ascii="Times New Roman" w:hAnsi="Times New Roman"/>
                <w:sz w:val="24"/>
              </w:rPr>
              <w:t xml:space="preserve"> 07.00 до 22.00 ч. интервал </w:t>
            </w:r>
            <w:r w:rsidR="00644300">
              <w:rPr>
                <w:rFonts w:ascii="Times New Roman" w:hAnsi="Times New Roman"/>
                <w:sz w:val="24"/>
              </w:rPr>
              <w:t>10</w:t>
            </w:r>
            <w:r w:rsidR="004D7492">
              <w:rPr>
                <w:rFonts w:ascii="Times New Roman" w:hAnsi="Times New Roman"/>
                <w:sz w:val="24"/>
              </w:rPr>
              <w:t xml:space="preserve"> минут</w:t>
            </w:r>
          </w:p>
        </w:tc>
      </w:tr>
      <w:tr w:rsidR="00C278DF" w:rsidRPr="00275821" w:rsidTr="002E69F7">
        <w:trPr>
          <w:trHeight w:val="276"/>
          <w:jc w:val="center"/>
        </w:trPr>
        <w:tc>
          <w:tcPr>
            <w:tcW w:w="851" w:type="dxa"/>
            <w:shd w:val="clear" w:color="auto" w:fill="auto"/>
            <w:hideMark/>
          </w:tcPr>
          <w:p w:rsidR="00C278DF" w:rsidRPr="00275821" w:rsidRDefault="00C278DF" w:rsidP="00275821">
            <w:pPr>
              <w:rPr>
                <w:rFonts w:ascii="Times New Roman" w:hAnsi="Times New Roman"/>
                <w:sz w:val="24"/>
              </w:rPr>
            </w:pPr>
            <w:r>
              <w:rPr>
                <w:rFonts w:ascii="Times New Roman" w:hAnsi="Times New Roman"/>
                <w:sz w:val="24"/>
              </w:rPr>
              <w:t>2</w:t>
            </w:r>
          </w:p>
        </w:tc>
        <w:tc>
          <w:tcPr>
            <w:tcW w:w="2693" w:type="dxa"/>
            <w:shd w:val="clear" w:color="auto" w:fill="auto"/>
          </w:tcPr>
          <w:p w:rsidR="00C278DF" w:rsidRPr="00275821" w:rsidRDefault="00C278DF" w:rsidP="00275821">
            <w:pPr>
              <w:rPr>
                <w:rFonts w:ascii="Times New Roman" w:hAnsi="Times New Roman"/>
                <w:sz w:val="24"/>
              </w:rPr>
            </w:pPr>
            <w:r>
              <w:rPr>
                <w:rFonts w:ascii="Times New Roman" w:hAnsi="Times New Roman" w:cs="Times New Roman"/>
                <w:sz w:val="24"/>
                <w:szCs w:val="24"/>
              </w:rPr>
              <w:t>Военный городок-9 км.</w:t>
            </w:r>
          </w:p>
        </w:tc>
        <w:tc>
          <w:tcPr>
            <w:tcW w:w="703" w:type="dxa"/>
            <w:vAlign w:val="center"/>
          </w:tcPr>
          <w:p w:rsidR="00C278DF" w:rsidRPr="00275821" w:rsidRDefault="00C278DF" w:rsidP="00275821">
            <w:pPr>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14</w:t>
            </w:r>
          </w:p>
        </w:tc>
        <w:tc>
          <w:tcPr>
            <w:tcW w:w="1985" w:type="dxa"/>
          </w:tcPr>
          <w:p w:rsidR="00C278DF" w:rsidRPr="00275821" w:rsidRDefault="00C278DF" w:rsidP="00275821">
            <w:pPr>
              <w:suppressAutoHyphens/>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ежедневно</w:t>
            </w:r>
          </w:p>
        </w:tc>
        <w:tc>
          <w:tcPr>
            <w:tcW w:w="2952" w:type="dxa"/>
          </w:tcPr>
          <w:p w:rsidR="00C278DF" w:rsidRPr="00275821" w:rsidRDefault="00C278DF" w:rsidP="00001CDA">
            <w:pPr>
              <w:rPr>
                <w:rFonts w:ascii="Times New Roman" w:hAnsi="Times New Roman"/>
                <w:sz w:val="24"/>
              </w:rPr>
            </w:pPr>
            <w:r>
              <w:rPr>
                <w:rFonts w:ascii="Times New Roman" w:hAnsi="Times New Roman"/>
                <w:sz w:val="24"/>
              </w:rPr>
              <w:t xml:space="preserve">с 07.00 до 22.00 ч. интервал </w:t>
            </w:r>
            <w:r w:rsidR="00001CDA">
              <w:rPr>
                <w:rFonts w:ascii="Times New Roman" w:hAnsi="Times New Roman"/>
                <w:sz w:val="24"/>
              </w:rPr>
              <w:t>5</w:t>
            </w:r>
            <w:r>
              <w:rPr>
                <w:rFonts w:ascii="Times New Roman" w:hAnsi="Times New Roman"/>
                <w:sz w:val="24"/>
              </w:rPr>
              <w:t xml:space="preserve"> минут</w:t>
            </w:r>
          </w:p>
        </w:tc>
      </w:tr>
      <w:tr w:rsidR="00C278DF" w:rsidRPr="00275821" w:rsidTr="002E69F7">
        <w:trPr>
          <w:trHeight w:val="600"/>
          <w:jc w:val="center"/>
        </w:trPr>
        <w:tc>
          <w:tcPr>
            <w:tcW w:w="851" w:type="dxa"/>
            <w:shd w:val="clear" w:color="auto" w:fill="auto"/>
            <w:hideMark/>
          </w:tcPr>
          <w:p w:rsidR="00C278DF" w:rsidRPr="00275821" w:rsidRDefault="00C278DF" w:rsidP="00275821">
            <w:pPr>
              <w:rPr>
                <w:rFonts w:ascii="Times New Roman" w:hAnsi="Times New Roman"/>
                <w:sz w:val="24"/>
              </w:rPr>
            </w:pPr>
            <w:r>
              <w:rPr>
                <w:rFonts w:ascii="Times New Roman" w:hAnsi="Times New Roman"/>
                <w:sz w:val="24"/>
              </w:rPr>
              <w:t>3</w:t>
            </w:r>
          </w:p>
        </w:tc>
        <w:tc>
          <w:tcPr>
            <w:tcW w:w="2693" w:type="dxa"/>
            <w:shd w:val="clear" w:color="auto" w:fill="auto"/>
            <w:vAlign w:val="center"/>
            <w:hideMark/>
          </w:tcPr>
          <w:p w:rsidR="00C278DF" w:rsidRPr="00275821" w:rsidRDefault="00C278DF" w:rsidP="002E69F7">
            <w:pPr>
              <w:spacing w:after="0" w:line="240" w:lineRule="auto"/>
              <w:rPr>
                <w:rFonts w:ascii="Times New Roman" w:hAnsi="Times New Roman" w:cs="Times New Roman"/>
                <w:sz w:val="24"/>
                <w:szCs w:val="24"/>
              </w:rPr>
            </w:pPr>
            <w:r>
              <w:rPr>
                <w:rFonts w:ascii="Times New Roman" w:hAnsi="Times New Roman" w:cs="Times New Roman"/>
                <w:sz w:val="24"/>
                <w:szCs w:val="24"/>
              </w:rPr>
              <w:t>Военный городок-Пивзавод – 9 км.</w:t>
            </w:r>
          </w:p>
        </w:tc>
        <w:tc>
          <w:tcPr>
            <w:tcW w:w="703" w:type="dxa"/>
            <w:vAlign w:val="center"/>
          </w:tcPr>
          <w:p w:rsidR="00C278DF" w:rsidRPr="00275821" w:rsidRDefault="00C278DF" w:rsidP="00275821">
            <w:pPr>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14</w:t>
            </w:r>
          </w:p>
        </w:tc>
        <w:tc>
          <w:tcPr>
            <w:tcW w:w="1985" w:type="dxa"/>
            <w:vAlign w:val="center"/>
          </w:tcPr>
          <w:p w:rsidR="00C278DF" w:rsidRPr="00275821" w:rsidRDefault="00C278DF" w:rsidP="00275821">
            <w:pPr>
              <w:suppressAutoHyphens/>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ежедневно</w:t>
            </w:r>
          </w:p>
        </w:tc>
        <w:tc>
          <w:tcPr>
            <w:tcW w:w="2952" w:type="dxa"/>
          </w:tcPr>
          <w:p w:rsidR="00C278DF" w:rsidRPr="00275821" w:rsidRDefault="00C278DF" w:rsidP="00644300">
            <w:pPr>
              <w:rPr>
                <w:rFonts w:ascii="Times New Roman" w:hAnsi="Times New Roman"/>
                <w:sz w:val="24"/>
              </w:rPr>
            </w:pPr>
            <w:r>
              <w:rPr>
                <w:rFonts w:ascii="Times New Roman" w:hAnsi="Times New Roman"/>
                <w:sz w:val="24"/>
              </w:rPr>
              <w:t xml:space="preserve">с 07.00 до 22.00 ч. интервал </w:t>
            </w:r>
            <w:r w:rsidR="00644300">
              <w:rPr>
                <w:rFonts w:ascii="Times New Roman" w:hAnsi="Times New Roman"/>
                <w:sz w:val="24"/>
              </w:rPr>
              <w:t>8</w:t>
            </w:r>
            <w:r>
              <w:rPr>
                <w:rFonts w:ascii="Times New Roman" w:hAnsi="Times New Roman"/>
                <w:sz w:val="24"/>
              </w:rPr>
              <w:t xml:space="preserve"> минут</w:t>
            </w:r>
          </w:p>
        </w:tc>
      </w:tr>
    </w:tbl>
    <w:p w:rsidR="00275821" w:rsidRPr="00275821" w:rsidRDefault="00275821" w:rsidP="00275821">
      <w:pPr>
        <w:tabs>
          <w:tab w:val="left" w:pos="851"/>
          <w:tab w:val="left" w:pos="1276"/>
        </w:tabs>
        <w:spacing w:after="0" w:line="240" w:lineRule="auto"/>
        <w:ind w:left="426"/>
        <w:contextualSpacing/>
        <w:jc w:val="both"/>
        <w:rPr>
          <w:rFonts w:ascii="Times New Roman" w:hAnsi="Times New Roman" w:cs="Times New Roman"/>
          <w:b/>
          <w:sz w:val="24"/>
          <w:szCs w:val="24"/>
          <w:lang w:eastAsia="ru-RU"/>
        </w:rPr>
      </w:pPr>
    </w:p>
    <w:p w:rsidR="00275821" w:rsidRPr="00275821" w:rsidRDefault="00275821" w:rsidP="00275821">
      <w:pPr>
        <w:tabs>
          <w:tab w:val="left" w:pos="851"/>
          <w:tab w:val="left" w:pos="1276"/>
        </w:tabs>
        <w:spacing w:after="0"/>
        <w:contextualSpacing/>
        <w:jc w:val="both"/>
        <w:rPr>
          <w:rFonts w:ascii="Times New Roman" w:hAnsi="Times New Roman"/>
          <w:b/>
          <w:sz w:val="24"/>
        </w:rPr>
      </w:pPr>
      <w:r w:rsidRPr="00275821">
        <w:rPr>
          <w:rFonts w:ascii="Times New Roman" w:hAnsi="Times New Roman"/>
          <w:b/>
          <w:sz w:val="24"/>
        </w:rPr>
        <w:t>16. Требования, предъявляемые к транспортным средствам для перевозки пассажиров на маршруте:</w:t>
      </w:r>
    </w:p>
    <w:p w:rsidR="00275821" w:rsidRPr="00275821" w:rsidRDefault="00275821" w:rsidP="00275821">
      <w:pPr>
        <w:tabs>
          <w:tab w:val="left" w:pos="851"/>
          <w:tab w:val="left" w:pos="1276"/>
        </w:tabs>
        <w:spacing w:after="0" w:line="240" w:lineRule="auto"/>
        <w:ind w:firstLine="426"/>
        <w:contextualSpacing/>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Количество посадочных мест в каждом транспортном средстве для перевозки пассажиров по муниципальным маршрутам, являющимся предметом открытого конкурса не должно составлять менее 14 мест, класс транспортных средств – </w:t>
      </w:r>
      <w:r w:rsidRPr="00275821">
        <w:rPr>
          <w:rFonts w:ascii="Times New Roman" w:eastAsia="Times New Roman" w:hAnsi="Times New Roman" w:cs="Times New Roman"/>
          <w:sz w:val="24"/>
          <w:szCs w:val="24"/>
          <w:u w:val="single"/>
          <w:lang w:eastAsia="ru-RU"/>
        </w:rPr>
        <w:t>не менее малого.</w:t>
      </w:r>
    </w:p>
    <w:p w:rsidR="00275821" w:rsidRPr="00275821" w:rsidRDefault="00275821" w:rsidP="00275821">
      <w:pPr>
        <w:tabs>
          <w:tab w:val="left" w:pos="1276"/>
        </w:tabs>
        <w:spacing w:after="0" w:line="240" w:lineRule="auto"/>
        <w:ind w:firstLine="426"/>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вид и оснащение транспортного средства должны соответствовать виду перевозок с учетом дорожных и природно-климатических условий.</w:t>
      </w:r>
    </w:p>
    <w:p w:rsidR="00275821" w:rsidRPr="00275821" w:rsidRDefault="00275821" w:rsidP="00275821">
      <w:pPr>
        <w:tabs>
          <w:tab w:val="left" w:pos="1276"/>
        </w:tabs>
        <w:spacing w:after="0" w:line="240" w:lineRule="auto"/>
        <w:ind w:firstLine="426"/>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275821" w:rsidRPr="00275821" w:rsidRDefault="00275821" w:rsidP="00275821">
      <w:pPr>
        <w:tabs>
          <w:tab w:val="left" w:pos="1276"/>
        </w:tabs>
        <w:spacing w:after="0" w:line="240" w:lineRule="auto"/>
        <w:ind w:firstLine="426"/>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rsidR="00275821" w:rsidRPr="00275821" w:rsidRDefault="00275821" w:rsidP="009F2BBE">
      <w:pPr>
        <w:numPr>
          <w:ilvl w:val="0"/>
          <w:numId w:val="2"/>
        </w:numPr>
        <w:tabs>
          <w:tab w:val="left" w:pos="1134"/>
        </w:tabs>
        <w:spacing w:after="0" w:line="240" w:lineRule="auto"/>
        <w:ind w:firstLine="709"/>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имеющие левостороннее расположение рулевого управления и правосторонние двери;</w:t>
      </w:r>
    </w:p>
    <w:p w:rsidR="00275821" w:rsidRPr="00275821" w:rsidRDefault="00275821" w:rsidP="009F2BBE">
      <w:pPr>
        <w:numPr>
          <w:ilvl w:val="0"/>
          <w:numId w:val="2"/>
        </w:numPr>
        <w:tabs>
          <w:tab w:val="left" w:pos="1134"/>
        </w:tabs>
        <w:spacing w:after="0" w:line="240" w:lineRule="auto"/>
        <w:ind w:firstLine="709"/>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Республики Бурятия;</w:t>
      </w:r>
    </w:p>
    <w:p w:rsidR="00275821" w:rsidRPr="00275821" w:rsidRDefault="00275821" w:rsidP="009F2BBE">
      <w:pPr>
        <w:numPr>
          <w:ilvl w:val="0"/>
          <w:numId w:val="2"/>
        </w:numPr>
        <w:tabs>
          <w:tab w:val="left" w:pos="1134"/>
        </w:tabs>
        <w:spacing w:after="0" w:line="240" w:lineRule="auto"/>
        <w:ind w:firstLine="709"/>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соответствующие иным требованиям, установленным Соглашением.</w:t>
      </w:r>
    </w:p>
    <w:p w:rsidR="00275821" w:rsidRPr="00275821" w:rsidRDefault="00275821" w:rsidP="00275821">
      <w:pPr>
        <w:tabs>
          <w:tab w:val="left" w:pos="851"/>
          <w:tab w:val="left" w:pos="1276"/>
        </w:tabs>
        <w:spacing w:after="0"/>
        <w:contextualSpacing/>
        <w:jc w:val="both"/>
        <w:rPr>
          <w:rFonts w:ascii="Times New Roman" w:hAnsi="Times New Roman"/>
          <w:b/>
          <w:sz w:val="24"/>
        </w:rPr>
      </w:pPr>
      <w:r w:rsidRPr="00275821">
        <w:rPr>
          <w:rFonts w:ascii="Times New Roman" w:hAnsi="Times New Roman"/>
          <w:b/>
          <w:sz w:val="24"/>
        </w:rPr>
        <w:t xml:space="preserve">17. Требования к максимальному количеству транспортных средств, которые будут осуществлять перевозку по маршруту: </w:t>
      </w:r>
      <w:r w:rsidRPr="00275821">
        <w:rPr>
          <w:rFonts w:ascii="Times New Roman" w:hAnsi="Times New Roman"/>
          <w:sz w:val="24"/>
        </w:rPr>
        <w:t>не предъявляются.</w:t>
      </w:r>
    </w:p>
    <w:p w:rsidR="00275821" w:rsidRPr="00275821" w:rsidRDefault="00275821" w:rsidP="00275821">
      <w:pPr>
        <w:tabs>
          <w:tab w:val="left" w:pos="851"/>
          <w:tab w:val="left" w:pos="1276"/>
        </w:tabs>
        <w:spacing w:after="0"/>
        <w:contextualSpacing/>
        <w:jc w:val="both"/>
        <w:rPr>
          <w:rFonts w:ascii="Times New Roman" w:hAnsi="Times New Roman"/>
          <w:b/>
          <w:sz w:val="24"/>
        </w:rPr>
      </w:pPr>
      <w:r w:rsidRPr="00275821">
        <w:rPr>
          <w:rFonts w:ascii="Times New Roman" w:hAnsi="Times New Roman"/>
          <w:b/>
          <w:sz w:val="24"/>
        </w:rPr>
        <w:t>18. Требования, предъявляемые к Перевозчику:</w:t>
      </w:r>
    </w:p>
    <w:p w:rsidR="00275821" w:rsidRPr="00275821" w:rsidRDefault="00275821" w:rsidP="00275821">
      <w:pPr>
        <w:tabs>
          <w:tab w:val="left" w:pos="851"/>
        </w:tabs>
        <w:spacing w:after="0" w:line="240" w:lineRule="auto"/>
        <w:ind w:left="426"/>
        <w:jc w:val="both"/>
        <w:rPr>
          <w:rFonts w:ascii="Times New Roman" w:hAnsi="Times New Roman" w:cs="Times New Roman"/>
          <w:sz w:val="26"/>
          <w:szCs w:val="26"/>
        </w:rPr>
      </w:pPr>
      <w:r w:rsidRPr="00275821">
        <w:rPr>
          <w:rFonts w:ascii="Times New Roman" w:hAnsi="Times New Roman" w:cs="Times New Roman"/>
          <w:sz w:val="24"/>
          <w:szCs w:val="24"/>
        </w:rPr>
        <w:t xml:space="preserve">В соответствии с  требованиями к осуществлению перевозок по нерегулируемым тарифам по муниципальным маршрутам регулярных перевозок автомобильным транспортом на территории </w:t>
      </w:r>
      <w:r w:rsidR="00C056EF">
        <w:rPr>
          <w:rFonts w:ascii="Times New Roman" w:hAnsi="Times New Roman" w:cs="Times New Roman"/>
          <w:sz w:val="24"/>
          <w:szCs w:val="24"/>
        </w:rPr>
        <w:t>города Кяхта</w:t>
      </w:r>
      <w:r w:rsidRPr="00275821">
        <w:rPr>
          <w:rFonts w:ascii="Times New Roman" w:hAnsi="Times New Roman" w:cs="Times New Roman"/>
          <w:sz w:val="24"/>
          <w:szCs w:val="24"/>
        </w:rPr>
        <w:t>.</w:t>
      </w:r>
    </w:p>
    <w:p w:rsidR="00275821" w:rsidRPr="00275821" w:rsidRDefault="00275821" w:rsidP="00275821">
      <w:pPr>
        <w:tabs>
          <w:tab w:val="left" w:pos="851"/>
          <w:tab w:val="left" w:pos="1276"/>
        </w:tabs>
        <w:spacing w:after="0"/>
        <w:contextualSpacing/>
        <w:jc w:val="both"/>
        <w:rPr>
          <w:rFonts w:ascii="Times New Roman" w:hAnsi="Times New Roman"/>
          <w:b/>
          <w:sz w:val="24"/>
        </w:rPr>
      </w:pPr>
      <w:r w:rsidRPr="00275821">
        <w:rPr>
          <w:rFonts w:ascii="Times New Roman" w:hAnsi="Times New Roman"/>
          <w:b/>
          <w:sz w:val="24"/>
        </w:rPr>
        <w:t xml:space="preserve">19. Иные условия выполнения работ, связанных с осуществлением регулярных перевозок пассажиров автомобильным транспортом по муниципальным маршрутам: </w:t>
      </w:r>
    </w:p>
    <w:p w:rsidR="00275821" w:rsidRPr="00275821" w:rsidRDefault="00275821" w:rsidP="00275821">
      <w:pPr>
        <w:tabs>
          <w:tab w:val="left" w:pos="851"/>
          <w:tab w:val="left" w:pos="1276"/>
        </w:tabs>
        <w:spacing w:after="0" w:line="240" w:lineRule="auto"/>
        <w:ind w:firstLine="426"/>
        <w:contextualSpacing/>
        <w:jc w:val="both"/>
        <w:rPr>
          <w:rFonts w:ascii="Times New Roman" w:eastAsia="Times New Roman" w:hAnsi="Times New Roman" w:cs="Times New Roman"/>
          <w:sz w:val="24"/>
          <w:szCs w:val="24"/>
          <w:lang w:eastAsia="ru-RU"/>
        </w:rPr>
      </w:pPr>
      <w:r w:rsidRPr="00275821">
        <w:rPr>
          <w:rFonts w:ascii="Times New Roman" w:hAnsi="Times New Roman" w:cs="Times New Roman"/>
          <w:sz w:val="24"/>
          <w:szCs w:val="24"/>
          <w:lang w:eastAsia="ru-RU"/>
        </w:rPr>
        <w:lastRenderedPageBreak/>
        <w:t>Перевозчик не вправе</w:t>
      </w:r>
      <w:r w:rsidRPr="00275821">
        <w:rPr>
          <w:rFonts w:ascii="Times New Roman" w:eastAsia="Times New Roman" w:hAnsi="Times New Roman" w:cs="Times New Roman"/>
          <w:sz w:val="24"/>
          <w:szCs w:val="24"/>
          <w:lang w:eastAsia="ru-RU"/>
        </w:rPr>
        <w:t xml:space="preserve"> </w:t>
      </w:r>
      <w:r w:rsidRPr="00275821">
        <w:rPr>
          <w:rFonts w:ascii="Times New Roman" w:hAnsi="Times New Roman" w:cs="Times New Roman"/>
          <w:sz w:val="24"/>
          <w:szCs w:val="24"/>
          <w:lang w:eastAsia="ru-RU"/>
        </w:rPr>
        <w:t xml:space="preserve">выполнять регулярные перевозки при отсутствии Карты маршрута регулярных перевозок и Соглашения </w:t>
      </w:r>
      <w:r w:rsidRPr="00275821">
        <w:rPr>
          <w:rFonts w:ascii="Times New Roman" w:eastAsia="Times New Roman" w:hAnsi="Times New Roman" w:cs="Times New Roman"/>
          <w:sz w:val="24"/>
          <w:szCs w:val="24"/>
          <w:lang w:eastAsia="ru-RU"/>
        </w:rPr>
        <w:t>на выполнение работ, связанных с осуществлением регулярных перевозок пассажиров автомобильным транспортом по муниципальным маршрутам.</w:t>
      </w:r>
    </w:p>
    <w:p w:rsidR="00275821" w:rsidRPr="00275821" w:rsidRDefault="00275821" w:rsidP="00275821">
      <w:pPr>
        <w:tabs>
          <w:tab w:val="left" w:pos="851"/>
          <w:tab w:val="left" w:pos="1276"/>
        </w:tabs>
        <w:spacing w:after="0" w:line="240" w:lineRule="auto"/>
        <w:ind w:firstLine="426"/>
        <w:contextualSpacing/>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Карты маршрута регулярных перевозок выдаются администрацией </w:t>
      </w:r>
      <w:r w:rsidR="00965DC0">
        <w:rPr>
          <w:rFonts w:ascii="Times New Roman" w:eastAsia="Times New Roman" w:hAnsi="Times New Roman" w:cs="Times New Roman"/>
          <w:sz w:val="24"/>
          <w:szCs w:val="24"/>
          <w:lang w:eastAsia="ru-RU"/>
        </w:rPr>
        <w:t>города</w:t>
      </w:r>
      <w:r w:rsidRPr="00275821">
        <w:rPr>
          <w:rFonts w:ascii="Times New Roman" w:eastAsia="Times New Roman" w:hAnsi="Times New Roman" w:cs="Times New Roman"/>
          <w:sz w:val="24"/>
          <w:szCs w:val="24"/>
          <w:lang w:eastAsia="ru-RU"/>
        </w:rPr>
        <w:t xml:space="preserve"> победителю открытого конкурса, </w:t>
      </w:r>
      <w:r w:rsidRPr="00275821">
        <w:rPr>
          <w:rFonts w:ascii="Times New Roman" w:hAnsi="Times New Roman" w:cs="Times New Roman"/>
          <w:sz w:val="24"/>
          <w:szCs w:val="24"/>
        </w:rPr>
        <w:t xml:space="preserve">в течение десяти дней со дня размещения на Официальном сайте протокола о рассмотрении заявок участников открытого конкурса. </w:t>
      </w:r>
      <w:r w:rsidRPr="00275821">
        <w:rPr>
          <w:rFonts w:ascii="Times New Roman" w:eastAsia="Times New Roman" w:hAnsi="Times New Roman" w:cs="Times New Roman"/>
          <w:sz w:val="24"/>
          <w:szCs w:val="24"/>
          <w:lang w:eastAsia="ru-RU"/>
        </w:rPr>
        <w:t xml:space="preserve">Карта муниципального маршрута регулярных перевозок выдается на каждое транспортное средство, которое победитель открытого конкурса предлагает к использованию для перевозок пассажиров и багажа на муниципальных маршрутах, являющихся предметом открытого конкурса, </w:t>
      </w:r>
      <w:r w:rsidRPr="00275821">
        <w:rPr>
          <w:rFonts w:ascii="Times New Roman" w:eastAsia="TimesNewRomanPSMT" w:hAnsi="Times New Roman" w:cs="Times New Roman"/>
          <w:sz w:val="24"/>
          <w:szCs w:val="24"/>
          <w:lang w:eastAsia="ru-RU"/>
        </w:rPr>
        <w:t xml:space="preserve">в случае если такое транспортное средство находится у Перевозчика на праве собственности или на ином законном праве и соответствует требованиям конкурсной документации, технического задания на </w:t>
      </w:r>
      <w:r w:rsidRPr="00275821">
        <w:rPr>
          <w:rFonts w:ascii="Times New Roman" w:eastAsia="Times New Roman" w:hAnsi="Times New Roman" w:cs="Times New Roman"/>
          <w:sz w:val="24"/>
          <w:szCs w:val="24"/>
          <w:lang w:eastAsia="ru-RU"/>
        </w:rPr>
        <w:t>выполнение работ, связанных с осуществлением регулярных перевозок пассажиров и багажа автомобильным транспортом по муниципальным маршрутам</w:t>
      </w:r>
      <w:r w:rsidRPr="00275821">
        <w:rPr>
          <w:rFonts w:ascii="Times New Roman" w:eastAsia="TimesNewRomanPSMT" w:hAnsi="Times New Roman" w:cs="Times New Roman"/>
          <w:sz w:val="24"/>
          <w:szCs w:val="24"/>
          <w:lang w:eastAsia="ru-RU"/>
        </w:rPr>
        <w:t>, составленного в соответствии с конкурсной заявкой победителя открытого конкурса.</w:t>
      </w:r>
    </w:p>
    <w:p w:rsidR="00275821" w:rsidRPr="00275821" w:rsidRDefault="00275821" w:rsidP="00275821">
      <w:pPr>
        <w:tabs>
          <w:tab w:val="left" w:pos="851"/>
        </w:tabs>
        <w:autoSpaceDE w:val="0"/>
        <w:autoSpaceDN w:val="0"/>
        <w:adjustRightInd w:val="0"/>
        <w:spacing w:after="0"/>
        <w:contextualSpacing/>
        <w:jc w:val="both"/>
        <w:rPr>
          <w:rFonts w:ascii="Times New Roman" w:hAnsi="Times New Roman"/>
          <w:b/>
          <w:sz w:val="24"/>
        </w:rPr>
      </w:pPr>
      <w:r w:rsidRPr="00275821">
        <w:rPr>
          <w:rFonts w:ascii="Times New Roman" w:hAnsi="Times New Roman"/>
          <w:b/>
          <w:sz w:val="24"/>
        </w:rPr>
        <w:t>20. 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эти Заявки:</w:t>
      </w:r>
    </w:p>
    <w:p w:rsidR="00275821" w:rsidRPr="00275821" w:rsidRDefault="00275821" w:rsidP="0027582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ru-RU"/>
        </w:rPr>
        <w:t>Каждый конверт с заявкой на участие в открытом конкурсе, поступивший в срок, указанный в конкурсной документации, регистрируется администрацией</w:t>
      </w:r>
      <w:r w:rsidR="00965DC0">
        <w:rPr>
          <w:rFonts w:ascii="Times New Roman" w:eastAsia="Times New Roman" w:hAnsi="Times New Roman" w:cs="Times New Roman"/>
          <w:sz w:val="24"/>
          <w:szCs w:val="24"/>
          <w:lang w:eastAsia="ru-RU"/>
        </w:rPr>
        <w:t xml:space="preserve"> города</w:t>
      </w:r>
      <w:r w:rsidRPr="00275821">
        <w:rPr>
          <w:rFonts w:ascii="Times New Roman" w:eastAsia="Times New Roman" w:hAnsi="Times New Roman" w:cs="Times New Roman"/>
          <w:sz w:val="24"/>
          <w:szCs w:val="24"/>
          <w:lang w:eastAsia="ru-RU"/>
        </w:rPr>
        <w:t>. При этом в журнале регистрации Заявок на участие в открытом конкурсе Заявке присваивается порядковый номер и указывается дата ее поступления, такие данные указываются также на конверте с поступившей Заявкой и в расписке о регистрации Заявки, которая выдается лицу, предоставившему Заявку.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75821" w:rsidRPr="00275821" w:rsidRDefault="00275821" w:rsidP="00275821">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Участник открытого конкурса вправе изменить или отозвать поданную в администрацию </w:t>
      </w:r>
      <w:r w:rsidR="00965DC0">
        <w:rPr>
          <w:rFonts w:ascii="Times New Roman" w:eastAsia="Times New Roman" w:hAnsi="Times New Roman" w:cs="Times New Roman"/>
          <w:sz w:val="24"/>
          <w:szCs w:val="24"/>
          <w:lang w:eastAsia="ru-RU"/>
        </w:rPr>
        <w:t>города</w:t>
      </w:r>
      <w:r w:rsidRPr="00275821">
        <w:rPr>
          <w:rFonts w:ascii="Times New Roman" w:eastAsia="Times New Roman" w:hAnsi="Times New Roman" w:cs="Times New Roman"/>
          <w:sz w:val="24"/>
          <w:szCs w:val="24"/>
          <w:lang w:eastAsia="ru-RU"/>
        </w:rPr>
        <w:t xml:space="preserve"> заявку на участие в открытом конкурсе. </w:t>
      </w:r>
    </w:p>
    <w:p w:rsidR="00275821" w:rsidRPr="00275821" w:rsidRDefault="00275821" w:rsidP="00275821">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Для изменения Заявки участник открытого конкурса обязан до истечения срока подачи Заявок предоставить в администрацию </w:t>
      </w:r>
      <w:r w:rsidR="00965DC0">
        <w:rPr>
          <w:rFonts w:ascii="Times New Roman" w:eastAsia="Times New Roman" w:hAnsi="Times New Roman" w:cs="Times New Roman"/>
          <w:sz w:val="24"/>
          <w:szCs w:val="24"/>
          <w:lang w:eastAsia="ru-RU"/>
        </w:rPr>
        <w:t>города</w:t>
      </w:r>
      <w:r w:rsidRPr="00275821">
        <w:rPr>
          <w:rFonts w:ascii="Times New Roman" w:eastAsia="Times New Roman" w:hAnsi="Times New Roman" w:cs="Times New Roman"/>
          <w:sz w:val="24"/>
          <w:szCs w:val="24"/>
          <w:lang w:eastAsia="ru-RU"/>
        </w:rPr>
        <w:t xml:space="preserve"> заявление об изменении Заявки, расписку о регистрации первоначально поданной Заявки и новую Заявку. При этом: первоначально поданная Заявка возвращается участнику открытого конкурса; в журнале регистрации Заявок и первоначально выданной расписке делается отметка о возврате такой Заявки;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275821" w:rsidRPr="00275821" w:rsidRDefault="00275821" w:rsidP="00275821">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Для отзыва Заявки участник открытого конкурса обязан до истечения срока подачи Заявок предоставить в администрацию района заявление об отзыве Заявки и расписку о регистрации поданной Заявки. При этом поданная Заявка возвращается участнику открытого конкурса, а в журнале регистрации Заявок и выданной расписке делается отметка о возврате такой Заявки,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Заявки.</w:t>
      </w:r>
    </w:p>
    <w:p w:rsidR="00275821" w:rsidRPr="00275821" w:rsidRDefault="00275821" w:rsidP="0027582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ru-RU"/>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275821" w:rsidRPr="00275821" w:rsidRDefault="00275821" w:rsidP="0027582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ru-RU"/>
        </w:rPr>
        <w:t xml:space="preserve">Администрация </w:t>
      </w:r>
      <w:r w:rsidR="00965DC0">
        <w:rPr>
          <w:rFonts w:ascii="Times New Roman" w:eastAsia="Times New Roman" w:hAnsi="Times New Roman" w:cs="Times New Roman"/>
          <w:sz w:val="24"/>
          <w:szCs w:val="24"/>
          <w:lang w:eastAsia="ru-RU"/>
        </w:rPr>
        <w:t>города</w:t>
      </w:r>
      <w:r w:rsidRPr="00275821">
        <w:rPr>
          <w:rFonts w:ascii="Times New Roman" w:eastAsia="Times New Roman" w:hAnsi="Times New Roman" w:cs="Times New Roman"/>
          <w:sz w:val="24"/>
          <w:szCs w:val="24"/>
          <w:lang w:eastAsia="ru-RU"/>
        </w:rPr>
        <w:t xml:space="preserve">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указанными заявками.</w:t>
      </w:r>
    </w:p>
    <w:p w:rsidR="00275821" w:rsidRPr="00275821" w:rsidRDefault="00275821" w:rsidP="0027582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Конверт с заявкой на участие в открытом конкурсе, поступивший после истечения </w:t>
      </w:r>
      <w:r w:rsidRPr="00275821">
        <w:rPr>
          <w:rFonts w:ascii="Times New Roman" w:eastAsia="Times New Roman" w:hAnsi="Times New Roman" w:cs="Times New Roman"/>
          <w:sz w:val="24"/>
          <w:szCs w:val="24"/>
          <w:lang w:eastAsia="ru-RU"/>
        </w:rPr>
        <w:lastRenderedPageBreak/>
        <w:t xml:space="preserve">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Заявителю. </w:t>
      </w:r>
    </w:p>
    <w:p w:rsidR="00275821" w:rsidRPr="00275821" w:rsidRDefault="00275821" w:rsidP="0027582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ru-RU"/>
        </w:rPr>
        <w:t xml:space="preserve">Заявки на участие в конкурсе, принятые на рассмотрение конкурсной комиссией хранятся в администрации </w:t>
      </w:r>
      <w:r w:rsidR="00965DC0">
        <w:rPr>
          <w:rFonts w:ascii="Times New Roman" w:eastAsia="Times New Roman" w:hAnsi="Times New Roman" w:cs="Times New Roman"/>
          <w:sz w:val="24"/>
          <w:szCs w:val="24"/>
          <w:lang w:eastAsia="ru-RU"/>
        </w:rPr>
        <w:t>города</w:t>
      </w:r>
      <w:r w:rsidRPr="00275821">
        <w:rPr>
          <w:rFonts w:ascii="Times New Roman" w:eastAsia="Times New Roman" w:hAnsi="Times New Roman" w:cs="Times New Roman"/>
          <w:sz w:val="24"/>
          <w:szCs w:val="24"/>
          <w:lang w:eastAsia="ru-RU"/>
        </w:rPr>
        <w:t xml:space="preserve"> не менее чем пять лет.</w:t>
      </w:r>
    </w:p>
    <w:p w:rsidR="00275821" w:rsidRPr="00275821" w:rsidRDefault="00275821" w:rsidP="00275821">
      <w:pPr>
        <w:tabs>
          <w:tab w:val="left" w:pos="851"/>
        </w:tabs>
        <w:spacing w:after="0"/>
        <w:contextualSpacing/>
        <w:jc w:val="both"/>
        <w:rPr>
          <w:rFonts w:ascii="Times New Roman" w:hAnsi="Times New Roman"/>
          <w:b/>
          <w:sz w:val="24"/>
        </w:rPr>
      </w:pPr>
      <w:r w:rsidRPr="00275821">
        <w:rPr>
          <w:rFonts w:ascii="Times New Roman" w:hAnsi="Times New Roman"/>
          <w:b/>
          <w:sz w:val="24"/>
        </w:rPr>
        <w:t>21. Порядок предоставления участникам открытого конкурса разъяснений положений конкурсной документации:</w:t>
      </w:r>
    </w:p>
    <w:p w:rsidR="00275821" w:rsidRPr="00275821" w:rsidRDefault="00275821" w:rsidP="0027582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 xml:space="preserve">Любой участник открытого конкурса вправе направить в письменной форме в </w:t>
      </w:r>
      <w:r w:rsidRPr="00275821">
        <w:rPr>
          <w:rFonts w:ascii="Times New Roman" w:eastAsia="Times New Roman" w:hAnsi="Times New Roman" w:cs="Times New Roman"/>
          <w:sz w:val="24"/>
          <w:szCs w:val="24"/>
          <w:lang w:eastAsia="ru-RU"/>
        </w:rPr>
        <w:t xml:space="preserve">администрацию </w:t>
      </w:r>
      <w:r w:rsidR="00EB4718">
        <w:rPr>
          <w:rFonts w:ascii="Times New Roman" w:eastAsia="Times New Roman" w:hAnsi="Times New Roman" w:cs="Times New Roman"/>
          <w:sz w:val="24"/>
          <w:szCs w:val="24"/>
          <w:lang w:eastAsia="ru-RU"/>
        </w:rPr>
        <w:t>города</w:t>
      </w:r>
      <w:r w:rsidRPr="00275821">
        <w:rPr>
          <w:rFonts w:ascii="Times New Roman" w:hAnsi="Times New Roman" w:cs="Times New Roman"/>
          <w:sz w:val="24"/>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275821">
        <w:rPr>
          <w:rFonts w:ascii="Times New Roman" w:eastAsia="Times New Roman" w:hAnsi="Times New Roman" w:cs="Times New Roman"/>
          <w:sz w:val="24"/>
          <w:szCs w:val="24"/>
          <w:lang w:eastAsia="ru-RU"/>
        </w:rPr>
        <w:t xml:space="preserve">администрация </w:t>
      </w:r>
      <w:r w:rsidR="00EB4718">
        <w:rPr>
          <w:rFonts w:ascii="Times New Roman" w:eastAsia="Times New Roman" w:hAnsi="Times New Roman" w:cs="Times New Roman"/>
          <w:sz w:val="24"/>
          <w:szCs w:val="24"/>
          <w:lang w:eastAsia="ru-RU"/>
        </w:rPr>
        <w:t>города</w:t>
      </w:r>
      <w:r w:rsidRPr="00275821">
        <w:rPr>
          <w:rFonts w:ascii="Times New Roman" w:hAnsi="Times New Roman" w:cs="Times New Roman"/>
          <w:sz w:val="24"/>
          <w:szCs w:val="24"/>
        </w:rPr>
        <w:t xml:space="preserve"> обязана направить в письменной форме разъяснения положений конкурсной документации, если указанный запрос поступил в </w:t>
      </w:r>
      <w:r w:rsidRPr="00275821">
        <w:rPr>
          <w:rFonts w:ascii="Times New Roman" w:eastAsia="Times New Roman" w:hAnsi="Times New Roman" w:cs="Times New Roman"/>
          <w:sz w:val="24"/>
          <w:szCs w:val="24"/>
          <w:lang w:eastAsia="ru-RU"/>
        </w:rPr>
        <w:t>администрацию</w:t>
      </w:r>
      <w:r w:rsidR="00965DC0">
        <w:rPr>
          <w:rFonts w:ascii="Times New Roman" w:eastAsia="Times New Roman" w:hAnsi="Times New Roman" w:cs="Times New Roman"/>
          <w:sz w:val="24"/>
          <w:szCs w:val="24"/>
          <w:lang w:eastAsia="ru-RU"/>
        </w:rPr>
        <w:t xml:space="preserve"> города</w:t>
      </w:r>
      <w:r w:rsidRPr="00275821">
        <w:rPr>
          <w:rFonts w:ascii="Times New Roman" w:hAnsi="Times New Roman" w:cs="Times New Roman"/>
          <w:sz w:val="24"/>
          <w:szCs w:val="24"/>
        </w:rPr>
        <w:t xml:space="preserve"> не позднее чем за пять дней до даты окончания срока подачи заявок на участие в открытом конкурсе.</w:t>
      </w:r>
    </w:p>
    <w:p w:rsidR="00275821" w:rsidRPr="00275821" w:rsidRDefault="00275821" w:rsidP="0027582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275821">
        <w:rPr>
          <w:rFonts w:ascii="Times New Roman" w:hAnsi="Times New Roman" w:cs="Times New Roman"/>
          <w:sz w:val="24"/>
          <w:szCs w:val="24"/>
        </w:rPr>
        <w:t xml:space="preserve">В течение одного рабочего дня с даты направления разъяснений положений конкурсной документации такие разъяснения размещаются </w:t>
      </w:r>
      <w:r w:rsidRPr="00275821">
        <w:rPr>
          <w:rFonts w:ascii="Times New Roman" w:eastAsia="Times New Roman" w:hAnsi="Times New Roman" w:cs="Times New Roman"/>
          <w:sz w:val="24"/>
          <w:szCs w:val="24"/>
          <w:lang w:eastAsia="ru-RU"/>
        </w:rPr>
        <w:t xml:space="preserve">администрацией </w:t>
      </w:r>
      <w:r w:rsidR="00482783">
        <w:rPr>
          <w:rFonts w:ascii="Times New Roman" w:eastAsia="Times New Roman" w:hAnsi="Times New Roman" w:cs="Times New Roman"/>
          <w:sz w:val="24"/>
          <w:szCs w:val="24"/>
          <w:lang w:eastAsia="ru-RU"/>
        </w:rPr>
        <w:t>города</w:t>
      </w:r>
      <w:r w:rsidRPr="00275821">
        <w:rPr>
          <w:rFonts w:ascii="Times New Roman" w:hAnsi="Times New Roman" w:cs="Times New Roman"/>
          <w:sz w:val="24"/>
          <w:szCs w:val="24"/>
        </w:rPr>
        <w:t xml:space="preserve">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75821" w:rsidRPr="00275821" w:rsidRDefault="00275821" w:rsidP="00275821">
      <w:pPr>
        <w:tabs>
          <w:tab w:val="left" w:pos="851"/>
        </w:tabs>
        <w:spacing w:after="0"/>
        <w:contextualSpacing/>
        <w:jc w:val="both"/>
        <w:rPr>
          <w:rFonts w:ascii="Times New Roman" w:hAnsi="Times New Roman"/>
          <w:b/>
          <w:sz w:val="24"/>
        </w:rPr>
      </w:pPr>
      <w:r w:rsidRPr="00275821">
        <w:rPr>
          <w:rFonts w:ascii="Times New Roman" w:hAnsi="Times New Roman"/>
          <w:b/>
          <w:sz w:val="24"/>
        </w:rPr>
        <w:t>22. Даты начала и окончания срока предоставления участникам открытого конкурса разъяснений положений конкурсной документации:</w:t>
      </w:r>
    </w:p>
    <w:p w:rsidR="00275821" w:rsidRPr="00275821" w:rsidRDefault="00275821" w:rsidP="00275821">
      <w:pPr>
        <w:spacing w:after="0" w:line="240" w:lineRule="auto"/>
        <w:ind w:firstLine="426"/>
        <w:rPr>
          <w:rFonts w:ascii="Times New Roman" w:hAnsi="Times New Roman" w:cs="Times New Roman"/>
          <w:sz w:val="24"/>
          <w:szCs w:val="24"/>
        </w:rPr>
      </w:pPr>
      <w:r w:rsidRPr="00275821">
        <w:rPr>
          <w:rFonts w:ascii="Times New Roman" w:hAnsi="Times New Roman" w:cs="Times New Roman"/>
          <w:sz w:val="24"/>
          <w:szCs w:val="24"/>
        </w:rPr>
        <w:t xml:space="preserve">Прием заявления на получение разъяснений: </w:t>
      </w:r>
      <w:r w:rsidRPr="00275821">
        <w:rPr>
          <w:rFonts w:ascii="Times New Roman" w:hAnsi="Times New Roman" w:cs="Times New Roman"/>
          <w:color w:val="FF0000"/>
          <w:sz w:val="24"/>
          <w:szCs w:val="24"/>
          <w:u w:val="single"/>
        </w:rPr>
        <w:t xml:space="preserve">с </w:t>
      </w:r>
      <w:r w:rsidR="00EB4718">
        <w:rPr>
          <w:rFonts w:ascii="Times New Roman" w:hAnsi="Times New Roman" w:cs="Times New Roman"/>
          <w:color w:val="FF0000"/>
          <w:sz w:val="24"/>
          <w:szCs w:val="24"/>
          <w:u w:val="single"/>
        </w:rPr>
        <w:t>27.04</w:t>
      </w:r>
      <w:r w:rsidRPr="00275821">
        <w:rPr>
          <w:rFonts w:ascii="Times New Roman" w:hAnsi="Times New Roman" w:cs="Times New Roman"/>
          <w:color w:val="FF0000"/>
          <w:sz w:val="24"/>
          <w:szCs w:val="24"/>
          <w:u w:val="single"/>
        </w:rPr>
        <w:t xml:space="preserve">.2017 года по </w:t>
      </w:r>
      <w:r w:rsidR="00EB4718">
        <w:rPr>
          <w:rFonts w:ascii="Times New Roman" w:hAnsi="Times New Roman" w:cs="Times New Roman"/>
          <w:color w:val="FF0000"/>
          <w:sz w:val="24"/>
          <w:szCs w:val="24"/>
          <w:u w:val="single"/>
        </w:rPr>
        <w:t>24</w:t>
      </w:r>
      <w:r w:rsidRPr="00275821">
        <w:rPr>
          <w:rFonts w:ascii="Times New Roman" w:hAnsi="Times New Roman" w:cs="Times New Roman"/>
          <w:color w:val="FF0000"/>
          <w:sz w:val="24"/>
          <w:szCs w:val="24"/>
          <w:u w:val="single"/>
        </w:rPr>
        <w:t>.0</w:t>
      </w:r>
      <w:r w:rsidR="00EB4718">
        <w:rPr>
          <w:rFonts w:ascii="Times New Roman" w:hAnsi="Times New Roman" w:cs="Times New Roman"/>
          <w:color w:val="FF0000"/>
          <w:sz w:val="24"/>
          <w:szCs w:val="24"/>
          <w:u w:val="single"/>
        </w:rPr>
        <w:t>5</w:t>
      </w:r>
      <w:r w:rsidRPr="00275821">
        <w:rPr>
          <w:rFonts w:ascii="Times New Roman" w:hAnsi="Times New Roman" w:cs="Times New Roman"/>
          <w:color w:val="FF0000"/>
          <w:sz w:val="24"/>
          <w:szCs w:val="24"/>
          <w:u w:val="single"/>
        </w:rPr>
        <w:t>.2017 года.</w:t>
      </w:r>
    </w:p>
    <w:p w:rsidR="00275821" w:rsidRPr="00275821" w:rsidRDefault="00275821" w:rsidP="00275821">
      <w:pPr>
        <w:spacing w:after="0" w:line="240" w:lineRule="auto"/>
        <w:ind w:firstLine="426"/>
        <w:rPr>
          <w:rFonts w:ascii="Times New Roman" w:hAnsi="Times New Roman" w:cs="Times New Roman"/>
          <w:sz w:val="24"/>
          <w:szCs w:val="24"/>
        </w:rPr>
      </w:pPr>
      <w:r w:rsidRPr="00275821">
        <w:rPr>
          <w:rFonts w:ascii="Times New Roman" w:hAnsi="Times New Roman" w:cs="Times New Roman"/>
          <w:sz w:val="24"/>
          <w:szCs w:val="24"/>
        </w:rPr>
        <w:t xml:space="preserve">Предоставление разъяснений: </w:t>
      </w:r>
      <w:r w:rsidRPr="00275821">
        <w:rPr>
          <w:rFonts w:ascii="Times New Roman" w:hAnsi="Times New Roman" w:cs="Times New Roman"/>
          <w:color w:val="FF0000"/>
          <w:sz w:val="24"/>
          <w:szCs w:val="24"/>
          <w:u w:val="single"/>
        </w:rPr>
        <w:t xml:space="preserve">с </w:t>
      </w:r>
      <w:r w:rsidR="00EB4718">
        <w:rPr>
          <w:rFonts w:ascii="Times New Roman" w:hAnsi="Times New Roman" w:cs="Times New Roman"/>
          <w:color w:val="FF0000"/>
          <w:sz w:val="24"/>
          <w:szCs w:val="24"/>
          <w:u w:val="single"/>
        </w:rPr>
        <w:t>2</w:t>
      </w:r>
      <w:r w:rsidR="005F6D05">
        <w:rPr>
          <w:rFonts w:ascii="Times New Roman" w:hAnsi="Times New Roman" w:cs="Times New Roman"/>
          <w:color w:val="FF0000"/>
          <w:sz w:val="24"/>
          <w:szCs w:val="24"/>
          <w:u w:val="single"/>
        </w:rPr>
        <w:t>7</w:t>
      </w:r>
      <w:r w:rsidRPr="00275821">
        <w:rPr>
          <w:rFonts w:ascii="Times New Roman" w:hAnsi="Times New Roman" w:cs="Times New Roman"/>
          <w:color w:val="FF0000"/>
          <w:sz w:val="24"/>
          <w:szCs w:val="24"/>
          <w:u w:val="single"/>
        </w:rPr>
        <w:t>.0</w:t>
      </w:r>
      <w:r w:rsidR="00EB4718">
        <w:rPr>
          <w:rFonts w:ascii="Times New Roman" w:hAnsi="Times New Roman" w:cs="Times New Roman"/>
          <w:color w:val="FF0000"/>
          <w:sz w:val="24"/>
          <w:szCs w:val="24"/>
          <w:u w:val="single"/>
        </w:rPr>
        <w:t>4</w:t>
      </w:r>
      <w:r w:rsidRPr="00275821">
        <w:rPr>
          <w:rFonts w:ascii="Times New Roman" w:hAnsi="Times New Roman" w:cs="Times New Roman"/>
          <w:color w:val="FF0000"/>
          <w:sz w:val="24"/>
          <w:szCs w:val="24"/>
          <w:u w:val="single"/>
        </w:rPr>
        <w:t xml:space="preserve">.2017 года по </w:t>
      </w:r>
      <w:r w:rsidR="00EB4718">
        <w:rPr>
          <w:rFonts w:ascii="Times New Roman" w:hAnsi="Times New Roman" w:cs="Times New Roman"/>
          <w:color w:val="FF0000"/>
          <w:sz w:val="24"/>
          <w:szCs w:val="24"/>
          <w:u w:val="single"/>
        </w:rPr>
        <w:t>24</w:t>
      </w:r>
      <w:r w:rsidRPr="00275821">
        <w:rPr>
          <w:rFonts w:ascii="Times New Roman" w:hAnsi="Times New Roman" w:cs="Times New Roman"/>
          <w:color w:val="FF0000"/>
          <w:sz w:val="24"/>
          <w:szCs w:val="24"/>
          <w:u w:val="single"/>
        </w:rPr>
        <w:t>.0</w:t>
      </w:r>
      <w:r w:rsidR="00EB4718">
        <w:rPr>
          <w:rFonts w:ascii="Times New Roman" w:hAnsi="Times New Roman" w:cs="Times New Roman"/>
          <w:color w:val="FF0000"/>
          <w:sz w:val="24"/>
          <w:szCs w:val="24"/>
          <w:u w:val="single"/>
        </w:rPr>
        <w:t>5</w:t>
      </w:r>
      <w:r w:rsidRPr="00275821">
        <w:rPr>
          <w:rFonts w:ascii="Times New Roman" w:hAnsi="Times New Roman" w:cs="Times New Roman"/>
          <w:color w:val="FF0000"/>
          <w:sz w:val="24"/>
          <w:szCs w:val="24"/>
          <w:u w:val="single"/>
        </w:rPr>
        <w:t>.2017 года.</w:t>
      </w:r>
    </w:p>
    <w:p w:rsidR="00275821" w:rsidRPr="00275821" w:rsidRDefault="00275821" w:rsidP="00275821">
      <w:pPr>
        <w:tabs>
          <w:tab w:val="left" w:pos="851"/>
        </w:tabs>
        <w:spacing w:after="0"/>
        <w:contextualSpacing/>
        <w:jc w:val="both"/>
        <w:rPr>
          <w:rFonts w:ascii="Times New Roman" w:hAnsi="Times New Roman"/>
          <w:b/>
          <w:sz w:val="24"/>
        </w:rPr>
      </w:pPr>
      <w:r w:rsidRPr="00275821">
        <w:rPr>
          <w:rFonts w:ascii="Times New Roman" w:hAnsi="Times New Roman"/>
          <w:b/>
          <w:sz w:val="24"/>
        </w:rPr>
        <w:t>23. Критерии оценки заявок на участие в открытом конкурсе, величины значимости этих критериев:</w:t>
      </w:r>
    </w:p>
    <w:p w:rsidR="00275821" w:rsidRPr="00275821" w:rsidRDefault="00275821" w:rsidP="00275821">
      <w:pPr>
        <w:tabs>
          <w:tab w:val="left" w:pos="851"/>
        </w:tabs>
        <w:spacing w:after="0" w:line="240" w:lineRule="auto"/>
        <w:ind w:firstLine="426"/>
        <w:contextualSpacing/>
        <w:rPr>
          <w:rFonts w:ascii="Times New Roman" w:hAnsi="Times New Roman" w:cs="Times New Roman"/>
          <w:sz w:val="24"/>
          <w:szCs w:val="24"/>
          <w:lang w:eastAsia="ru-RU"/>
        </w:rPr>
      </w:pPr>
      <w:r w:rsidRPr="00275821">
        <w:rPr>
          <w:rFonts w:ascii="Times New Roman" w:hAnsi="Times New Roman" w:cs="Times New Roman"/>
          <w:sz w:val="24"/>
          <w:szCs w:val="24"/>
          <w:lang w:eastAsia="ru-RU"/>
        </w:rPr>
        <w:t>Критерии оценки и сопоставления заявок на участие в открытом конкурсе приведены в Таблице:</w:t>
      </w:r>
    </w:p>
    <w:p w:rsidR="00275821" w:rsidRPr="00275821" w:rsidRDefault="00275821" w:rsidP="00275821">
      <w:pPr>
        <w:widowControl w:val="0"/>
        <w:autoSpaceDE w:val="0"/>
        <w:autoSpaceDN w:val="0"/>
        <w:adjustRightInd w:val="0"/>
        <w:spacing w:after="0" w:line="240" w:lineRule="auto"/>
        <w:ind w:firstLine="225"/>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Шкала для оценки критериев,</w:t>
      </w:r>
    </w:p>
    <w:p w:rsidR="00275821" w:rsidRPr="00275821" w:rsidRDefault="00275821" w:rsidP="00275821">
      <w:pPr>
        <w:widowControl w:val="0"/>
        <w:autoSpaceDE w:val="0"/>
        <w:autoSpaceDN w:val="0"/>
        <w:adjustRightInd w:val="0"/>
        <w:spacing w:after="0" w:line="240" w:lineRule="auto"/>
        <w:ind w:firstLine="225"/>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учитываемых при рассмотрении заявок на участие в открытом конкурсе на право транспортного обслуживания населения по муниципальным маршрутам </w:t>
      </w:r>
      <w:r w:rsidR="00482783">
        <w:rPr>
          <w:rFonts w:ascii="Times New Roman" w:eastAsiaTheme="minorEastAsia" w:hAnsi="Times New Roman" w:cs="Times New Roman"/>
          <w:color w:val="000000"/>
          <w:sz w:val="24"/>
          <w:szCs w:val="24"/>
          <w:lang w:eastAsia="ru-RU"/>
        </w:rPr>
        <w:t>города Кяхта</w:t>
      </w:r>
    </w:p>
    <w:p w:rsidR="00275821" w:rsidRPr="00275821" w:rsidRDefault="00275821" w:rsidP="00275821">
      <w:pPr>
        <w:widowControl w:val="0"/>
        <w:autoSpaceDE w:val="0"/>
        <w:autoSpaceDN w:val="0"/>
        <w:adjustRightInd w:val="0"/>
        <w:spacing w:after="0" w:line="240" w:lineRule="auto"/>
        <w:ind w:firstLine="225"/>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по нерегулируемым тарифам</w:t>
      </w:r>
    </w:p>
    <w:p w:rsidR="00275821" w:rsidRPr="00275821" w:rsidRDefault="00275821" w:rsidP="00275821">
      <w:pPr>
        <w:widowControl w:val="0"/>
        <w:autoSpaceDE w:val="0"/>
        <w:autoSpaceDN w:val="0"/>
        <w:adjustRightInd w:val="0"/>
        <w:spacing w:after="0" w:line="240" w:lineRule="auto"/>
        <w:ind w:firstLine="225"/>
        <w:jc w:val="center"/>
        <w:rPr>
          <w:rFonts w:ascii="Times New Roman" w:eastAsiaTheme="minorEastAsia" w:hAnsi="Times New Roman" w:cs="Times New Roman"/>
          <w:color w:val="000000"/>
          <w:sz w:val="24"/>
          <w:szCs w:val="24"/>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480"/>
        <w:gridCol w:w="4680"/>
        <w:gridCol w:w="1215"/>
        <w:gridCol w:w="2835"/>
      </w:tblGrid>
      <w:tr w:rsidR="00275821" w:rsidRPr="00275821" w:rsidTr="007B08AB">
        <w:tc>
          <w:tcPr>
            <w:tcW w:w="480" w:type="dxa"/>
            <w:tcBorders>
              <w:top w:val="single" w:sz="2" w:space="0" w:color="auto"/>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п/п </w:t>
            </w:r>
          </w:p>
        </w:tc>
        <w:tc>
          <w:tcPr>
            <w:tcW w:w="4680" w:type="dxa"/>
            <w:tcBorders>
              <w:top w:val="single" w:sz="2" w:space="0" w:color="auto"/>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Критерии оценки </w:t>
            </w:r>
          </w:p>
        </w:tc>
        <w:tc>
          <w:tcPr>
            <w:tcW w:w="1215" w:type="dxa"/>
            <w:tcBorders>
              <w:top w:val="single" w:sz="2" w:space="0" w:color="auto"/>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Количество баллов </w:t>
            </w:r>
          </w:p>
        </w:tc>
        <w:tc>
          <w:tcPr>
            <w:tcW w:w="2835" w:type="dxa"/>
            <w:tcBorders>
              <w:top w:val="single" w:sz="2" w:space="0" w:color="auto"/>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Примечание </w:t>
            </w:r>
          </w:p>
        </w:tc>
      </w:tr>
      <w:tr w:rsidR="00275821" w:rsidRPr="00275821" w:rsidTr="007B08AB">
        <w:tc>
          <w:tcPr>
            <w:tcW w:w="480" w:type="dxa"/>
            <w:tcBorders>
              <w:top w:val="single" w:sz="2" w:space="0" w:color="auto"/>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1 </w:t>
            </w:r>
          </w:p>
        </w:tc>
        <w:tc>
          <w:tcPr>
            <w:tcW w:w="4680" w:type="dxa"/>
            <w:tcBorders>
              <w:top w:val="single" w:sz="2" w:space="0" w:color="auto"/>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215" w:type="dxa"/>
            <w:tcBorders>
              <w:top w:val="single" w:sz="2" w:space="0" w:color="auto"/>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283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Расчет осуществляется путем деления количества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среднее </w:t>
            </w:r>
            <w:r w:rsidRPr="00275821">
              <w:rPr>
                <w:rFonts w:ascii="Times New Roman" w:eastAsiaTheme="minorEastAsia" w:hAnsi="Times New Roman" w:cs="Times New Roman"/>
                <w:color w:val="000000"/>
                <w:sz w:val="24"/>
                <w:szCs w:val="24"/>
                <w:lang w:eastAsia="ru-RU"/>
              </w:rPr>
              <w:lastRenderedPageBreak/>
              <w:t xml:space="preserve">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lastRenderedPageBreak/>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до 0,01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10 </w:t>
            </w:r>
          </w:p>
        </w:tc>
        <w:tc>
          <w:tcPr>
            <w:tcW w:w="283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0,01 (включительно) до 0,05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5 </w:t>
            </w:r>
          </w:p>
        </w:tc>
        <w:tc>
          <w:tcPr>
            <w:tcW w:w="283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свыше 0,05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0 </w:t>
            </w:r>
          </w:p>
        </w:tc>
        <w:tc>
          <w:tcPr>
            <w:tcW w:w="283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single" w:sz="2" w:space="0" w:color="auto"/>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2 </w:t>
            </w:r>
          </w:p>
        </w:tc>
        <w:tc>
          <w:tcPr>
            <w:tcW w:w="4680" w:type="dxa"/>
            <w:tcBorders>
              <w:top w:val="single" w:sz="2" w:space="0" w:color="auto"/>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215" w:type="dxa"/>
            <w:tcBorders>
              <w:top w:val="single" w:sz="2" w:space="0" w:color="auto"/>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Расчет осуществляется путем подсчета количества месяцев, прошедших с месяца и года заключения государственного или муниципального контракта, либо выдачи свидетельства об осуществлении перевозок по маршруту регулярных перевозок, либо иного документа, выданного в соответствии с нормативными правовыми актами субъектов РФ, муниципальными нормативными правовыми актами до месяца и года опубликования извещения об открытом конкурсе </w:t>
            </w: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отсутствие опыта осуществления регулярных перевозок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0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при стаже менее 12 месяцев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1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при стаже от 12 месяцев до 24 месяцев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2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при стаже от 24 месяцев до 36 месяцев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при стаже от 36 месяцев до 48 месяцев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4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lastRenderedPageBreak/>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свыше 48 месяцев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5 </w:t>
            </w:r>
          </w:p>
        </w:tc>
        <w:tc>
          <w:tcPr>
            <w:tcW w:w="2835"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single" w:sz="2" w:space="0" w:color="auto"/>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 </w:t>
            </w:r>
          </w:p>
        </w:tc>
        <w:tc>
          <w:tcPr>
            <w:tcW w:w="4680" w:type="dxa"/>
            <w:tcBorders>
              <w:top w:val="single" w:sz="2" w:space="0" w:color="auto"/>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Характеристики предлагаемых для перевозок пассажиров транспортных средств, влияющие на качество перевозок (эксплуатационная, экологические показатели, наличие кондиционера, удобство пользования для отдельных категорий граждан)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Оценка проводится по каждому транспортному средству отдельно, после этого баллы суммируются и делятся на количество заявленных транспортных средств, полученный средний балл идет в расчет итогового балла </w:t>
            </w: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3.1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Разрешенная максимальная масса:</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менее 3500 кг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0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от 3500 кг до 4000 кг (включительно)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1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4000 кг до 5000 кг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2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5000 кг до 7000 кг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7000 кг до 10000 кг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5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свыше 10000 кг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8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3.2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Экологические показатели:</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двигатель ЕВРО-2 и ниже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0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двигатель ЕВРО-3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1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двигатель ЕВРО-4 </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двигатель ЕВРО-5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6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3.3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Наличие кондиционера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3.4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Наличие низкого пола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5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3.5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Наличие оборудования для перевозок пассажиров с ограниченными возможностями передвижения, пассажиров с детскими колясками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5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3.6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Наличие иных удобств пользования (наличие в транспортном средстве кнопок для остановки, автоинформаторов, электронной информационной системы)</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3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4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Максимальный срок эксплуатации транспортных средств, предлагаемых для осуществления перевозок:</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Оценка проводится по каждому транспортному средству отдельно, после этого баллы суммируются и делятся на количество заявленных транспортных средств, полученный средний балл идет в расчет итогового балла </w:t>
            </w: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до трех лет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7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четырех лет (включительно) до пяти лет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4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lastRenderedPageBreak/>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шести лет (включительно) до семи лет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2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от восьми лет (включительно) до девяти лет (включительно)</w:t>
            </w:r>
          </w:p>
        </w:tc>
        <w:tc>
          <w:tcPr>
            <w:tcW w:w="1215" w:type="dxa"/>
            <w:tcBorders>
              <w:top w:val="nil"/>
              <w:left w:val="nil"/>
              <w:bottom w:val="nil"/>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1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r w:rsidR="00275821" w:rsidRPr="00275821" w:rsidTr="007B08AB">
        <w:tc>
          <w:tcPr>
            <w:tcW w:w="480"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w:t>
            </w:r>
          </w:p>
        </w:tc>
        <w:tc>
          <w:tcPr>
            <w:tcW w:w="4680"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 десять лет и более </w:t>
            </w:r>
          </w:p>
        </w:tc>
        <w:tc>
          <w:tcPr>
            <w:tcW w:w="1215" w:type="dxa"/>
            <w:tcBorders>
              <w:top w:val="nil"/>
              <w:left w:val="nil"/>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 xml:space="preserve">0 </w:t>
            </w:r>
          </w:p>
        </w:tc>
        <w:tc>
          <w:tcPr>
            <w:tcW w:w="2835" w:type="dxa"/>
            <w:tcBorders>
              <w:top w:val="nil"/>
              <w:left w:val="single" w:sz="2" w:space="0" w:color="auto"/>
              <w:bottom w:val="single" w:sz="2" w:space="0" w:color="auto"/>
              <w:right w:val="single" w:sz="2" w:space="0" w:color="auto"/>
            </w:tcBorders>
          </w:tcPr>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r>
    </w:tbl>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p w:rsidR="00275821" w:rsidRPr="00275821" w:rsidRDefault="00275821" w:rsidP="0027582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color w:val="000000"/>
          <w:sz w:val="24"/>
          <w:szCs w:val="24"/>
          <w:lang w:eastAsia="ru-RU"/>
        </w:rPr>
        <w:t>Итоговый балл определяется сложением полученных баллов по всем критериям.</w:t>
      </w:r>
    </w:p>
    <w:p w:rsidR="00275821" w:rsidRPr="00275821" w:rsidRDefault="00275821" w:rsidP="00275821">
      <w:pPr>
        <w:widowControl w:val="0"/>
        <w:spacing w:after="0" w:line="235" w:lineRule="auto"/>
        <w:jc w:val="both"/>
        <w:rPr>
          <w:rFonts w:ascii="Times New Roman" w:eastAsiaTheme="minorEastAsia" w:hAnsi="Times New Roman" w:cs="Times New Roman"/>
          <w:color w:val="000000"/>
          <w:sz w:val="24"/>
          <w:szCs w:val="24"/>
          <w:lang w:eastAsia="ru-RU"/>
        </w:rPr>
      </w:pPr>
      <w:r w:rsidRPr="00275821">
        <w:rPr>
          <w:rFonts w:ascii="Times New Roman" w:eastAsiaTheme="minorEastAsia" w:hAnsi="Times New Roman" w:cs="Times New Roman"/>
          <w:b/>
          <w:color w:val="000000"/>
          <w:sz w:val="24"/>
          <w:szCs w:val="24"/>
          <w:lang w:eastAsia="ru-RU"/>
        </w:rPr>
        <w:t>24.</w:t>
      </w:r>
      <w:r w:rsidRPr="00275821">
        <w:rPr>
          <w:rFonts w:ascii="Times New Roman" w:eastAsiaTheme="minorEastAsia" w:hAnsi="Times New Roman" w:cs="Times New Roman"/>
          <w:color w:val="000000"/>
          <w:sz w:val="24"/>
          <w:szCs w:val="24"/>
          <w:lang w:eastAsia="ru-RU"/>
        </w:rPr>
        <w:t xml:space="preserve"> </w:t>
      </w:r>
      <w:r w:rsidRPr="00275821">
        <w:rPr>
          <w:rFonts w:ascii="Times New Roman" w:hAnsi="Times New Roman"/>
          <w:b/>
          <w:sz w:val="24"/>
        </w:rPr>
        <w:t>Порядок рассмотрения заявок на участие в открытом конкурсе:</w:t>
      </w:r>
    </w:p>
    <w:p w:rsidR="00275821" w:rsidRPr="00275821" w:rsidRDefault="00275821" w:rsidP="00275821">
      <w:pPr>
        <w:tabs>
          <w:tab w:val="left" w:pos="851"/>
        </w:tabs>
        <w:spacing w:after="0" w:line="240" w:lineRule="auto"/>
        <w:ind w:firstLine="426"/>
        <w:contextualSpacing/>
        <w:jc w:val="both"/>
        <w:rPr>
          <w:rFonts w:ascii="Times New Roman" w:hAnsi="Times New Roman" w:cs="Times New Roman"/>
          <w:sz w:val="24"/>
          <w:szCs w:val="24"/>
          <w:lang w:eastAsia="ru-RU"/>
        </w:rPr>
      </w:pPr>
      <w:r w:rsidRPr="00275821">
        <w:rPr>
          <w:rFonts w:ascii="Times New Roman" w:hAnsi="Times New Roman" w:cs="Times New Roman"/>
          <w:sz w:val="24"/>
          <w:szCs w:val="24"/>
          <w:lang w:eastAsia="ru-RU"/>
        </w:rPr>
        <w:t xml:space="preserve">Рассмотрение заявок участников открытого конкурса осуществляется Комиссий по определению поставщиков услуг регулярных перевозок пассажиров  автомобильным транспортом в </w:t>
      </w:r>
      <w:r w:rsidR="00482783">
        <w:rPr>
          <w:rFonts w:ascii="Times New Roman" w:hAnsi="Times New Roman" w:cs="Times New Roman"/>
          <w:sz w:val="24"/>
          <w:szCs w:val="24"/>
          <w:lang w:eastAsia="ru-RU"/>
        </w:rPr>
        <w:t>городе Кяхта</w:t>
      </w:r>
      <w:r w:rsidRPr="00275821">
        <w:rPr>
          <w:rFonts w:ascii="Times New Roman" w:hAnsi="Times New Roman" w:cs="Times New Roman"/>
          <w:sz w:val="24"/>
          <w:szCs w:val="24"/>
          <w:lang w:eastAsia="ru-RU"/>
        </w:rPr>
        <w:t xml:space="preserve"> (далее – Конкурсная комиссия) администрации муниципального образования «</w:t>
      </w:r>
      <w:r w:rsidR="003A16E2">
        <w:rPr>
          <w:rFonts w:ascii="Times New Roman" w:hAnsi="Times New Roman" w:cs="Times New Roman"/>
          <w:sz w:val="24"/>
          <w:szCs w:val="24"/>
          <w:lang w:eastAsia="ru-RU"/>
        </w:rPr>
        <w:t>Город Кяхта</w:t>
      </w:r>
      <w:r w:rsidRPr="00275821">
        <w:rPr>
          <w:rFonts w:ascii="Times New Roman" w:hAnsi="Times New Roman" w:cs="Times New Roman"/>
          <w:sz w:val="24"/>
          <w:szCs w:val="24"/>
          <w:lang w:eastAsia="ru-RU"/>
        </w:rPr>
        <w:t>».</w:t>
      </w:r>
    </w:p>
    <w:p w:rsidR="00275821" w:rsidRPr="00275821" w:rsidRDefault="00275821" w:rsidP="00275821">
      <w:pPr>
        <w:tabs>
          <w:tab w:val="left" w:pos="851"/>
        </w:tabs>
        <w:spacing w:after="0" w:line="240" w:lineRule="auto"/>
        <w:rPr>
          <w:rFonts w:ascii="Times New Roman" w:hAnsi="Times New Roman" w:cs="Times New Roman"/>
          <w:b/>
          <w:sz w:val="24"/>
          <w:szCs w:val="24"/>
        </w:rPr>
      </w:pPr>
    </w:p>
    <w:p w:rsidR="00275821" w:rsidRPr="00275821" w:rsidRDefault="00275821" w:rsidP="00275821">
      <w:pPr>
        <w:tabs>
          <w:tab w:val="left" w:pos="851"/>
        </w:tabs>
        <w:spacing w:after="0" w:line="240" w:lineRule="auto"/>
        <w:rPr>
          <w:rFonts w:ascii="Times New Roman" w:hAnsi="Times New Roman" w:cs="Times New Roman"/>
          <w:b/>
          <w:sz w:val="24"/>
          <w:szCs w:val="24"/>
        </w:rPr>
      </w:pPr>
    </w:p>
    <w:p w:rsidR="00275821" w:rsidRPr="00275821" w:rsidRDefault="00275821" w:rsidP="00275821">
      <w:pPr>
        <w:tabs>
          <w:tab w:val="left" w:pos="851"/>
        </w:tabs>
        <w:spacing w:after="0" w:line="240" w:lineRule="auto"/>
        <w:rPr>
          <w:rFonts w:ascii="Times New Roman" w:hAnsi="Times New Roman" w:cs="Times New Roman"/>
          <w:b/>
          <w:sz w:val="24"/>
          <w:szCs w:val="24"/>
        </w:rPr>
      </w:pPr>
    </w:p>
    <w:p w:rsidR="00275821" w:rsidRPr="00275821" w:rsidRDefault="00275821" w:rsidP="00275821">
      <w:pPr>
        <w:tabs>
          <w:tab w:val="left" w:pos="851"/>
        </w:tabs>
        <w:spacing w:after="0" w:line="240" w:lineRule="auto"/>
        <w:rPr>
          <w:rFonts w:ascii="Times New Roman" w:hAnsi="Times New Roman" w:cs="Times New Roman"/>
          <w:b/>
          <w:sz w:val="24"/>
          <w:szCs w:val="24"/>
        </w:rPr>
      </w:pPr>
    </w:p>
    <w:p w:rsidR="00275821" w:rsidRPr="00275821" w:rsidRDefault="00275821" w:rsidP="00275821">
      <w:pPr>
        <w:tabs>
          <w:tab w:val="left" w:pos="851"/>
        </w:tabs>
        <w:spacing w:after="0" w:line="240" w:lineRule="auto"/>
        <w:rPr>
          <w:rFonts w:ascii="Times New Roman" w:hAnsi="Times New Roman" w:cs="Times New Roman"/>
          <w:b/>
          <w:sz w:val="24"/>
          <w:szCs w:val="24"/>
        </w:rPr>
      </w:pPr>
    </w:p>
    <w:p w:rsidR="00275821" w:rsidRPr="00275821" w:rsidRDefault="00275821" w:rsidP="00275821">
      <w:pPr>
        <w:tabs>
          <w:tab w:val="left" w:pos="851"/>
        </w:tabs>
        <w:spacing w:after="0" w:line="240" w:lineRule="auto"/>
        <w:rPr>
          <w:rFonts w:ascii="Times New Roman" w:hAnsi="Times New Roman" w:cs="Times New Roman"/>
          <w:b/>
          <w:sz w:val="24"/>
          <w:szCs w:val="24"/>
        </w:rPr>
      </w:pPr>
    </w:p>
    <w:p w:rsidR="00275821" w:rsidRPr="00275821" w:rsidRDefault="00275821" w:rsidP="00275821">
      <w:pPr>
        <w:tabs>
          <w:tab w:val="left" w:pos="851"/>
        </w:tabs>
        <w:spacing w:after="0" w:line="240" w:lineRule="auto"/>
        <w:ind w:firstLine="426"/>
        <w:jc w:val="right"/>
        <w:rPr>
          <w:rFonts w:ascii="Times New Roman" w:hAnsi="Times New Roman" w:cs="Times New Roman"/>
          <w:b/>
          <w:sz w:val="24"/>
          <w:szCs w:val="24"/>
        </w:rPr>
      </w:pPr>
      <w:r w:rsidRPr="00275821">
        <w:rPr>
          <w:rFonts w:ascii="Times New Roman" w:hAnsi="Times New Roman" w:cs="Times New Roman"/>
          <w:b/>
          <w:sz w:val="24"/>
          <w:szCs w:val="24"/>
        </w:rPr>
        <w:t>Приложение 1 к конкурсной документации.</w:t>
      </w:r>
    </w:p>
    <w:p w:rsidR="00275821" w:rsidRPr="00275821" w:rsidRDefault="00275821" w:rsidP="00275821">
      <w:pPr>
        <w:tabs>
          <w:tab w:val="left" w:pos="851"/>
        </w:tabs>
        <w:spacing w:after="0" w:line="240" w:lineRule="auto"/>
        <w:ind w:firstLine="426"/>
        <w:jc w:val="right"/>
        <w:rPr>
          <w:rFonts w:ascii="Times New Roman" w:hAnsi="Times New Roman" w:cs="Times New Roman"/>
          <w:sz w:val="24"/>
          <w:szCs w:val="24"/>
        </w:rPr>
      </w:pPr>
      <w:r w:rsidRPr="00275821">
        <w:rPr>
          <w:rFonts w:ascii="Times New Roman" w:hAnsi="Times New Roman" w:cs="Times New Roman"/>
          <w:sz w:val="24"/>
          <w:szCs w:val="24"/>
        </w:rPr>
        <w:t xml:space="preserve">Форма заявки на участие в открытом конкурсе </w:t>
      </w:r>
    </w:p>
    <w:p w:rsidR="00275821" w:rsidRPr="00275821" w:rsidRDefault="00275821" w:rsidP="00275821">
      <w:pPr>
        <w:tabs>
          <w:tab w:val="left" w:pos="851"/>
        </w:tabs>
        <w:spacing w:after="0" w:line="240" w:lineRule="auto"/>
        <w:ind w:firstLine="426"/>
        <w:jc w:val="right"/>
        <w:rPr>
          <w:rFonts w:ascii="Times New Roman" w:hAnsi="Times New Roman" w:cs="Times New Roman"/>
          <w:sz w:val="24"/>
          <w:szCs w:val="24"/>
        </w:rPr>
      </w:pPr>
      <w:r w:rsidRPr="00275821">
        <w:rPr>
          <w:rFonts w:ascii="Times New Roman" w:hAnsi="Times New Roman" w:cs="Times New Roman"/>
          <w:sz w:val="24"/>
          <w:szCs w:val="24"/>
        </w:rPr>
        <w:t>и инструкция по ее заполнению.</w:t>
      </w:r>
    </w:p>
    <w:p w:rsidR="00275821" w:rsidRPr="00275821" w:rsidRDefault="00275821" w:rsidP="00275821">
      <w:pPr>
        <w:spacing w:after="120" w:line="240" w:lineRule="auto"/>
        <w:jc w:val="center"/>
        <w:rPr>
          <w:rFonts w:ascii="Times New Roman" w:eastAsia="Times New Roman" w:hAnsi="Times New Roman" w:cs="Times New Roman"/>
          <w:sz w:val="24"/>
          <w:szCs w:val="24"/>
          <w:lang w:eastAsia="ru-RU"/>
        </w:rPr>
      </w:pPr>
    </w:p>
    <w:p w:rsidR="00275821" w:rsidRPr="00275821" w:rsidRDefault="00275821" w:rsidP="00275821">
      <w:pPr>
        <w:tabs>
          <w:tab w:val="left" w:pos="851"/>
        </w:tabs>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 xml:space="preserve">ЗАЯВКА НА УЧАСТИЕ В ОТКРЫТОМ КОНКУРСЕ </w:t>
      </w:r>
    </w:p>
    <w:p w:rsidR="00275821" w:rsidRPr="00275821" w:rsidRDefault="00275821" w:rsidP="00AB28BF">
      <w:pPr>
        <w:pStyle w:val="a3"/>
        <w:tabs>
          <w:tab w:val="left" w:pos="851"/>
        </w:tabs>
        <w:jc w:val="both"/>
        <w:rPr>
          <w:sz w:val="24"/>
          <w:szCs w:val="24"/>
        </w:rPr>
      </w:pPr>
      <w:r w:rsidRPr="00275821">
        <w:rPr>
          <w:sz w:val="24"/>
          <w:szCs w:val="24"/>
        </w:rPr>
        <w:t xml:space="preserve">на </w:t>
      </w:r>
      <w:r w:rsidR="00AB28BF">
        <w:rPr>
          <w:sz w:val="24"/>
          <w:szCs w:val="24"/>
        </w:rPr>
        <w:t>право транспортного обслуживания населения по муниципальным маршрутам регулярных перевозок пассажиров</w:t>
      </w:r>
      <w:r w:rsidRPr="00275821">
        <w:rPr>
          <w:sz w:val="24"/>
          <w:szCs w:val="24"/>
        </w:rPr>
        <w:t>:</w:t>
      </w:r>
      <w:r w:rsidR="00AB28BF" w:rsidRPr="00AB28BF">
        <w:rPr>
          <w:b/>
          <w:sz w:val="24"/>
          <w:szCs w:val="24"/>
        </w:rPr>
        <w:t xml:space="preserve"> </w:t>
      </w:r>
      <w:r w:rsidR="00AB28BF" w:rsidRPr="00AB28BF">
        <w:rPr>
          <w:sz w:val="24"/>
          <w:szCs w:val="24"/>
        </w:rPr>
        <w:t>ЛОТ № 1 – маршрут № 1 «Слобода-Пивзавод»;</w:t>
      </w:r>
      <w:r w:rsidR="00AB28BF">
        <w:rPr>
          <w:sz w:val="24"/>
          <w:szCs w:val="24"/>
        </w:rPr>
        <w:t xml:space="preserve"> </w:t>
      </w:r>
      <w:r w:rsidR="00AB28BF" w:rsidRPr="00AB28BF">
        <w:rPr>
          <w:sz w:val="24"/>
          <w:szCs w:val="24"/>
        </w:rPr>
        <w:t>ЛОТ № 2 – маршрут № 2 «Военный городок-9 км.»;</w:t>
      </w:r>
      <w:r w:rsidR="00AB28BF">
        <w:rPr>
          <w:sz w:val="24"/>
          <w:szCs w:val="24"/>
        </w:rPr>
        <w:t xml:space="preserve"> </w:t>
      </w:r>
      <w:r w:rsidR="00AB28BF" w:rsidRPr="00AB28BF">
        <w:rPr>
          <w:sz w:val="24"/>
          <w:szCs w:val="24"/>
        </w:rPr>
        <w:t>ЛОТ №3 – маршрут № 3 «Военный городок – Пивзавод – 9 км.»</w:t>
      </w:r>
      <w:r w:rsidRPr="00275821">
        <w:rPr>
          <w:sz w:val="24"/>
          <w:szCs w:val="24"/>
        </w:rPr>
        <w:t xml:space="preserve"> (по нерегулируемым тарифам)  и </w:t>
      </w:r>
      <w:r w:rsidRPr="00275821">
        <w:rPr>
          <w:rFonts w:eastAsia="Times New Roman"/>
          <w:sz w:val="24"/>
          <w:szCs w:val="24"/>
          <w:lang w:eastAsia="ru-RU"/>
        </w:rPr>
        <w:t>конкурсное предложение участника открытого конкурса (далее – Заявка).</w:t>
      </w:r>
    </w:p>
    <w:p w:rsidR="00275821" w:rsidRPr="00275821" w:rsidRDefault="00275821" w:rsidP="00275821">
      <w:pPr>
        <w:spacing w:after="0" w:line="240" w:lineRule="auto"/>
        <w:jc w:val="center"/>
        <w:rPr>
          <w:rFonts w:ascii="Times New Roman" w:eastAsia="Times New Roman" w:hAnsi="Times New Roman" w:cs="Times New Roman"/>
          <w:sz w:val="24"/>
          <w:szCs w:val="24"/>
          <w:lang w:eastAsia="ru-RU"/>
        </w:rPr>
      </w:pPr>
    </w:p>
    <w:p w:rsidR="00275821" w:rsidRPr="0044773C" w:rsidRDefault="00275821" w:rsidP="00275821">
      <w:pPr>
        <w:tabs>
          <w:tab w:val="left" w:pos="993"/>
        </w:tabs>
        <w:spacing w:after="0" w:line="240" w:lineRule="auto"/>
        <w:jc w:val="both"/>
        <w:rPr>
          <w:rFonts w:ascii="Times New Roman" w:hAnsi="Times New Roman" w:cs="Times New Roman"/>
          <w:sz w:val="24"/>
          <w:szCs w:val="24"/>
        </w:rPr>
      </w:pPr>
      <w:r w:rsidRPr="0044773C">
        <w:rPr>
          <w:rFonts w:ascii="Times New Roman" w:hAnsi="Times New Roman" w:cs="Times New Roman"/>
          <w:sz w:val="24"/>
          <w:szCs w:val="24"/>
          <w:lang w:eastAsia="ru-RU"/>
        </w:rPr>
        <w:t xml:space="preserve">    Изучив конкурсную документацию </w:t>
      </w:r>
      <w:r w:rsidRPr="0044773C">
        <w:rPr>
          <w:rFonts w:ascii="Times New Roman" w:hAnsi="Times New Roman" w:cs="Times New Roman"/>
          <w:sz w:val="24"/>
          <w:szCs w:val="24"/>
        </w:rPr>
        <w:t>открытого конкурса</w:t>
      </w:r>
      <w:r w:rsidR="0044773C" w:rsidRPr="0044773C">
        <w:rPr>
          <w:rFonts w:ascii="Times New Roman" w:hAnsi="Times New Roman" w:cs="Times New Roman"/>
          <w:sz w:val="24"/>
          <w:szCs w:val="24"/>
        </w:rPr>
        <w:t xml:space="preserve"> на право транспортного обслуживания населения по муниципальным маршрутам регулярных перевозок пассажиров:</w:t>
      </w:r>
      <w:r w:rsidR="0044773C" w:rsidRPr="0044773C">
        <w:rPr>
          <w:rFonts w:ascii="Times New Roman" w:hAnsi="Times New Roman" w:cs="Times New Roman"/>
          <w:b/>
          <w:sz w:val="24"/>
          <w:szCs w:val="24"/>
        </w:rPr>
        <w:t xml:space="preserve"> </w:t>
      </w:r>
      <w:r w:rsidR="0044773C" w:rsidRPr="0044773C">
        <w:rPr>
          <w:rFonts w:ascii="Times New Roman" w:hAnsi="Times New Roman" w:cs="Times New Roman"/>
          <w:sz w:val="24"/>
          <w:szCs w:val="24"/>
        </w:rPr>
        <w:t>ЛОТ № 1 – маршрут № 1 «Слобода-Пивзавод»; ЛОТ № 2 – маршрут № 2 «Военный городок-9 км.»; ЛОТ №3 – маршрут № 3 «Военный городок – Пивзавод – 9 км.» (по нерегулируемым тарифам)</w:t>
      </w:r>
      <w:r w:rsidRPr="0044773C">
        <w:rPr>
          <w:rFonts w:ascii="Times New Roman" w:hAnsi="Times New Roman" w:cs="Times New Roman"/>
          <w:sz w:val="24"/>
          <w:szCs w:val="24"/>
        </w:rPr>
        <w:t xml:space="preserve"> (далее – Конкурс)</w:t>
      </w:r>
      <w:r w:rsidRPr="0044773C">
        <w:rPr>
          <w:rFonts w:ascii="Times New Roman" w:hAnsi="Times New Roman" w:cs="Times New Roman"/>
          <w:sz w:val="24"/>
          <w:szCs w:val="24"/>
          <w:lang w:eastAsia="ru-RU"/>
        </w:rPr>
        <w:t>, в том числе условия и порядок проведения настоящего конкурса, а также применимые к данному конкурсу законодательство и нормативные правовые акты, я</w:t>
      </w:r>
      <w:r w:rsidRPr="0044773C">
        <w:rPr>
          <w:rFonts w:ascii="Times New Roman" w:hAnsi="Times New Roman" w:cs="Times New Roman"/>
          <w:sz w:val="24"/>
          <w:szCs w:val="24"/>
        </w:rPr>
        <w:t xml:space="preserve">, </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_____________________________________________________________________________</w:t>
      </w:r>
    </w:p>
    <w:p w:rsidR="00275821" w:rsidRPr="00275821" w:rsidRDefault="00275821" w:rsidP="00275821">
      <w:pPr>
        <w:spacing w:after="0" w:line="240" w:lineRule="auto"/>
        <w:jc w:val="center"/>
        <w:rPr>
          <w:rFonts w:ascii="Times New Roman" w:hAnsi="Times New Roman" w:cs="Times New Roman"/>
          <w:sz w:val="24"/>
          <w:szCs w:val="24"/>
          <w:vertAlign w:val="superscript"/>
        </w:rPr>
      </w:pPr>
      <w:r w:rsidRPr="00275821">
        <w:rPr>
          <w:rFonts w:ascii="Times New Roman" w:hAnsi="Times New Roman" w:cs="Times New Roman"/>
          <w:sz w:val="24"/>
          <w:szCs w:val="24"/>
          <w:vertAlign w:val="superscript"/>
        </w:rPr>
        <w:t>(наименование участника конкурса)</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в лице:</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_____________________________________________________________________________</w:t>
      </w:r>
    </w:p>
    <w:p w:rsidR="00275821" w:rsidRPr="00275821" w:rsidRDefault="00275821" w:rsidP="00275821">
      <w:pPr>
        <w:spacing w:after="0" w:line="240" w:lineRule="auto"/>
        <w:jc w:val="center"/>
        <w:rPr>
          <w:rFonts w:ascii="Times New Roman" w:hAnsi="Times New Roman" w:cs="Times New Roman"/>
          <w:sz w:val="18"/>
          <w:szCs w:val="18"/>
        </w:rPr>
      </w:pPr>
      <w:r w:rsidRPr="00275821">
        <w:rPr>
          <w:rFonts w:ascii="Times New Roman" w:hAnsi="Times New Roman" w:cs="Times New Roman"/>
          <w:sz w:val="18"/>
          <w:szCs w:val="18"/>
        </w:rPr>
        <w:t>(ФИО индивидуального предпринимателя или руководителя юридического лица,</w:t>
      </w:r>
    </w:p>
    <w:p w:rsidR="00275821" w:rsidRPr="00275821" w:rsidRDefault="00275821" w:rsidP="00275821">
      <w:pPr>
        <w:spacing w:after="0" w:line="240" w:lineRule="auto"/>
        <w:jc w:val="center"/>
        <w:rPr>
          <w:rFonts w:ascii="Times New Roman" w:hAnsi="Times New Roman" w:cs="Times New Roman"/>
          <w:sz w:val="18"/>
          <w:szCs w:val="18"/>
        </w:rPr>
      </w:pPr>
      <w:r w:rsidRPr="00275821">
        <w:rPr>
          <w:rFonts w:ascii="Times New Roman" w:hAnsi="Times New Roman" w:cs="Times New Roman"/>
          <w:sz w:val="18"/>
          <w:szCs w:val="18"/>
        </w:rPr>
        <w:t>или уполномоченного участника договора простого товарищества, либо лица, действующего от  имени юридического лица или индивидуального предпринимателя по доверенности)</w:t>
      </w:r>
    </w:p>
    <w:p w:rsidR="00275821" w:rsidRPr="00275821" w:rsidRDefault="00275821" w:rsidP="00275821">
      <w:pPr>
        <w:spacing w:after="0" w:line="240" w:lineRule="auto"/>
        <w:jc w:val="both"/>
        <w:rPr>
          <w:rFonts w:ascii="Times New Roman" w:hAnsi="Times New Roman" w:cs="Times New Roman"/>
          <w:sz w:val="24"/>
          <w:szCs w:val="24"/>
        </w:rPr>
      </w:pP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действующего на основании:</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______________________________________________________________________</w:t>
      </w:r>
    </w:p>
    <w:p w:rsidR="00275821" w:rsidRPr="00275821" w:rsidRDefault="00275821" w:rsidP="00275821">
      <w:pPr>
        <w:spacing w:after="0" w:line="240" w:lineRule="auto"/>
        <w:jc w:val="center"/>
        <w:rPr>
          <w:rFonts w:ascii="Times New Roman" w:hAnsi="Times New Roman" w:cs="Times New Roman"/>
          <w:sz w:val="18"/>
          <w:szCs w:val="18"/>
        </w:rPr>
      </w:pPr>
      <w:r w:rsidRPr="00275821">
        <w:rPr>
          <w:rFonts w:ascii="Times New Roman" w:hAnsi="Times New Roman" w:cs="Times New Roman"/>
          <w:sz w:val="18"/>
          <w:szCs w:val="18"/>
        </w:rPr>
        <w:t xml:space="preserve">(Устава, положения, доверенности, </w:t>
      </w:r>
      <w:r w:rsidRPr="00275821">
        <w:rPr>
          <w:rFonts w:ascii="Times New Roman" w:eastAsia="Calibri" w:hAnsi="Times New Roman" w:cs="Times New Roman"/>
          <w:sz w:val="18"/>
          <w:szCs w:val="18"/>
        </w:rPr>
        <w:t>свидетельства о гос</w:t>
      </w:r>
      <w:r w:rsidRPr="00275821">
        <w:rPr>
          <w:rFonts w:ascii="Times New Roman" w:hAnsi="Times New Roman" w:cs="Times New Roman"/>
          <w:sz w:val="18"/>
          <w:szCs w:val="18"/>
        </w:rPr>
        <w:t xml:space="preserve">ударственной </w:t>
      </w:r>
      <w:r w:rsidRPr="00275821">
        <w:rPr>
          <w:rFonts w:ascii="Times New Roman" w:eastAsia="Calibri" w:hAnsi="Times New Roman" w:cs="Times New Roman"/>
          <w:sz w:val="18"/>
          <w:szCs w:val="18"/>
        </w:rPr>
        <w:t>регистрации</w:t>
      </w:r>
      <w:r w:rsidRPr="00275821">
        <w:rPr>
          <w:rFonts w:ascii="Times New Roman" w:hAnsi="Times New Roman" w:cs="Times New Roman"/>
          <w:sz w:val="18"/>
          <w:szCs w:val="18"/>
        </w:rPr>
        <w:t xml:space="preserve"> лица в качестве индивидуального предпринимателя)</w:t>
      </w:r>
    </w:p>
    <w:p w:rsidR="00275821" w:rsidRPr="00275821" w:rsidRDefault="00275821" w:rsidP="00275821">
      <w:pPr>
        <w:spacing w:after="0" w:line="240" w:lineRule="auto"/>
        <w:ind w:firstLine="567"/>
        <w:jc w:val="both"/>
        <w:rPr>
          <w:rFonts w:ascii="Times New Roman" w:hAnsi="Times New Roman" w:cs="Times New Roman"/>
          <w:sz w:val="18"/>
          <w:szCs w:val="18"/>
        </w:rPr>
      </w:pP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сообщаю о согласии участвовать в открытом Конкурсе на условиях, установленных в Конкурсной документации, и направляю настоящую Заявку. </w:t>
      </w:r>
    </w:p>
    <w:p w:rsidR="00275821" w:rsidRPr="00275821" w:rsidRDefault="00275821" w:rsidP="00957253">
      <w:pPr>
        <w:tabs>
          <w:tab w:val="left" w:pos="993"/>
        </w:tab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      В случае признания меня (нас) победителем(</w:t>
      </w:r>
      <w:proofErr w:type="spellStart"/>
      <w:r w:rsidRPr="00275821">
        <w:rPr>
          <w:rFonts w:ascii="Times New Roman" w:hAnsi="Times New Roman" w:cs="Times New Roman"/>
          <w:sz w:val="24"/>
          <w:szCs w:val="24"/>
        </w:rPr>
        <w:t>ями</w:t>
      </w:r>
      <w:proofErr w:type="spellEnd"/>
      <w:r w:rsidRPr="00275821">
        <w:rPr>
          <w:rFonts w:ascii="Times New Roman" w:hAnsi="Times New Roman" w:cs="Times New Roman"/>
          <w:sz w:val="24"/>
          <w:szCs w:val="24"/>
        </w:rPr>
        <w:t xml:space="preserve">) открытого конкурса обязуюсь (обязуемся) на выполнение работ, связанных с осуществлением регулярных перевозок </w:t>
      </w:r>
      <w:r w:rsidRPr="00275821">
        <w:rPr>
          <w:rFonts w:ascii="Times New Roman" w:hAnsi="Times New Roman" w:cs="Times New Roman"/>
          <w:sz w:val="24"/>
          <w:szCs w:val="24"/>
        </w:rPr>
        <w:lastRenderedPageBreak/>
        <w:t xml:space="preserve">пассажиров автомобильным транспортом по муниципальным маршрутам: </w:t>
      </w:r>
      <w:r w:rsidR="00957253" w:rsidRPr="0044773C">
        <w:rPr>
          <w:rFonts w:ascii="Times New Roman" w:hAnsi="Times New Roman" w:cs="Times New Roman"/>
          <w:sz w:val="24"/>
          <w:szCs w:val="24"/>
        </w:rPr>
        <w:t xml:space="preserve">ЛОТ № 1 – маршрут № 1 «Слобода-Пивзавод»; ЛОТ № 2 – маршрут № 2 «Военный городок-9 км.»; ЛОТ №3 – маршрут № 3 «Военный городок – Пивзавод – 9 км.» </w:t>
      </w:r>
      <w:r w:rsidRPr="00275821">
        <w:rPr>
          <w:rFonts w:ascii="Times New Roman" w:hAnsi="Times New Roman" w:cs="Times New Roman"/>
          <w:sz w:val="24"/>
          <w:szCs w:val="24"/>
        </w:rPr>
        <w:t xml:space="preserve"> (по нерегулируемым тарифам) на условиях, указанных в конкурсной документации, настоящей заявке и сообщаем о себе следующую информацию:</w:t>
      </w:r>
    </w:p>
    <w:p w:rsidR="00275821" w:rsidRPr="00275821" w:rsidRDefault="00275821" w:rsidP="00275821">
      <w:pPr>
        <w:spacing w:after="0" w:line="240" w:lineRule="auto"/>
        <w:ind w:firstLine="567"/>
        <w:jc w:val="both"/>
        <w:rPr>
          <w:rFonts w:ascii="Times New Roman" w:hAnsi="Times New Roman" w:cs="Times New Roman"/>
          <w:sz w:val="24"/>
          <w:szCs w:val="24"/>
        </w:rPr>
      </w:pPr>
    </w:p>
    <w:tbl>
      <w:tblPr>
        <w:tblStyle w:val="ad"/>
        <w:tblW w:w="9356" w:type="dxa"/>
        <w:tblInd w:w="108" w:type="dxa"/>
        <w:tblLook w:val="04A0" w:firstRow="1" w:lastRow="0" w:firstColumn="1" w:lastColumn="0" w:noHBand="0" w:noVBand="1"/>
      </w:tblPr>
      <w:tblGrid>
        <w:gridCol w:w="560"/>
        <w:gridCol w:w="3487"/>
        <w:gridCol w:w="1686"/>
        <w:gridCol w:w="3623"/>
      </w:tblGrid>
      <w:tr w:rsidR="00275821" w:rsidRPr="00275821" w:rsidTr="007B08AB">
        <w:tc>
          <w:tcPr>
            <w:tcW w:w="531" w:type="dxa"/>
            <w:vAlign w:val="center"/>
          </w:tcPr>
          <w:p w:rsidR="00275821" w:rsidRPr="00275821" w:rsidRDefault="00275821" w:rsidP="00275821">
            <w:pPr>
              <w:tabs>
                <w:tab w:val="left" w:pos="851"/>
              </w:tabs>
              <w:jc w:val="center"/>
              <w:rPr>
                <w:b/>
                <w:sz w:val="24"/>
                <w:szCs w:val="24"/>
              </w:rPr>
            </w:pPr>
            <w:r w:rsidRPr="00275821">
              <w:rPr>
                <w:b/>
                <w:sz w:val="24"/>
                <w:szCs w:val="24"/>
              </w:rPr>
              <w:t>№ п/п</w:t>
            </w:r>
          </w:p>
        </w:tc>
        <w:tc>
          <w:tcPr>
            <w:tcW w:w="3500" w:type="dxa"/>
            <w:vAlign w:val="center"/>
          </w:tcPr>
          <w:p w:rsidR="00275821" w:rsidRPr="00275821" w:rsidRDefault="00275821" w:rsidP="00275821">
            <w:pPr>
              <w:tabs>
                <w:tab w:val="left" w:pos="851"/>
              </w:tabs>
              <w:jc w:val="center"/>
              <w:rPr>
                <w:b/>
                <w:sz w:val="24"/>
                <w:szCs w:val="24"/>
              </w:rPr>
            </w:pPr>
            <w:r w:rsidRPr="00275821">
              <w:rPr>
                <w:b/>
                <w:sz w:val="24"/>
                <w:szCs w:val="24"/>
              </w:rPr>
              <w:t>Перечень информации об участнике открытого конкурса</w:t>
            </w:r>
          </w:p>
        </w:tc>
        <w:tc>
          <w:tcPr>
            <w:tcW w:w="1687" w:type="dxa"/>
            <w:vAlign w:val="center"/>
          </w:tcPr>
          <w:p w:rsidR="00275821" w:rsidRPr="00275821" w:rsidRDefault="00275821" w:rsidP="00275821">
            <w:pPr>
              <w:tabs>
                <w:tab w:val="left" w:pos="851"/>
              </w:tabs>
              <w:jc w:val="center"/>
              <w:rPr>
                <w:b/>
                <w:sz w:val="24"/>
                <w:szCs w:val="24"/>
              </w:rPr>
            </w:pPr>
            <w:r w:rsidRPr="00275821">
              <w:rPr>
                <w:b/>
                <w:sz w:val="24"/>
                <w:szCs w:val="24"/>
              </w:rPr>
              <w:t>Поле для заполнения информации участником открытого конкурса</w:t>
            </w:r>
          </w:p>
        </w:tc>
        <w:tc>
          <w:tcPr>
            <w:tcW w:w="3638" w:type="dxa"/>
            <w:vAlign w:val="center"/>
          </w:tcPr>
          <w:p w:rsidR="00275821" w:rsidRPr="00275821" w:rsidRDefault="00275821" w:rsidP="00275821">
            <w:pPr>
              <w:tabs>
                <w:tab w:val="left" w:pos="851"/>
              </w:tabs>
              <w:jc w:val="center"/>
              <w:rPr>
                <w:b/>
                <w:sz w:val="24"/>
                <w:szCs w:val="24"/>
              </w:rPr>
            </w:pPr>
            <w:r w:rsidRPr="00275821">
              <w:rPr>
                <w:b/>
                <w:sz w:val="24"/>
                <w:szCs w:val="24"/>
              </w:rPr>
              <w:t>Инструкция по заполнению заявки</w:t>
            </w:r>
          </w:p>
        </w:tc>
      </w:tr>
      <w:tr w:rsidR="00275821" w:rsidRPr="00275821" w:rsidTr="007B08AB">
        <w:trPr>
          <w:trHeight w:val="273"/>
        </w:trPr>
        <w:tc>
          <w:tcPr>
            <w:tcW w:w="531" w:type="dxa"/>
          </w:tcPr>
          <w:p w:rsidR="00275821" w:rsidRPr="00275821" w:rsidRDefault="00275821" w:rsidP="00275821">
            <w:pPr>
              <w:tabs>
                <w:tab w:val="left" w:pos="851"/>
              </w:tabs>
              <w:jc w:val="center"/>
              <w:rPr>
                <w:sz w:val="24"/>
                <w:szCs w:val="24"/>
              </w:rPr>
            </w:pPr>
            <w:r w:rsidRPr="00275821">
              <w:rPr>
                <w:sz w:val="24"/>
                <w:szCs w:val="24"/>
              </w:rPr>
              <w:t>1</w:t>
            </w:r>
          </w:p>
        </w:tc>
        <w:tc>
          <w:tcPr>
            <w:tcW w:w="3500" w:type="dxa"/>
          </w:tcPr>
          <w:p w:rsidR="00275821" w:rsidRPr="00275821" w:rsidRDefault="00275821" w:rsidP="00275821">
            <w:pPr>
              <w:tabs>
                <w:tab w:val="left" w:pos="851"/>
              </w:tabs>
              <w:jc w:val="both"/>
              <w:rPr>
                <w:b/>
                <w:sz w:val="24"/>
                <w:szCs w:val="24"/>
              </w:rPr>
            </w:pPr>
            <w:r w:rsidRPr="00275821">
              <w:rPr>
                <w:sz w:val="24"/>
                <w:szCs w:val="24"/>
              </w:rPr>
              <w:t>Наименование юридического лица, индивидуального предпринимателя или наименования юридических лиц, индивидуальных предпринимателей – участников договора простого товарищества:</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b/>
                <w:sz w:val="24"/>
                <w:szCs w:val="24"/>
              </w:rPr>
            </w:pPr>
            <w:r w:rsidRPr="00275821">
              <w:rPr>
                <w:sz w:val="24"/>
                <w:szCs w:val="24"/>
              </w:rPr>
              <w:t>Указывается наименование юридического лица или фамилия, имя, отчество индивидуального предпринимателя, либо перечень наименований юридических лиц, фамилий, имен, отчеств индивидуальных предпринимателей – участников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2</w:t>
            </w:r>
          </w:p>
        </w:tc>
        <w:tc>
          <w:tcPr>
            <w:tcW w:w="3500" w:type="dxa"/>
          </w:tcPr>
          <w:p w:rsidR="00275821" w:rsidRPr="00275821" w:rsidRDefault="00275821" w:rsidP="00275821">
            <w:pPr>
              <w:tabs>
                <w:tab w:val="left" w:pos="851"/>
              </w:tabs>
              <w:jc w:val="both"/>
              <w:rPr>
                <w:b/>
                <w:sz w:val="24"/>
                <w:szCs w:val="24"/>
              </w:rPr>
            </w:pPr>
            <w:r w:rsidRPr="00275821">
              <w:rPr>
                <w:sz w:val="24"/>
                <w:szCs w:val="24"/>
              </w:rPr>
              <w:t>Фирменное наименование:</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sz w:val="24"/>
                <w:szCs w:val="24"/>
              </w:rPr>
            </w:pPr>
            <w:r w:rsidRPr="00275821">
              <w:rPr>
                <w:sz w:val="24"/>
                <w:szCs w:val="24"/>
              </w:rPr>
              <w:t>Указывается фирменное наименование юридического лица или индивидуального предпринимателя (при наличии) или перечень фирменных наименований юридических лиц или индивидуальных предпринимателей – участников договора простого товарищества (при наличии таких фирменных наименований).</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3</w:t>
            </w:r>
          </w:p>
        </w:tc>
        <w:tc>
          <w:tcPr>
            <w:tcW w:w="3500" w:type="dxa"/>
          </w:tcPr>
          <w:p w:rsidR="00275821" w:rsidRPr="00275821" w:rsidRDefault="00275821" w:rsidP="00275821">
            <w:pPr>
              <w:tabs>
                <w:tab w:val="left" w:pos="851"/>
              </w:tabs>
              <w:jc w:val="both"/>
              <w:rPr>
                <w:sz w:val="24"/>
                <w:szCs w:val="24"/>
              </w:rPr>
            </w:pPr>
            <w:r w:rsidRPr="00275821">
              <w:rPr>
                <w:sz w:val="24"/>
                <w:szCs w:val="24"/>
              </w:rPr>
              <w:t>Место нахождения участника открытого конкурса:</w:t>
            </w:r>
          </w:p>
          <w:p w:rsidR="00275821" w:rsidRPr="00275821" w:rsidRDefault="00275821" w:rsidP="00275821">
            <w:pPr>
              <w:tabs>
                <w:tab w:val="left" w:pos="851"/>
              </w:tabs>
              <w:jc w:val="both"/>
              <w:rPr>
                <w:sz w:val="24"/>
                <w:szCs w:val="24"/>
              </w:rPr>
            </w:pPr>
          </w:p>
          <w:p w:rsidR="00275821" w:rsidRPr="00275821" w:rsidRDefault="00275821" w:rsidP="00275821">
            <w:pPr>
              <w:tabs>
                <w:tab w:val="left" w:pos="851"/>
              </w:tabs>
              <w:jc w:val="both"/>
              <w:rPr>
                <w:sz w:val="24"/>
                <w:szCs w:val="24"/>
              </w:rPr>
            </w:pPr>
          </w:p>
          <w:p w:rsidR="00275821" w:rsidRPr="00275821" w:rsidRDefault="00275821" w:rsidP="00275821">
            <w:pPr>
              <w:tabs>
                <w:tab w:val="left" w:pos="851"/>
              </w:tabs>
              <w:jc w:val="both"/>
              <w:rPr>
                <w:sz w:val="24"/>
                <w:szCs w:val="24"/>
              </w:rPr>
            </w:pPr>
          </w:p>
          <w:p w:rsidR="00275821" w:rsidRPr="00275821" w:rsidRDefault="00275821" w:rsidP="00275821">
            <w:pPr>
              <w:tabs>
                <w:tab w:val="left" w:pos="851"/>
              </w:tabs>
              <w:jc w:val="both"/>
              <w:rPr>
                <w:b/>
                <w:sz w:val="24"/>
                <w:szCs w:val="24"/>
              </w:rPr>
            </w:pP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b/>
                <w:sz w:val="24"/>
                <w:szCs w:val="24"/>
              </w:rPr>
            </w:pPr>
            <w:r w:rsidRPr="00275821">
              <w:rPr>
                <w:sz w:val="24"/>
                <w:szCs w:val="24"/>
              </w:rPr>
              <w:t>Указывается адрес места нахождения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4</w:t>
            </w:r>
          </w:p>
        </w:tc>
        <w:tc>
          <w:tcPr>
            <w:tcW w:w="3500" w:type="dxa"/>
          </w:tcPr>
          <w:p w:rsidR="00275821" w:rsidRPr="00275821" w:rsidRDefault="00275821" w:rsidP="00275821">
            <w:pPr>
              <w:tabs>
                <w:tab w:val="left" w:pos="851"/>
              </w:tabs>
              <w:jc w:val="both"/>
              <w:rPr>
                <w:sz w:val="24"/>
                <w:szCs w:val="24"/>
              </w:rPr>
            </w:pPr>
            <w:r w:rsidRPr="00275821">
              <w:rPr>
                <w:sz w:val="24"/>
                <w:szCs w:val="24"/>
              </w:rPr>
              <w:t>Почтовый адрес:</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sz w:val="24"/>
                <w:szCs w:val="24"/>
              </w:rPr>
            </w:pPr>
            <w:r w:rsidRPr="00275821">
              <w:rPr>
                <w:sz w:val="24"/>
                <w:szCs w:val="24"/>
              </w:rPr>
              <w:t xml:space="preserve">Указывается почтовый адрес юридического лица или индивидуального предпринимателя – участника открытого конкурса, либо перечень таких адресов юридических лиц или </w:t>
            </w:r>
            <w:r w:rsidRPr="00275821">
              <w:rPr>
                <w:sz w:val="24"/>
                <w:szCs w:val="24"/>
              </w:rPr>
              <w:lastRenderedPageBreak/>
              <w:t>индивидуальных предпринимателей – участников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lastRenderedPageBreak/>
              <w:t>5</w:t>
            </w:r>
          </w:p>
        </w:tc>
        <w:tc>
          <w:tcPr>
            <w:tcW w:w="3500" w:type="dxa"/>
          </w:tcPr>
          <w:p w:rsidR="00275821" w:rsidRPr="00275821" w:rsidRDefault="00275821" w:rsidP="00275821">
            <w:pPr>
              <w:tabs>
                <w:tab w:val="left" w:pos="851"/>
              </w:tabs>
              <w:rPr>
                <w:b/>
                <w:sz w:val="24"/>
                <w:szCs w:val="24"/>
              </w:rPr>
            </w:pPr>
            <w:r w:rsidRPr="00275821">
              <w:rPr>
                <w:sz w:val="24"/>
                <w:szCs w:val="24"/>
              </w:rPr>
              <w:t>Почтовый адрес уполномоченного представителя индивидуального предпринимателя / уполномоченного представителя юридического лица / уполномоченного участника договора простого товарищества:</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sz w:val="24"/>
                <w:szCs w:val="24"/>
              </w:rPr>
            </w:pPr>
            <w:r w:rsidRPr="00275821">
              <w:rPr>
                <w:sz w:val="24"/>
                <w:szCs w:val="24"/>
              </w:rPr>
              <w:t>Заполняется в случае подачи Заявки уполномоченным представителем или  уполномоченным участником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6</w:t>
            </w:r>
          </w:p>
        </w:tc>
        <w:tc>
          <w:tcPr>
            <w:tcW w:w="3500" w:type="dxa"/>
          </w:tcPr>
          <w:p w:rsidR="00275821" w:rsidRPr="00275821" w:rsidRDefault="00275821" w:rsidP="00275821">
            <w:pPr>
              <w:tabs>
                <w:tab w:val="left" w:pos="851"/>
              </w:tabs>
              <w:jc w:val="both"/>
              <w:rPr>
                <w:sz w:val="24"/>
                <w:szCs w:val="24"/>
              </w:rPr>
            </w:pPr>
            <w:r w:rsidRPr="00275821">
              <w:rPr>
                <w:sz w:val="24"/>
                <w:szCs w:val="24"/>
              </w:rPr>
              <w:t>Номер контактного телефона:</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sz w:val="24"/>
                <w:szCs w:val="24"/>
              </w:rPr>
            </w:pPr>
            <w:r w:rsidRPr="00275821">
              <w:rPr>
                <w:sz w:val="24"/>
                <w:szCs w:val="24"/>
              </w:rPr>
              <w:t>Номер контактного телефона индивидуального предпринимателя или его уполномоченного представителя / уполномоченного представителя юридического лица / уполномоченного участника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7</w:t>
            </w:r>
          </w:p>
        </w:tc>
        <w:tc>
          <w:tcPr>
            <w:tcW w:w="3500" w:type="dxa"/>
          </w:tcPr>
          <w:p w:rsidR="00275821" w:rsidRPr="00275821" w:rsidRDefault="00275821" w:rsidP="00275821">
            <w:pPr>
              <w:tabs>
                <w:tab w:val="left" w:pos="851"/>
              </w:tabs>
              <w:jc w:val="both"/>
              <w:rPr>
                <w:b/>
                <w:sz w:val="24"/>
                <w:szCs w:val="24"/>
              </w:rPr>
            </w:pPr>
            <w:r w:rsidRPr="00275821">
              <w:rPr>
                <w:sz w:val="24"/>
                <w:szCs w:val="24"/>
              </w:rPr>
              <w:t>Идентификационный номер налогоплательщика и (при наличии) учредителей юридического лица или налогоплательщиков и (при наличии) учредителей юридических лиц – участников договора простого товарищества:</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color w:val="222222"/>
                <w:sz w:val="24"/>
                <w:szCs w:val="24"/>
                <w:shd w:val="clear" w:color="auto" w:fill="F7F7F7"/>
              </w:rPr>
            </w:pPr>
            <w:r w:rsidRPr="00275821">
              <w:rPr>
                <w:sz w:val="24"/>
                <w:szCs w:val="24"/>
              </w:rPr>
              <w:t>Идентификационный номер налогоплательщика индивидуального предпринимателя, юридического лица и учредителей юридического лица, либо идентификационные номера налогоплательщиков – индивидуальных предпринимателей, юридических лиц и учредителей юридических лиц – участников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8</w:t>
            </w:r>
          </w:p>
        </w:tc>
        <w:tc>
          <w:tcPr>
            <w:tcW w:w="3500" w:type="dxa"/>
          </w:tcPr>
          <w:p w:rsidR="00275821" w:rsidRPr="00275821" w:rsidRDefault="00275821" w:rsidP="00275821">
            <w:pPr>
              <w:tabs>
                <w:tab w:val="left" w:pos="851"/>
              </w:tabs>
              <w:jc w:val="both"/>
              <w:rPr>
                <w:sz w:val="24"/>
                <w:szCs w:val="24"/>
              </w:rPr>
            </w:pPr>
            <w:r w:rsidRPr="00275821">
              <w:rPr>
                <w:sz w:val="24"/>
                <w:szCs w:val="24"/>
              </w:rPr>
              <w:t>Идентификационный номер налогоплательщиков-членов коллегиального исполнительного органа юридического лица или идентификационные номера исполнительных органов юридических лиц – участников договора простого товарищества:</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sz w:val="24"/>
                <w:szCs w:val="24"/>
              </w:rPr>
            </w:pPr>
            <w:r w:rsidRPr="00275821">
              <w:rPr>
                <w:sz w:val="24"/>
                <w:szCs w:val="24"/>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r w:rsidR="00275821" w:rsidRPr="00275821" w:rsidTr="007B08AB">
        <w:tc>
          <w:tcPr>
            <w:tcW w:w="531" w:type="dxa"/>
          </w:tcPr>
          <w:p w:rsidR="00275821" w:rsidRPr="00275821" w:rsidRDefault="00275821" w:rsidP="00275821">
            <w:pPr>
              <w:tabs>
                <w:tab w:val="left" w:pos="851"/>
              </w:tabs>
              <w:jc w:val="center"/>
              <w:rPr>
                <w:sz w:val="24"/>
                <w:szCs w:val="24"/>
              </w:rPr>
            </w:pPr>
            <w:r w:rsidRPr="00275821">
              <w:rPr>
                <w:sz w:val="24"/>
                <w:szCs w:val="24"/>
              </w:rPr>
              <w:t>9</w:t>
            </w:r>
          </w:p>
        </w:tc>
        <w:tc>
          <w:tcPr>
            <w:tcW w:w="3500" w:type="dxa"/>
          </w:tcPr>
          <w:p w:rsidR="00275821" w:rsidRPr="00275821" w:rsidRDefault="00275821" w:rsidP="00275821">
            <w:pPr>
              <w:tabs>
                <w:tab w:val="left" w:pos="851"/>
              </w:tabs>
              <w:jc w:val="both"/>
              <w:rPr>
                <w:sz w:val="24"/>
                <w:szCs w:val="24"/>
              </w:rPr>
            </w:pPr>
            <w:r w:rsidRPr="00275821">
              <w:rPr>
                <w:sz w:val="24"/>
                <w:szCs w:val="24"/>
              </w:rPr>
              <w:t xml:space="preserve">Идентификационный номер налогоплательщика-лица, исполняющего функции единоличного исполнительного органа юридического лица или </w:t>
            </w:r>
            <w:r w:rsidRPr="00275821">
              <w:rPr>
                <w:sz w:val="24"/>
                <w:szCs w:val="24"/>
              </w:rPr>
              <w:lastRenderedPageBreak/>
              <w:t>идентификационные номера лиц, исполняющих функции единоличных исполнительных органов юридических лиц – участников договора простого товарищества:</w:t>
            </w:r>
          </w:p>
        </w:tc>
        <w:tc>
          <w:tcPr>
            <w:tcW w:w="1687" w:type="dxa"/>
          </w:tcPr>
          <w:p w:rsidR="00275821" w:rsidRPr="00275821" w:rsidRDefault="00275821" w:rsidP="00275821">
            <w:pPr>
              <w:tabs>
                <w:tab w:val="left" w:pos="851"/>
              </w:tabs>
              <w:jc w:val="both"/>
              <w:rPr>
                <w:b/>
                <w:sz w:val="24"/>
                <w:szCs w:val="24"/>
              </w:rPr>
            </w:pPr>
          </w:p>
        </w:tc>
        <w:tc>
          <w:tcPr>
            <w:tcW w:w="3638" w:type="dxa"/>
          </w:tcPr>
          <w:p w:rsidR="00275821" w:rsidRPr="00275821" w:rsidRDefault="00275821" w:rsidP="00275821">
            <w:pPr>
              <w:tabs>
                <w:tab w:val="left" w:pos="851"/>
              </w:tabs>
              <w:jc w:val="both"/>
              <w:rPr>
                <w:b/>
                <w:sz w:val="24"/>
                <w:szCs w:val="24"/>
              </w:rPr>
            </w:pPr>
            <w:r w:rsidRPr="00275821">
              <w:rPr>
                <w:sz w:val="24"/>
                <w:szCs w:val="24"/>
              </w:rPr>
              <w:t xml:space="preserve">Заполняется при наличии такого органа по уставу юридического лица или таких органов по уставам юридических лиц – участников договора простого </w:t>
            </w:r>
            <w:r w:rsidRPr="00275821">
              <w:rPr>
                <w:sz w:val="24"/>
                <w:szCs w:val="24"/>
              </w:rPr>
              <w:lastRenderedPageBreak/>
              <w:t>товарищества.</w:t>
            </w:r>
          </w:p>
        </w:tc>
      </w:tr>
    </w:tbl>
    <w:p w:rsidR="00275821" w:rsidRPr="00275821" w:rsidRDefault="00275821" w:rsidP="00275821">
      <w:pPr>
        <w:spacing w:after="0" w:line="240" w:lineRule="auto"/>
        <w:jc w:val="both"/>
        <w:rPr>
          <w:rFonts w:ascii="Times New Roman" w:hAnsi="Times New Roman" w:cs="Times New Roman"/>
          <w:sz w:val="24"/>
          <w:szCs w:val="24"/>
        </w:rPr>
      </w:pPr>
    </w:p>
    <w:p w:rsidR="00275821" w:rsidRPr="00275821" w:rsidRDefault="00275821" w:rsidP="0027582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Количество дорожно-транспортных происшествий, в которых погибли или ранены люди и произошедших по вине участника открытого конкурса или его работников (или участников участника открытого конкурса – участников договора простого товарищества или их работников) за отчетный период</w:t>
      </w:r>
      <w:r w:rsidRPr="00275821">
        <w:rPr>
          <w:rFonts w:ascii="Times New Roman" w:eastAsia="Times New Roman" w:hAnsi="Times New Roman" w:cs="Times New Roman"/>
          <w:sz w:val="24"/>
          <w:szCs w:val="24"/>
          <w:vertAlign w:val="superscript"/>
          <w:lang w:eastAsia="ru-RU"/>
        </w:rPr>
        <w:t>1</w:t>
      </w:r>
      <w:r w:rsidRPr="00275821">
        <w:rPr>
          <w:rFonts w:ascii="Times New Roman" w:eastAsia="Times New Roman" w:hAnsi="Times New Roman" w:cs="Times New Roman"/>
          <w:sz w:val="24"/>
          <w:szCs w:val="24"/>
          <w:lang w:eastAsia="ru-RU"/>
        </w:rPr>
        <w:t>: ___________ ДТП;</w:t>
      </w:r>
    </w:p>
    <w:p w:rsidR="00275821" w:rsidRPr="00275821" w:rsidRDefault="00275821" w:rsidP="0027582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Перечень транспортных средств, предназначенных для перевозки пассажиров и багажа, имевшихся в распоряжении участника открытого конкурса (или участников участника открытого конкурса – участников договора простого товарищества или их работников) в течение отчетного периода</w:t>
      </w:r>
      <w:r w:rsidRPr="00275821">
        <w:rPr>
          <w:rFonts w:ascii="Times New Roman" w:eastAsia="Times New Roman" w:hAnsi="Times New Roman" w:cs="Times New Roman"/>
          <w:sz w:val="24"/>
          <w:szCs w:val="24"/>
          <w:vertAlign w:val="superscript"/>
          <w:lang w:eastAsia="ru-RU"/>
        </w:rPr>
        <w:t>1</w:t>
      </w:r>
      <w:r w:rsidRPr="00275821">
        <w:rPr>
          <w:rFonts w:ascii="Times New Roman" w:eastAsia="Times New Roman" w:hAnsi="Times New Roman" w:cs="Times New Roman"/>
          <w:sz w:val="24"/>
          <w:szCs w:val="24"/>
          <w:lang w:eastAsia="ru-RU"/>
        </w:rPr>
        <w:t>:</w:t>
      </w:r>
    </w:p>
    <w:p w:rsidR="00275821" w:rsidRPr="00275821" w:rsidRDefault="00275821" w:rsidP="00275821">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275821" w:rsidRPr="00275821" w:rsidRDefault="00275821" w:rsidP="00275821">
      <w:pPr>
        <w:tabs>
          <w:tab w:val="left" w:pos="993"/>
        </w:tabs>
        <w:spacing w:after="0" w:line="240" w:lineRule="auto"/>
        <w:ind w:left="567"/>
        <w:jc w:val="both"/>
        <w:rPr>
          <w:rFonts w:ascii="Times New Roman" w:eastAsia="Times New Roman" w:hAnsi="Times New Roman" w:cs="Times New Roman"/>
          <w:sz w:val="24"/>
          <w:szCs w:val="24"/>
          <w:lang w:eastAsia="ru-RU"/>
        </w:rPr>
      </w:pPr>
    </w:p>
    <w:tbl>
      <w:tblPr>
        <w:tblStyle w:val="ad"/>
        <w:tblW w:w="0" w:type="auto"/>
        <w:tblInd w:w="108" w:type="dxa"/>
        <w:tblLook w:val="04A0" w:firstRow="1" w:lastRow="0" w:firstColumn="1" w:lastColumn="0" w:noHBand="0" w:noVBand="1"/>
      </w:tblPr>
      <w:tblGrid>
        <w:gridCol w:w="709"/>
        <w:gridCol w:w="2835"/>
        <w:gridCol w:w="5812"/>
      </w:tblGrid>
      <w:tr w:rsidR="00275821" w:rsidRPr="00275821" w:rsidTr="007B08AB">
        <w:tc>
          <w:tcPr>
            <w:tcW w:w="709" w:type="dxa"/>
            <w:vAlign w:val="center"/>
          </w:tcPr>
          <w:p w:rsidR="00275821" w:rsidRPr="00275821" w:rsidRDefault="00275821" w:rsidP="00275821">
            <w:pPr>
              <w:jc w:val="center"/>
              <w:rPr>
                <w:rFonts w:eastAsia="Times New Roman"/>
                <w:b/>
                <w:sz w:val="24"/>
                <w:szCs w:val="24"/>
                <w:lang w:eastAsia="ru-RU"/>
              </w:rPr>
            </w:pPr>
            <w:r w:rsidRPr="00275821">
              <w:rPr>
                <w:rFonts w:eastAsia="Times New Roman"/>
                <w:b/>
                <w:sz w:val="24"/>
                <w:szCs w:val="24"/>
                <w:lang w:eastAsia="ru-RU"/>
              </w:rPr>
              <w:t>№ п/п</w:t>
            </w:r>
          </w:p>
        </w:tc>
        <w:tc>
          <w:tcPr>
            <w:tcW w:w="2835" w:type="dxa"/>
            <w:vAlign w:val="center"/>
          </w:tcPr>
          <w:p w:rsidR="00275821" w:rsidRPr="00275821" w:rsidRDefault="00275821" w:rsidP="00275821">
            <w:pPr>
              <w:jc w:val="center"/>
              <w:rPr>
                <w:rFonts w:eastAsia="Times New Roman"/>
                <w:b/>
                <w:sz w:val="24"/>
                <w:szCs w:val="24"/>
                <w:lang w:eastAsia="ru-RU"/>
              </w:rPr>
            </w:pPr>
            <w:r w:rsidRPr="00275821">
              <w:rPr>
                <w:b/>
                <w:sz w:val="24"/>
                <w:szCs w:val="24"/>
              </w:rPr>
              <w:t xml:space="preserve">Марка, модель, </w:t>
            </w:r>
            <w:proofErr w:type="spellStart"/>
            <w:r w:rsidRPr="00275821">
              <w:rPr>
                <w:b/>
                <w:sz w:val="24"/>
                <w:szCs w:val="24"/>
              </w:rPr>
              <w:t>госномер</w:t>
            </w:r>
            <w:proofErr w:type="spellEnd"/>
            <w:r w:rsidRPr="00275821">
              <w:rPr>
                <w:b/>
                <w:sz w:val="24"/>
                <w:szCs w:val="24"/>
              </w:rPr>
              <w:t xml:space="preserve"> транспортного средства</w:t>
            </w:r>
          </w:p>
        </w:tc>
        <w:tc>
          <w:tcPr>
            <w:tcW w:w="5812" w:type="dxa"/>
            <w:vAlign w:val="center"/>
          </w:tcPr>
          <w:p w:rsidR="00275821" w:rsidRPr="00275821" w:rsidRDefault="00275821" w:rsidP="00275821">
            <w:pPr>
              <w:jc w:val="both"/>
              <w:rPr>
                <w:rFonts w:eastAsia="Times New Roman"/>
                <w:b/>
                <w:sz w:val="24"/>
                <w:szCs w:val="24"/>
                <w:lang w:eastAsia="ru-RU"/>
              </w:rPr>
            </w:pPr>
            <w:r w:rsidRPr="00275821">
              <w:rPr>
                <w:rFonts w:eastAsia="Times New Roman"/>
                <w:b/>
                <w:sz w:val="24"/>
                <w:szCs w:val="24"/>
                <w:lang w:eastAsia="ru-RU"/>
              </w:rPr>
              <w:t>Период времени, в течение которого транспортные средства были в распоряжении участника открытого конкурса (в пределах отчетного периода</w:t>
            </w:r>
            <w:r w:rsidRPr="00275821">
              <w:rPr>
                <w:rFonts w:eastAsia="Times New Roman"/>
                <w:b/>
                <w:sz w:val="24"/>
                <w:szCs w:val="24"/>
                <w:vertAlign w:val="superscript"/>
                <w:lang w:eastAsia="ru-RU"/>
              </w:rPr>
              <w:t>1</w:t>
            </w:r>
            <w:r w:rsidRPr="00275821">
              <w:rPr>
                <w:rFonts w:eastAsia="Times New Roman"/>
                <w:b/>
                <w:sz w:val="24"/>
                <w:szCs w:val="24"/>
                <w:lang w:eastAsia="ru-RU"/>
              </w:rPr>
              <w:t>)</w:t>
            </w:r>
          </w:p>
        </w:tc>
      </w:tr>
      <w:tr w:rsidR="00275821" w:rsidRPr="00275821" w:rsidTr="007B08AB">
        <w:trPr>
          <w:trHeight w:val="593"/>
        </w:trPr>
        <w:tc>
          <w:tcPr>
            <w:tcW w:w="709" w:type="dxa"/>
          </w:tcPr>
          <w:p w:rsidR="00275821" w:rsidRPr="00275821" w:rsidRDefault="00275821" w:rsidP="00275821">
            <w:pPr>
              <w:jc w:val="right"/>
              <w:rPr>
                <w:rFonts w:eastAsia="Times New Roman"/>
                <w:sz w:val="24"/>
                <w:szCs w:val="24"/>
                <w:lang w:eastAsia="ru-RU"/>
              </w:rPr>
            </w:pPr>
            <w:r w:rsidRPr="00275821">
              <w:rPr>
                <w:rFonts w:eastAsia="Times New Roman"/>
                <w:sz w:val="24"/>
                <w:szCs w:val="24"/>
                <w:lang w:eastAsia="ru-RU"/>
              </w:rPr>
              <w:t>1</w:t>
            </w:r>
          </w:p>
        </w:tc>
        <w:tc>
          <w:tcPr>
            <w:tcW w:w="2835" w:type="dxa"/>
          </w:tcPr>
          <w:p w:rsidR="00275821" w:rsidRPr="00275821" w:rsidRDefault="00275821" w:rsidP="00275821">
            <w:pPr>
              <w:jc w:val="both"/>
              <w:rPr>
                <w:rFonts w:eastAsia="Times New Roman"/>
                <w:sz w:val="24"/>
                <w:szCs w:val="24"/>
                <w:lang w:eastAsia="ru-RU"/>
              </w:rPr>
            </w:pPr>
          </w:p>
        </w:tc>
        <w:tc>
          <w:tcPr>
            <w:tcW w:w="5812" w:type="dxa"/>
          </w:tcPr>
          <w:p w:rsidR="00275821" w:rsidRPr="00275821" w:rsidRDefault="00275821" w:rsidP="00275821">
            <w:pPr>
              <w:jc w:val="both"/>
              <w:rPr>
                <w:rFonts w:eastAsia="Times New Roman"/>
                <w:sz w:val="24"/>
                <w:szCs w:val="24"/>
                <w:lang w:eastAsia="ru-RU"/>
              </w:rPr>
            </w:pPr>
            <w:r w:rsidRPr="00275821">
              <w:rPr>
                <w:rFonts w:eastAsia="Times New Roman"/>
                <w:sz w:val="24"/>
                <w:szCs w:val="24"/>
                <w:lang w:eastAsia="ru-RU"/>
              </w:rPr>
              <w:t>с ______________ по ______________</w:t>
            </w:r>
          </w:p>
          <w:p w:rsidR="00275821" w:rsidRPr="00275821" w:rsidRDefault="00275821" w:rsidP="00275821">
            <w:pPr>
              <w:jc w:val="both"/>
              <w:rPr>
                <w:rFonts w:eastAsia="Times New Roman"/>
                <w:sz w:val="24"/>
                <w:szCs w:val="24"/>
                <w:lang w:eastAsia="ru-RU"/>
              </w:rPr>
            </w:pPr>
            <w:r w:rsidRPr="00275821">
              <w:rPr>
                <w:rFonts w:eastAsia="Times New Roman"/>
                <w:sz w:val="24"/>
                <w:szCs w:val="24"/>
                <w:lang w:eastAsia="ru-RU"/>
              </w:rPr>
              <w:t xml:space="preserve">          (дата, месяц, год)                     (дата, месяц, год)</w:t>
            </w:r>
          </w:p>
        </w:tc>
      </w:tr>
      <w:tr w:rsidR="00275821" w:rsidRPr="00275821" w:rsidTr="007B08AB">
        <w:tc>
          <w:tcPr>
            <w:tcW w:w="709" w:type="dxa"/>
          </w:tcPr>
          <w:p w:rsidR="00275821" w:rsidRPr="00275821" w:rsidRDefault="00275821" w:rsidP="00275821">
            <w:pPr>
              <w:jc w:val="right"/>
              <w:rPr>
                <w:rFonts w:eastAsia="Times New Roman"/>
                <w:sz w:val="24"/>
                <w:szCs w:val="24"/>
                <w:lang w:eastAsia="ru-RU"/>
              </w:rPr>
            </w:pPr>
            <w:r w:rsidRPr="00275821">
              <w:rPr>
                <w:rFonts w:eastAsia="Times New Roman"/>
                <w:sz w:val="24"/>
                <w:szCs w:val="24"/>
                <w:lang w:eastAsia="ru-RU"/>
              </w:rPr>
              <w:t>...</w:t>
            </w:r>
          </w:p>
        </w:tc>
        <w:tc>
          <w:tcPr>
            <w:tcW w:w="2835" w:type="dxa"/>
          </w:tcPr>
          <w:p w:rsidR="00275821" w:rsidRPr="00275821" w:rsidRDefault="00275821" w:rsidP="00275821">
            <w:pPr>
              <w:jc w:val="both"/>
              <w:rPr>
                <w:rFonts w:eastAsia="Times New Roman"/>
                <w:sz w:val="24"/>
                <w:szCs w:val="24"/>
                <w:lang w:eastAsia="ru-RU"/>
              </w:rPr>
            </w:pPr>
          </w:p>
        </w:tc>
        <w:tc>
          <w:tcPr>
            <w:tcW w:w="5812" w:type="dxa"/>
          </w:tcPr>
          <w:p w:rsidR="00275821" w:rsidRPr="00275821" w:rsidRDefault="00275821" w:rsidP="00275821">
            <w:pPr>
              <w:jc w:val="both"/>
              <w:rPr>
                <w:rFonts w:eastAsia="Times New Roman"/>
                <w:sz w:val="24"/>
                <w:szCs w:val="24"/>
                <w:lang w:eastAsia="ru-RU"/>
              </w:rPr>
            </w:pPr>
            <w:r w:rsidRPr="00275821">
              <w:rPr>
                <w:rFonts w:eastAsia="Times New Roman"/>
                <w:sz w:val="24"/>
                <w:szCs w:val="24"/>
                <w:lang w:eastAsia="ru-RU"/>
              </w:rPr>
              <w:t>с ______________ по ______________</w:t>
            </w:r>
          </w:p>
          <w:p w:rsidR="00275821" w:rsidRPr="00275821" w:rsidRDefault="00275821" w:rsidP="00275821">
            <w:pPr>
              <w:jc w:val="both"/>
              <w:rPr>
                <w:rFonts w:eastAsia="Times New Roman"/>
                <w:sz w:val="24"/>
                <w:szCs w:val="24"/>
                <w:lang w:eastAsia="ru-RU"/>
              </w:rPr>
            </w:pPr>
            <w:r w:rsidRPr="00275821">
              <w:rPr>
                <w:rFonts w:eastAsia="Times New Roman"/>
                <w:sz w:val="24"/>
                <w:szCs w:val="24"/>
                <w:lang w:eastAsia="ru-RU"/>
              </w:rPr>
              <w:t xml:space="preserve">          (дата, месяц, год)                     (дата, месяц, год)</w:t>
            </w:r>
          </w:p>
        </w:tc>
      </w:tr>
    </w:tbl>
    <w:p w:rsidR="00275821" w:rsidRPr="00275821" w:rsidRDefault="00275821" w:rsidP="00275821">
      <w:pPr>
        <w:spacing w:after="0" w:line="240" w:lineRule="auto"/>
        <w:ind w:firstLine="709"/>
        <w:jc w:val="both"/>
        <w:rPr>
          <w:rFonts w:ascii="Times New Roman" w:eastAsia="Times New Roman" w:hAnsi="Times New Roman" w:cs="Times New Roman"/>
          <w:sz w:val="24"/>
          <w:szCs w:val="24"/>
          <w:vertAlign w:val="superscript"/>
          <w:lang w:eastAsia="ru-RU"/>
        </w:rPr>
      </w:pPr>
    </w:p>
    <w:p w:rsidR="00275821" w:rsidRPr="00275821" w:rsidRDefault="00275821" w:rsidP="00275821">
      <w:pPr>
        <w:spacing w:after="0" w:line="240" w:lineRule="auto"/>
        <w:ind w:firstLine="709"/>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vertAlign w:val="superscript"/>
          <w:lang w:eastAsia="ru-RU"/>
        </w:rPr>
        <w:t>1</w:t>
      </w:r>
      <w:r w:rsidRPr="00275821">
        <w:rPr>
          <w:rFonts w:ascii="Times New Roman" w:eastAsia="Times New Roman" w:hAnsi="Times New Roman" w:cs="Times New Roman"/>
          <w:sz w:val="24"/>
          <w:szCs w:val="24"/>
          <w:lang w:eastAsia="ru-RU"/>
        </w:rPr>
        <w:t xml:space="preserve"> 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zh-CN"/>
        </w:rPr>
        <w:t xml:space="preserve">Настоящей Заявкой подтверждаем </w:t>
      </w:r>
      <w:r w:rsidRPr="00275821">
        <w:rPr>
          <w:rFonts w:ascii="Times New Roman" w:hAnsi="Times New Roman" w:cs="Times New Roman"/>
          <w:sz w:val="24"/>
          <w:szCs w:val="24"/>
        </w:rPr>
        <w:t>наличие на праве ____________________</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______________________________________________________________________ </w:t>
      </w:r>
    </w:p>
    <w:p w:rsidR="00275821" w:rsidRPr="00275821" w:rsidRDefault="00275821" w:rsidP="00275821">
      <w:pPr>
        <w:spacing w:after="0" w:line="240" w:lineRule="auto"/>
        <w:jc w:val="center"/>
        <w:rPr>
          <w:rFonts w:ascii="Times New Roman" w:hAnsi="Times New Roman" w:cs="Times New Roman"/>
          <w:sz w:val="18"/>
          <w:szCs w:val="18"/>
        </w:rPr>
      </w:pPr>
      <w:r w:rsidRPr="00275821">
        <w:rPr>
          <w:rFonts w:ascii="Times New Roman" w:hAnsi="Times New Roman" w:cs="Times New Roman"/>
          <w:sz w:val="18"/>
          <w:szCs w:val="18"/>
        </w:rPr>
        <w:t>(собственности или на ином законном основании)</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транспортных средств, которые предлагаю (предлагаем) к использованию для перевозок пассажиров и багажа по муниципальным маршрутам, являющимся предметом открытого конкурса и соответствующих требованиям, указанным в Конкурсной документации, а именно:</w:t>
      </w:r>
    </w:p>
    <w:p w:rsidR="00275821" w:rsidRPr="00275821" w:rsidRDefault="00275821" w:rsidP="00275821">
      <w:pPr>
        <w:spacing w:after="0" w:line="240" w:lineRule="auto"/>
        <w:jc w:val="both"/>
        <w:rPr>
          <w:rFonts w:ascii="Times New Roman" w:hAnsi="Times New Roman" w:cs="Times New Roman"/>
          <w:sz w:val="24"/>
          <w:szCs w:val="24"/>
        </w:rPr>
      </w:pPr>
    </w:p>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ХАРАКТЕРИСТИКИ ТРАНСПОРТНЫХ СРЕДСТВ:</w:t>
      </w:r>
    </w:p>
    <w:p w:rsidR="00275821" w:rsidRPr="00275821" w:rsidRDefault="00275821" w:rsidP="00275821">
      <w:pPr>
        <w:spacing w:after="0" w:line="240" w:lineRule="auto"/>
        <w:ind w:firstLine="709"/>
        <w:jc w:val="both"/>
        <w:rPr>
          <w:rFonts w:ascii="Times New Roman" w:eastAsia="Times New Roman" w:hAnsi="Times New Roman" w:cs="Times New Roman"/>
          <w:sz w:val="24"/>
          <w:szCs w:val="24"/>
          <w:lang w:eastAsia="ru-RU"/>
        </w:rPr>
      </w:pPr>
    </w:p>
    <w:tbl>
      <w:tblPr>
        <w:tblStyle w:val="ad"/>
        <w:tblW w:w="0" w:type="auto"/>
        <w:tblInd w:w="108" w:type="dxa"/>
        <w:tblLook w:val="04A0" w:firstRow="1" w:lastRow="0" w:firstColumn="1" w:lastColumn="0" w:noHBand="0" w:noVBand="1"/>
      </w:tblPr>
      <w:tblGrid>
        <w:gridCol w:w="671"/>
        <w:gridCol w:w="2164"/>
        <w:gridCol w:w="2977"/>
        <w:gridCol w:w="1830"/>
        <w:gridCol w:w="1843"/>
      </w:tblGrid>
      <w:tr w:rsidR="00275821" w:rsidRPr="00275821" w:rsidTr="007B08AB">
        <w:tc>
          <w:tcPr>
            <w:tcW w:w="671" w:type="dxa"/>
            <w:vAlign w:val="center"/>
          </w:tcPr>
          <w:p w:rsidR="00275821" w:rsidRPr="00275821" w:rsidRDefault="00275821" w:rsidP="00275821">
            <w:pPr>
              <w:jc w:val="center"/>
              <w:rPr>
                <w:rFonts w:eastAsia="Times New Roman"/>
                <w:b/>
                <w:sz w:val="24"/>
                <w:szCs w:val="24"/>
                <w:lang w:eastAsia="ru-RU"/>
              </w:rPr>
            </w:pPr>
            <w:r w:rsidRPr="00275821">
              <w:rPr>
                <w:rFonts w:eastAsia="Times New Roman"/>
                <w:b/>
                <w:sz w:val="24"/>
                <w:szCs w:val="24"/>
                <w:lang w:eastAsia="ru-RU"/>
              </w:rPr>
              <w:t>№ п/п</w:t>
            </w:r>
          </w:p>
        </w:tc>
        <w:tc>
          <w:tcPr>
            <w:tcW w:w="2164" w:type="dxa"/>
            <w:vAlign w:val="center"/>
          </w:tcPr>
          <w:p w:rsidR="00275821" w:rsidRPr="00275821" w:rsidRDefault="00275821" w:rsidP="00275821">
            <w:pPr>
              <w:jc w:val="center"/>
              <w:rPr>
                <w:rFonts w:eastAsia="Times New Roman"/>
                <w:b/>
                <w:sz w:val="24"/>
                <w:szCs w:val="24"/>
                <w:lang w:eastAsia="ru-RU"/>
              </w:rPr>
            </w:pPr>
            <w:r w:rsidRPr="00275821">
              <w:rPr>
                <w:b/>
                <w:sz w:val="24"/>
                <w:szCs w:val="24"/>
              </w:rPr>
              <w:t xml:space="preserve">Марка, модель, </w:t>
            </w:r>
            <w:proofErr w:type="spellStart"/>
            <w:r w:rsidRPr="00275821">
              <w:rPr>
                <w:b/>
                <w:sz w:val="24"/>
                <w:szCs w:val="24"/>
              </w:rPr>
              <w:t>госномер</w:t>
            </w:r>
            <w:proofErr w:type="spellEnd"/>
            <w:r w:rsidRPr="00275821">
              <w:rPr>
                <w:b/>
                <w:sz w:val="24"/>
                <w:szCs w:val="24"/>
              </w:rPr>
              <w:t xml:space="preserve"> транспортного средства</w:t>
            </w:r>
          </w:p>
        </w:tc>
        <w:tc>
          <w:tcPr>
            <w:tcW w:w="2977" w:type="dxa"/>
            <w:vAlign w:val="center"/>
          </w:tcPr>
          <w:p w:rsidR="00275821" w:rsidRPr="00275821" w:rsidRDefault="00275821" w:rsidP="00275821">
            <w:pPr>
              <w:jc w:val="center"/>
              <w:rPr>
                <w:rFonts w:eastAsia="Times New Roman"/>
                <w:b/>
                <w:sz w:val="24"/>
                <w:szCs w:val="24"/>
                <w:lang w:eastAsia="ru-RU"/>
              </w:rPr>
            </w:pPr>
            <w:r w:rsidRPr="00275821">
              <w:rPr>
                <w:b/>
                <w:sz w:val="24"/>
                <w:szCs w:val="24"/>
              </w:rPr>
              <w:t>Габаритная длина транспортного средства, м.</w:t>
            </w:r>
          </w:p>
        </w:tc>
        <w:tc>
          <w:tcPr>
            <w:tcW w:w="1701" w:type="dxa"/>
            <w:vAlign w:val="center"/>
          </w:tcPr>
          <w:p w:rsidR="00275821" w:rsidRPr="00275821" w:rsidRDefault="00275821" w:rsidP="00275821">
            <w:pPr>
              <w:jc w:val="center"/>
              <w:rPr>
                <w:b/>
                <w:sz w:val="24"/>
                <w:szCs w:val="24"/>
              </w:rPr>
            </w:pPr>
            <w:r w:rsidRPr="00275821">
              <w:rPr>
                <w:b/>
                <w:sz w:val="24"/>
                <w:szCs w:val="24"/>
              </w:rPr>
              <w:t>Год выпуска транспортного средства</w:t>
            </w:r>
          </w:p>
        </w:tc>
        <w:tc>
          <w:tcPr>
            <w:tcW w:w="1843" w:type="dxa"/>
            <w:vAlign w:val="center"/>
          </w:tcPr>
          <w:p w:rsidR="00275821" w:rsidRPr="00275821" w:rsidRDefault="00275821" w:rsidP="00275821">
            <w:pPr>
              <w:jc w:val="center"/>
              <w:rPr>
                <w:b/>
                <w:sz w:val="24"/>
                <w:szCs w:val="24"/>
              </w:rPr>
            </w:pPr>
            <w:r w:rsidRPr="00275821">
              <w:rPr>
                <w:b/>
                <w:sz w:val="24"/>
                <w:szCs w:val="24"/>
              </w:rPr>
              <w:t>Количество посадочных мест</w:t>
            </w:r>
          </w:p>
        </w:tc>
      </w:tr>
      <w:tr w:rsidR="00275821" w:rsidRPr="00275821" w:rsidTr="007B08AB">
        <w:trPr>
          <w:trHeight w:val="593"/>
        </w:trPr>
        <w:tc>
          <w:tcPr>
            <w:tcW w:w="671" w:type="dxa"/>
          </w:tcPr>
          <w:p w:rsidR="00275821" w:rsidRPr="00275821" w:rsidRDefault="00275821" w:rsidP="00275821">
            <w:pPr>
              <w:jc w:val="right"/>
              <w:rPr>
                <w:rFonts w:eastAsia="Times New Roman"/>
                <w:sz w:val="24"/>
                <w:szCs w:val="24"/>
                <w:lang w:eastAsia="ru-RU"/>
              </w:rPr>
            </w:pPr>
            <w:r w:rsidRPr="00275821">
              <w:rPr>
                <w:rFonts w:eastAsia="Times New Roman"/>
                <w:sz w:val="24"/>
                <w:szCs w:val="24"/>
                <w:lang w:eastAsia="ru-RU"/>
              </w:rPr>
              <w:t>1</w:t>
            </w:r>
          </w:p>
        </w:tc>
        <w:tc>
          <w:tcPr>
            <w:tcW w:w="2164" w:type="dxa"/>
          </w:tcPr>
          <w:p w:rsidR="00275821" w:rsidRPr="00275821" w:rsidRDefault="00275821" w:rsidP="00275821">
            <w:pPr>
              <w:jc w:val="both"/>
              <w:rPr>
                <w:rFonts w:eastAsia="Times New Roman"/>
                <w:sz w:val="24"/>
                <w:szCs w:val="24"/>
                <w:lang w:eastAsia="ru-RU"/>
              </w:rPr>
            </w:pPr>
          </w:p>
        </w:tc>
        <w:tc>
          <w:tcPr>
            <w:tcW w:w="2977" w:type="dxa"/>
          </w:tcPr>
          <w:p w:rsidR="00275821" w:rsidRPr="00275821" w:rsidRDefault="00275821" w:rsidP="00275821">
            <w:pPr>
              <w:jc w:val="both"/>
              <w:rPr>
                <w:rFonts w:eastAsia="Times New Roman"/>
                <w:sz w:val="24"/>
                <w:szCs w:val="24"/>
                <w:lang w:eastAsia="ru-RU"/>
              </w:rPr>
            </w:pPr>
          </w:p>
        </w:tc>
        <w:tc>
          <w:tcPr>
            <w:tcW w:w="1701" w:type="dxa"/>
          </w:tcPr>
          <w:p w:rsidR="00275821" w:rsidRPr="00275821" w:rsidRDefault="00275821" w:rsidP="00275821">
            <w:pPr>
              <w:jc w:val="both"/>
              <w:rPr>
                <w:rFonts w:eastAsia="Times New Roman"/>
                <w:sz w:val="24"/>
                <w:szCs w:val="24"/>
                <w:lang w:eastAsia="ru-RU"/>
              </w:rPr>
            </w:pPr>
          </w:p>
        </w:tc>
        <w:tc>
          <w:tcPr>
            <w:tcW w:w="1843" w:type="dxa"/>
          </w:tcPr>
          <w:p w:rsidR="00275821" w:rsidRPr="00275821" w:rsidRDefault="00275821" w:rsidP="00275821">
            <w:pPr>
              <w:jc w:val="both"/>
              <w:rPr>
                <w:rFonts w:eastAsia="Times New Roman"/>
                <w:sz w:val="24"/>
                <w:szCs w:val="24"/>
                <w:lang w:eastAsia="ru-RU"/>
              </w:rPr>
            </w:pPr>
          </w:p>
        </w:tc>
      </w:tr>
      <w:tr w:rsidR="00275821" w:rsidRPr="00275821" w:rsidTr="007B08AB">
        <w:trPr>
          <w:trHeight w:val="563"/>
        </w:trPr>
        <w:tc>
          <w:tcPr>
            <w:tcW w:w="671" w:type="dxa"/>
          </w:tcPr>
          <w:p w:rsidR="00275821" w:rsidRPr="00275821" w:rsidRDefault="00275821" w:rsidP="00275821">
            <w:pPr>
              <w:jc w:val="right"/>
              <w:rPr>
                <w:rFonts w:eastAsia="Times New Roman"/>
                <w:sz w:val="24"/>
                <w:szCs w:val="24"/>
                <w:lang w:eastAsia="ru-RU"/>
              </w:rPr>
            </w:pPr>
            <w:r w:rsidRPr="00275821">
              <w:rPr>
                <w:rFonts w:eastAsia="Times New Roman"/>
                <w:sz w:val="24"/>
                <w:szCs w:val="24"/>
                <w:lang w:eastAsia="ru-RU"/>
              </w:rPr>
              <w:t>...</w:t>
            </w:r>
          </w:p>
        </w:tc>
        <w:tc>
          <w:tcPr>
            <w:tcW w:w="2164" w:type="dxa"/>
          </w:tcPr>
          <w:p w:rsidR="00275821" w:rsidRPr="00275821" w:rsidRDefault="00275821" w:rsidP="00275821">
            <w:pPr>
              <w:jc w:val="both"/>
              <w:rPr>
                <w:rFonts w:eastAsia="Times New Roman"/>
                <w:sz w:val="24"/>
                <w:szCs w:val="24"/>
                <w:lang w:eastAsia="ru-RU"/>
              </w:rPr>
            </w:pPr>
          </w:p>
        </w:tc>
        <w:tc>
          <w:tcPr>
            <w:tcW w:w="2977" w:type="dxa"/>
          </w:tcPr>
          <w:p w:rsidR="00275821" w:rsidRPr="00275821" w:rsidRDefault="00275821" w:rsidP="00275821">
            <w:pPr>
              <w:jc w:val="both"/>
              <w:rPr>
                <w:rFonts w:eastAsia="Times New Roman"/>
                <w:sz w:val="24"/>
                <w:szCs w:val="24"/>
                <w:lang w:eastAsia="ru-RU"/>
              </w:rPr>
            </w:pPr>
          </w:p>
        </w:tc>
        <w:tc>
          <w:tcPr>
            <w:tcW w:w="1701" w:type="dxa"/>
          </w:tcPr>
          <w:p w:rsidR="00275821" w:rsidRPr="00275821" w:rsidRDefault="00275821" w:rsidP="00275821">
            <w:pPr>
              <w:jc w:val="both"/>
              <w:rPr>
                <w:rFonts w:eastAsia="Times New Roman"/>
                <w:sz w:val="24"/>
                <w:szCs w:val="24"/>
                <w:lang w:eastAsia="ru-RU"/>
              </w:rPr>
            </w:pPr>
          </w:p>
        </w:tc>
        <w:tc>
          <w:tcPr>
            <w:tcW w:w="1843" w:type="dxa"/>
          </w:tcPr>
          <w:p w:rsidR="00275821" w:rsidRPr="00275821" w:rsidRDefault="00275821" w:rsidP="00275821">
            <w:pPr>
              <w:jc w:val="both"/>
              <w:rPr>
                <w:rFonts w:eastAsia="Times New Roman"/>
                <w:sz w:val="24"/>
                <w:szCs w:val="24"/>
                <w:lang w:eastAsia="ru-RU"/>
              </w:rPr>
            </w:pPr>
          </w:p>
        </w:tc>
      </w:tr>
    </w:tbl>
    <w:p w:rsidR="00275821" w:rsidRPr="00275821" w:rsidRDefault="00275821" w:rsidP="00275821">
      <w:pPr>
        <w:tabs>
          <w:tab w:val="left" w:pos="993"/>
        </w:tabs>
        <w:spacing w:after="0" w:line="240" w:lineRule="auto"/>
        <w:ind w:left="567"/>
        <w:jc w:val="both"/>
        <w:rPr>
          <w:rFonts w:ascii="Times New Roman" w:hAnsi="Times New Roman" w:cs="Times New Roman"/>
          <w:sz w:val="24"/>
          <w:szCs w:val="24"/>
        </w:rPr>
      </w:pP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hAnsi="Times New Roman" w:cs="Times New Roman"/>
          <w:sz w:val="24"/>
          <w:szCs w:val="24"/>
        </w:rPr>
        <w:t>Инструкция по заполнению</w:t>
      </w:r>
      <w:r w:rsidRPr="00275821">
        <w:rPr>
          <w:rFonts w:ascii="Times New Roman" w:hAnsi="Times New Roman" w:cs="Times New Roman"/>
          <w:sz w:val="24"/>
          <w:szCs w:val="24"/>
          <w:vertAlign w:val="superscript"/>
        </w:rPr>
        <w:t xml:space="preserve">  </w:t>
      </w:r>
      <w:r w:rsidRPr="00275821">
        <w:rPr>
          <w:rFonts w:ascii="Times New Roman" w:hAnsi="Times New Roman" w:cs="Times New Roman"/>
          <w:sz w:val="24"/>
          <w:szCs w:val="24"/>
        </w:rPr>
        <w:t>вышеприведенной таблицы:</w:t>
      </w:r>
      <w:r w:rsidRPr="00275821">
        <w:rPr>
          <w:rFonts w:ascii="Times New Roman" w:hAnsi="Times New Roman" w:cs="Times New Roman"/>
          <w:sz w:val="24"/>
          <w:szCs w:val="24"/>
          <w:vertAlign w:val="superscript"/>
        </w:rPr>
        <w:t xml:space="preserve">   </w:t>
      </w: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hAnsi="Times New Roman" w:cs="Times New Roman"/>
          <w:sz w:val="24"/>
          <w:szCs w:val="24"/>
        </w:rPr>
        <w:t>В столбце 3 указывается габаритная длина каждого транспортного средства, в метрах, с округлением до 0,1 десятой</w:t>
      </w:r>
    </w:p>
    <w:p w:rsidR="00275821" w:rsidRPr="00275821" w:rsidRDefault="00275821" w:rsidP="00275821">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275821" w:rsidRPr="00275821" w:rsidRDefault="00275821" w:rsidP="0027582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lastRenderedPageBreak/>
        <w:t>Дополнительные характеристики каждого транспортного средства, которое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p w:rsidR="00275821" w:rsidRPr="00275821" w:rsidRDefault="00275821" w:rsidP="00275821">
      <w:pPr>
        <w:tabs>
          <w:tab w:val="left" w:pos="993"/>
        </w:tabs>
        <w:spacing w:after="0" w:line="240" w:lineRule="auto"/>
        <w:ind w:firstLine="567"/>
        <w:jc w:val="both"/>
        <w:rPr>
          <w:rFonts w:ascii="Times New Roman" w:eastAsia="Times New Roman" w:hAnsi="Times New Roman" w:cs="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410"/>
      </w:tblGrid>
      <w:tr w:rsidR="00275821" w:rsidRPr="00275821" w:rsidTr="007B08AB">
        <w:trPr>
          <w:trHeight w:val="455"/>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8647" w:type="dxa"/>
            <w:gridSpan w:val="2"/>
            <w:tcBorders>
              <w:top w:val="single" w:sz="4" w:space="0" w:color="auto"/>
              <w:left w:val="single" w:sz="4" w:space="0" w:color="auto"/>
              <w:bottom w:val="single" w:sz="4" w:space="0" w:color="auto"/>
              <w:right w:val="single" w:sz="4" w:space="0" w:color="auto"/>
            </w:tcBorders>
          </w:tcPr>
          <w:p w:rsidR="00275821" w:rsidRPr="00275821" w:rsidRDefault="00275821" w:rsidP="00275821">
            <w:pPr>
              <w:spacing w:after="0" w:line="240" w:lineRule="auto"/>
              <w:rPr>
                <w:rFonts w:ascii="Times New Roman" w:hAnsi="Times New Roman" w:cs="Times New Roman"/>
                <w:sz w:val="24"/>
                <w:szCs w:val="24"/>
              </w:rPr>
            </w:pPr>
            <w:r w:rsidRPr="00275821">
              <w:rPr>
                <w:rFonts w:ascii="Times New Roman" w:hAnsi="Times New Roman" w:cs="Times New Roman"/>
                <w:sz w:val="24"/>
                <w:szCs w:val="24"/>
              </w:rPr>
              <w:t>Характеристики транспортного средства:_____________________________</w:t>
            </w:r>
          </w:p>
          <w:p w:rsidR="00275821" w:rsidRPr="00275821" w:rsidRDefault="00275821" w:rsidP="00275821">
            <w:pPr>
              <w:spacing w:after="0" w:line="240" w:lineRule="auto"/>
              <w:jc w:val="center"/>
              <w:rPr>
                <w:rFonts w:ascii="Times New Roman" w:hAnsi="Times New Roman" w:cs="Times New Roman"/>
                <w:sz w:val="18"/>
                <w:szCs w:val="18"/>
              </w:rPr>
            </w:pPr>
            <w:r w:rsidRPr="00275821">
              <w:rPr>
                <w:rFonts w:ascii="Times New Roman" w:hAnsi="Times New Roman" w:cs="Times New Roman"/>
                <w:sz w:val="24"/>
                <w:szCs w:val="24"/>
              </w:rPr>
              <w:t xml:space="preserve">                                                                        </w:t>
            </w:r>
            <w:r w:rsidRPr="00275821">
              <w:rPr>
                <w:rFonts w:ascii="Times New Roman" w:hAnsi="Times New Roman" w:cs="Times New Roman"/>
                <w:sz w:val="18"/>
                <w:szCs w:val="18"/>
              </w:rPr>
              <w:t xml:space="preserve">(марка, модель, </w:t>
            </w:r>
            <w:proofErr w:type="spellStart"/>
            <w:r w:rsidRPr="00275821">
              <w:rPr>
                <w:rFonts w:ascii="Times New Roman" w:hAnsi="Times New Roman" w:cs="Times New Roman"/>
                <w:sz w:val="18"/>
                <w:szCs w:val="18"/>
              </w:rPr>
              <w:t>госномер</w:t>
            </w:r>
            <w:proofErr w:type="spellEnd"/>
            <w:r w:rsidRPr="00275821">
              <w:rPr>
                <w:rFonts w:ascii="Times New Roman" w:hAnsi="Times New Roman" w:cs="Times New Roman"/>
                <w:sz w:val="18"/>
                <w:szCs w:val="18"/>
              </w:rPr>
              <w:t xml:space="preserve"> транспортного средства)</w:t>
            </w:r>
          </w:p>
        </w:tc>
      </w:tr>
      <w:tr w:rsidR="00275821" w:rsidRPr="00275821" w:rsidTr="007B08AB">
        <w:trPr>
          <w:trHeight w:val="28"/>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tabs>
                <w:tab w:val="left" w:pos="495"/>
              </w:tabs>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pacing w:after="0" w:line="240" w:lineRule="auto"/>
              <w:jc w:val="center"/>
              <w:rPr>
                <w:rFonts w:ascii="Times New Roman" w:hAnsi="Times New Roman" w:cs="Times New Roman"/>
                <w:b/>
                <w:sz w:val="24"/>
                <w:szCs w:val="24"/>
                <w:vertAlign w:val="superscript"/>
              </w:rPr>
            </w:pPr>
            <w:r w:rsidRPr="00275821">
              <w:rPr>
                <w:rFonts w:ascii="Times New Roman" w:hAnsi="Times New Roman" w:cs="Times New Roman"/>
                <w:b/>
                <w:sz w:val="24"/>
                <w:szCs w:val="24"/>
              </w:rPr>
              <w:t>3</w:t>
            </w:r>
          </w:p>
        </w:tc>
      </w:tr>
      <w:tr w:rsidR="00275821" w:rsidRPr="00275821" w:rsidTr="007B08AB">
        <w:trPr>
          <w:trHeight w:val="28"/>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Транспортные средства относятся к </w:t>
            </w:r>
            <w:proofErr w:type="spellStart"/>
            <w:r w:rsidRPr="00275821">
              <w:rPr>
                <w:rFonts w:ascii="Times New Roman" w:eastAsia="Times New Roman" w:hAnsi="Times New Roman" w:cs="Times New Roman"/>
                <w:sz w:val="24"/>
                <w:szCs w:val="24"/>
                <w:lang w:eastAsia="ru-RU"/>
              </w:rPr>
              <w:t>низкопольным</w:t>
            </w:r>
            <w:proofErr w:type="spellEnd"/>
            <w:r w:rsidRPr="00275821">
              <w:rPr>
                <w:rFonts w:ascii="Times New Roman" w:eastAsia="Times New Roman" w:hAnsi="Times New Roman" w:cs="Times New Roman"/>
                <w:sz w:val="24"/>
                <w:szCs w:val="24"/>
                <w:lang w:eastAsia="ru-RU"/>
              </w:rPr>
              <w:t xml:space="preserve"> / </w:t>
            </w:r>
            <w:proofErr w:type="spellStart"/>
            <w:r w:rsidRPr="00275821">
              <w:rPr>
                <w:rFonts w:ascii="Times New Roman" w:eastAsia="Times New Roman" w:hAnsi="Times New Roman" w:cs="Times New Roman"/>
                <w:sz w:val="24"/>
                <w:szCs w:val="24"/>
                <w:lang w:eastAsia="ru-RU"/>
              </w:rPr>
              <w:t>полунизкопольным</w:t>
            </w:r>
            <w:proofErr w:type="spellEnd"/>
            <w:r w:rsidRPr="00275821">
              <w:rPr>
                <w:rFonts w:ascii="Times New Roman" w:eastAsia="Times New Roman" w:hAnsi="Times New Roman" w:cs="Times New Roman"/>
                <w:sz w:val="24"/>
                <w:szCs w:val="24"/>
                <w:lang w:eastAsia="ru-RU"/>
              </w:rPr>
              <w:t xml:space="preserve"> транспортным средствам.</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75821" w:rsidRPr="00275821" w:rsidTr="007B08AB">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75821" w:rsidRPr="00275821" w:rsidTr="007B08AB">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75821" w:rsidRPr="00275821" w:rsidTr="007B08AB">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75821" w:rsidRPr="00275821" w:rsidTr="007B08AB">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Наличие в салоне транспортного средства системы кондиционирования воздуха</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75821" w:rsidRPr="00275821" w:rsidTr="007B08AB">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 xml:space="preserve">Наличие в салоне транспортного средства оборудования, осуществляющего непрерывную аудио и </w:t>
            </w:r>
            <w:proofErr w:type="spellStart"/>
            <w:r w:rsidRPr="00275821">
              <w:rPr>
                <w:rFonts w:ascii="Times New Roman" w:eastAsia="Times New Roman" w:hAnsi="Times New Roman" w:cs="Times New Roman"/>
                <w:sz w:val="24"/>
                <w:szCs w:val="24"/>
                <w:lang w:eastAsia="ru-RU"/>
              </w:rPr>
              <w:t>видеофиксацию</w:t>
            </w:r>
            <w:proofErr w:type="spellEnd"/>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75821" w:rsidRPr="00275821" w:rsidTr="007B08AB">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tabs>
                <w:tab w:val="left" w:pos="4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7.</w:t>
            </w:r>
          </w:p>
        </w:tc>
        <w:tc>
          <w:tcPr>
            <w:tcW w:w="623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75821">
              <w:rPr>
                <w:rFonts w:ascii="Times New Roman" w:eastAsia="Times New Roman" w:hAnsi="Times New Roman" w:cs="Times New Roman"/>
                <w:sz w:val="24"/>
                <w:szCs w:val="24"/>
                <w:lang w:eastAsia="ru-RU"/>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241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75821" w:rsidRPr="00275821" w:rsidRDefault="00275821" w:rsidP="00275821">
      <w:pPr>
        <w:tabs>
          <w:tab w:val="left" w:pos="993"/>
        </w:tabs>
        <w:spacing w:after="0" w:line="240" w:lineRule="auto"/>
        <w:ind w:left="567"/>
        <w:jc w:val="both"/>
        <w:rPr>
          <w:rFonts w:ascii="Times New Roman" w:eastAsia="Times New Roman" w:hAnsi="Times New Roman" w:cs="Times New Roman"/>
          <w:sz w:val="24"/>
          <w:szCs w:val="24"/>
          <w:lang w:eastAsia="ru-RU"/>
        </w:rPr>
      </w:pP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hAnsi="Times New Roman" w:cs="Times New Roman"/>
          <w:sz w:val="24"/>
          <w:szCs w:val="24"/>
        </w:rPr>
        <w:t>Инструкция по заполнению</w:t>
      </w:r>
      <w:r w:rsidRPr="00275821">
        <w:rPr>
          <w:rFonts w:ascii="Times New Roman" w:hAnsi="Times New Roman" w:cs="Times New Roman"/>
          <w:sz w:val="24"/>
          <w:szCs w:val="24"/>
          <w:vertAlign w:val="superscript"/>
        </w:rPr>
        <w:t xml:space="preserve">  </w:t>
      </w:r>
      <w:r w:rsidRPr="00275821">
        <w:rPr>
          <w:rFonts w:ascii="Times New Roman" w:hAnsi="Times New Roman" w:cs="Times New Roman"/>
          <w:sz w:val="24"/>
          <w:szCs w:val="24"/>
        </w:rPr>
        <w:t>вышеприведенной таблицы:</w:t>
      </w:r>
      <w:r w:rsidRPr="00275821">
        <w:rPr>
          <w:rFonts w:ascii="Times New Roman" w:hAnsi="Times New Roman" w:cs="Times New Roman"/>
          <w:sz w:val="24"/>
          <w:szCs w:val="24"/>
          <w:vertAlign w:val="superscript"/>
        </w:rPr>
        <w:t xml:space="preserve">   </w:t>
      </w: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hAnsi="Times New Roman" w:cs="Times New Roman"/>
          <w:sz w:val="24"/>
          <w:szCs w:val="24"/>
        </w:rPr>
        <w:t>В случае наличия участник открытого конкурса указывает соответствующий параметр в столбце 3. В случае отсутствия такого параметра в столбце 3 ставится прочерк.</w:t>
      </w: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hAnsi="Times New Roman" w:cs="Times New Roman"/>
          <w:sz w:val="24"/>
          <w:szCs w:val="24"/>
          <w:lang w:eastAsia="zh-CN"/>
        </w:rPr>
        <w:t xml:space="preserve">Настоящей Заявкой, в случае признания меня (нас) победителем открытого конкурса принимаю (принимаем) на себя </w:t>
      </w:r>
      <w:r w:rsidRPr="00275821">
        <w:rPr>
          <w:rFonts w:ascii="Times New Roman" w:hAnsi="Times New Roman" w:cs="Times New Roman"/>
          <w:sz w:val="24"/>
          <w:szCs w:val="24"/>
        </w:rPr>
        <w:t>обязательства по использованию в течение всего срока действия Муниципального контракта для выполнения работ, связанных с осуществлением регулярных перевозок пассажиров  автомобильным транспортом по муниципальным маршрутам, являющимся предметом открытого конкурса, транспортных средств с характеристиками, соответствующими характеристикам транспортных средств, указанных в настоящей заявке (а в части показателя «максимальный срок эксплуатации транспортных средств» – транспортными средствами не старше года выпуска транспортных средств или даты начала эксплуатации транспортных средств указанных в настоящей заявке</w:t>
      </w:r>
      <w:r w:rsidRPr="00275821">
        <w:rPr>
          <w:rFonts w:ascii="Times New Roman" w:hAnsi="Times New Roman" w:cs="Times New Roman"/>
          <w:sz w:val="24"/>
          <w:szCs w:val="24"/>
          <w:vertAlign w:val="superscript"/>
        </w:rPr>
        <w:t>2</w:t>
      </w:r>
      <w:r w:rsidRPr="00275821">
        <w:rPr>
          <w:rFonts w:ascii="Times New Roman" w:hAnsi="Times New Roman" w:cs="Times New Roman"/>
          <w:sz w:val="24"/>
          <w:szCs w:val="24"/>
        </w:rPr>
        <w:t>. (</w:t>
      </w:r>
      <w:r w:rsidRPr="00275821">
        <w:rPr>
          <w:rFonts w:ascii="Times New Roman" w:hAnsi="Times New Roman" w:cs="Times New Roman"/>
          <w:sz w:val="24"/>
          <w:szCs w:val="24"/>
          <w:vertAlign w:val="superscript"/>
        </w:rPr>
        <w:t xml:space="preserve">2 </w:t>
      </w:r>
      <w:r w:rsidRPr="00275821">
        <w:rPr>
          <w:rFonts w:ascii="Times New Roman" w:hAnsi="Times New Roman" w:cs="Times New Roman"/>
          <w:sz w:val="24"/>
          <w:szCs w:val="24"/>
        </w:rPr>
        <w:t xml:space="preserve">Дата начала эксплуатации транспортных средств определяется </w:t>
      </w:r>
      <w:r w:rsidRPr="00275821">
        <w:rPr>
          <w:rFonts w:ascii="Times New Roman" w:eastAsia="Calibri" w:hAnsi="Times New Roman" w:cs="Times New Roman"/>
          <w:sz w:val="24"/>
          <w:szCs w:val="24"/>
        </w:rPr>
        <w:t xml:space="preserve">по дате первого после </w:t>
      </w:r>
      <w:r w:rsidRPr="00275821">
        <w:rPr>
          <w:rFonts w:ascii="Times New Roman" w:hAnsi="Times New Roman" w:cs="Times New Roman"/>
          <w:sz w:val="24"/>
          <w:szCs w:val="24"/>
        </w:rPr>
        <w:t xml:space="preserve">продажи получения </w:t>
      </w:r>
      <w:r w:rsidRPr="00275821">
        <w:rPr>
          <w:rFonts w:ascii="Times New Roman" w:eastAsia="Calibri" w:hAnsi="Times New Roman" w:cs="Times New Roman"/>
          <w:sz w:val="24"/>
          <w:szCs w:val="24"/>
        </w:rPr>
        <w:t xml:space="preserve">государственных регистрационных знаков </w:t>
      </w:r>
      <w:r w:rsidRPr="00275821">
        <w:rPr>
          <w:rFonts w:ascii="Times New Roman" w:hAnsi="Times New Roman" w:cs="Times New Roman"/>
          <w:sz w:val="24"/>
          <w:szCs w:val="24"/>
        </w:rPr>
        <w:t>первым владельцем транспортного средства</w:t>
      </w:r>
      <w:r w:rsidRPr="00275821">
        <w:rPr>
          <w:rFonts w:ascii="Times New Roman" w:eastAsia="Calibri" w:hAnsi="Times New Roman" w:cs="Times New Roman"/>
          <w:sz w:val="24"/>
          <w:szCs w:val="24"/>
        </w:rPr>
        <w:t xml:space="preserve"> (в разделе «Особые отметки» паспорта транспортного средства (ПТС)</w:t>
      </w:r>
      <w:r w:rsidRPr="00275821">
        <w:rPr>
          <w:rFonts w:ascii="Times New Roman" w:hAnsi="Times New Roman" w:cs="Times New Roman"/>
          <w:sz w:val="24"/>
          <w:szCs w:val="24"/>
        </w:rPr>
        <w:t>).</w:t>
      </w:r>
    </w:p>
    <w:p w:rsidR="00275821" w:rsidRPr="00275821" w:rsidRDefault="00275821" w:rsidP="00275821">
      <w:pPr>
        <w:spacing w:after="0" w:line="240" w:lineRule="auto"/>
        <w:ind w:firstLine="567"/>
        <w:jc w:val="both"/>
        <w:rPr>
          <w:rFonts w:ascii="Times New Roman" w:hAnsi="Times New Roman" w:cs="Times New Roman"/>
          <w:sz w:val="24"/>
          <w:szCs w:val="24"/>
        </w:rPr>
      </w:pPr>
      <w:r w:rsidRPr="00275821">
        <w:rPr>
          <w:rFonts w:ascii="Times New Roman" w:hAnsi="Times New Roman" w:cs="Times New Roman"/>
          <w:sz w:val="24"/>
          <w:szCs w:val="24"/>
          <w:lang w:eastAsia="zh-CN"/>
        </w:rPr>
        <w:lastRenderedPageBreak/>
        <w:t xml:space="preserve">Настоящей Заявкой подтверждаю (ем), что в отношении меня (нас) </w:t>
      </w:r>
      <w:r w:rsidRPr="00275821">
        <w:rPr>
          <w:rFonts w:ascii="Times New Roman" w:hAnsi="Times New Roman" w:cs="Times New Roman"/>
          <w:bCs/>
          <w:sz w:val="24"/>
          <w:szCs w:val="24"/>
          <w:lang w:eastAsia="zh-CN"/>
        </w:rPr>
        <w:t>отсутствует решение арбитражного суда о признании меня несостоятельным (банкротом)</w:t>
      </w:r>
      <w:r w:rsidRPr="00275821">
        <w:rPr>
          <w:rFonts w:ascii="Times New Roman" w:hAnsi="Times New Roman" w:cs="Times New Roman"/>
          <w:sz w:val="24"/>
          <w:szCs w:val="24"/>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подтверждаю (ем) </w:t>
      </w:r>
      <w:r w:rsidRPr="00275821">
        <w:rPr>
          <w:rFonts w:ascii="Times New Roman" w:hAnsi="Times New Roman" w:cs="Times New Roman"/>
          <w:sz w:val="24"/>
          <w:szCs w:val="24"/>
        </w:rPr>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p>
    <w:p w:rsidR="00275821" w:rsidRPr="00275821" w:rsidRDefault="00275821" w:rsidP="00275821">
      <w:pPr>
        <w:spacing w:after="0" w:line="240" w:lineRule="auto"/>
        <w:ind w:firstLine="567"/>
        <w:jc w:val="both"/>
        <w:rPr>
          <w:rFonts w:ascii="Times New Roman" w:hAnsi="Times New Roman" w:cs="Times New Roman"/>
          <w:sz w:val="24"/>
          <w:szCs w:val="24"/>
          <w:lang w:eastAsia="zh-CN"/>
        </w:rPr>
      </w:pPr>
      <w:r w:rsidRPr="00275821">
        <w:rPr>
          <w:rFonts w:ascii="Times New Roman" w:hAnsi="Times New Roman" w:cs="Times New Roman"/>
          <w:sz w:val="24"/>
          <w:szCs w:val="24"/>
          <w:lang w:eastAsia="zh-CN"/>
        </w:rPr>
        <w:t xml:space="preserve">Если мои (наши) условия, изложенные выше, будут приняты, я беру (мы берем) на себя обязательство исполнить </w:t>
      </w:r>
      <w:r w:rsidRPr="00275821">
        <w:rPr>
          <w:rFonts w:ascii="Times New Roman" w:hAnsi="Times New Roman" w:cs="Times New Roman"/>
          <w:sz w:val="24"/>
          <w:szCs w:val="24"/>
        </w:rPr>
        <w:t>С</w:t>
      </w:r>
      <w:r w:rsidR="00115A63">
        <w:rPr>
          <w:rFonts w:ascii="Times New Roman" w:hAnsi="Times New Roman" w:cs="Times New Roman"/>
          <w:sz w:val="24"/>
          <w:szCs w:val="24"/>
        </w:rPr>
        <w:t>о</w:t>
      </w:r>
      <w:r w:rsidRPr="00275821">
        <w:rPr>
          <w:rFonts w:ascii="Times New Roman" w:hAnsi="Times New Roman" w:cs="Times New Roman"/>
          <w:sz w:val="24"/>
          <w:szCs w:val="24"/>
        </w:rPr>
        <w:t>глашение</w:t>
      </w:r>
      <w:r w:rsidRPr="00275821">
        <w:rPr>
          <w:rFonts w:ascii="Times New Roman" w:hAnsi="Times New Roman" w:cs="Times New Roman"/>
          <w:sz w:val="24"/>
          <w:szCs w:val="24"/>
          <w:lang w:eastAsia="zh-CN"/>
        </w:rPr>
        <w:t xml:space="preserve"> в соответствии с требованиями Конкурсной документации согласно моим (нашим) предложениям, которые прошу включить в </w:t>
      </w:r>
      <w:r w:rsidRPr="00275821">
        <w:rPr>
          <w:rFonts w:ascii="Times New Roman" w:hAnsi="Times New Roman" w:cs="Times New Roman"/>
          <w:sz w:val="24"/>
          <w:szCs w:val="24"/>
        </w:rPr>
        <w:t>Соглашение</w:t>
      </w:r>
      <w:r w:rsidRPr="00275821">
        <w:rPr>
          <w:rFonts w:ascii="Times New Roman" w:hAnsi="Times New Roman" w:cs="Times New Roman"/>
          <w:sz w:val="24"/>
          <w:szCs w:val="24"/>
          <w:lang w:eastAsia="zh-CN"/>
        </w:rPr>
        <w:t>.</w:t>
      </w:r>
    </w:p>
    <w:p w:rsidR="00275821" w:rsidRPr="00275821" w:rsidRDefault="00275821" w:rsidP="00275821">
      <w:pPr>
        <w:spacing w:after="0" w:line="240" w:lineRule="auto"/>
        <w:jc w:val="both"/>
        <w:rPr>
          <w:rFonts w:ascii="Times New Roman" w:hAnsi="Times New Roman" w:cs="Times New Roman"/>
          <w:sz w:val="24"/>
          <w:szCs w:val="24"/>
          <w:lang w:eastAsia="zh-CN"/>
        </w:rPr>
      </w:pPr>
    </w:p>
    <w:p w:rsidR="00275821" w:rsidRPr="00275821" w:rsidRDefault="00275821" w:rsidP="00275821">
      <w:pPr>
        <w:spacing w:after="0" w:line="240" w:lineRule="auto"/>
        <w:jc w:val="both"/>
        <w:rPr>
          <w:rFonts w:ascii="Times New Roman" w:hAnsi="Times New Roman" w:cs="Times New Roman"/>
          <w:sz w:val="24"/>
          <w:szCs w:val="24"/>
          <w:lang w:eastAsia="zh-CN"/>
        </w:rPr>
      </w:pPr>
    </w:p>
    <w:p w:rsidR="00275821" w:rsidRPr="00275821" w:rsidRDefault="00275821" w:rsidP="00275821">
      <w:pPr>
        <w:spacing w:after="0" w:line="240" w:lineRule="auto"/>
        <w:jc w:val="both"/>
        <w:rPr>
          <w:rFonts w:ascii="Times New Roman" w:hAnsi="Times New Roman" w:cs="Times New Roman"/>
          <w:sz w:val="24"/>
          <w:szCs w:val="24"/>
          <w:lang w:eastAsia="zh-CN"/>
        </w:rPr>
      </w:pPr>
      <w:r w:rsidRPr="00275821">
        <w:rPr>
          <w:rFonts w:ascii="Times New Roman" w:hAnsi="Times New Roman" w:cs="Times New Roman"/>
          <w:sz w:val="24"/>
          <w:szCs w:val="24"/>
          <w:lang w:eastAsia="zh-CN"/>
        </w:rPr>
        <w:t xml:space="preserve">____________________________________________________         _________________                             </w:t>
      </w:r>
    </w:p>
    <w:p w:rsidR="00275821" w:rsidRPr="00275821" w:rsidRDefault="00275821" w:rsidP="00275821">
      <w:pPr>
        <w:spacing w:after="0" w:line="240" w:lineRule="auto"/>
        <w:rPr>
          <w:rFonts w:ascii="Times New Roman" w:hAnsi="Times New Roman" w:cs="Times New Roman"/>
          <w:sz w:val="18"/>
          <w:szCs w:val="18"/>
        </w:rPr>
      </w:pPr>
      <w:r w:rsidRPr="00275821">
        <w:rPr>
          <w:rFonts w:ascii="Times New Roman" w:hAnsi="Times New Roman" w:cs="Times New Roman"/>
          <w:sz w:val="18"/>
          <w:szCs w:val="18"/>
        </w:rPr>
        <w:t xml:space="preserve">(ФИО индивидуального предпринимателя или руководителя юридического лица,                           (подпись)                                                </w:t>
      </w:r>
    </w:p>
    <w:p w:rsidR="00275821" w:rsidRPr="00275821" w:rsidRDefault="00275821" w:rsidP="00275821">
      <w:pPr>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или уполномоченного участника договора простого товарищества, либо лица, </w:t>
      </w:r>
    </w:p>
    <w:p w:rsidR="00275821" w:rsidRPr="00275821" w:rsidRDefault="00275821" w:rsidP="00275821">
      <w:pPr>
        <w:spacing w:after="0" w:line="240" w:lineRule="auto"/>
        <w:rPr>
          <w:rFonts w:ascii="Times New Roman" w:hAnsi="Times New Roman" w:cs="Times New Roman"/>
          <w:sz w:val="24"/>
          <w:szCs w:val="24"/>
        </w:rPr>
      </w:pPr>
      <w:r w:rsidRPr="00275821">
        <w:rPr>
          <w:rFonts w:ascii="Times New Roman" w:hAnsi="Times New Roman" w:cs="Times New Roman"/>
          <w:sz w:val="24"/>
          <w:szCs w:val="24"/>
        </w:rPr>
        <w:t>действующего от имени юридического лица или индивидуального предпринимателя по доверенности)</w:t>
      </w:r>
    </w:p>
    <w:p w:rsidR="00275821" w:rsidRPr="00275821" w:rsidRDefault="00275821" w:rsidP="00275821">
      <w:pPr>
        <w:spacing w:after="0" w:line="240" w:lineRule="auto"/>
        <w:rPr>
          <w:rFonts w:ascii="Times New Roman" w:hAnsi="Times New Roman" w:cs="Times New Roman"/>
          <w:b/>
          <w:sz w:val="24"/>
          <w:szCs w:val="24"/>
        </w:rPr>
      </w:pPr>
      <w:bookmarkStart w:id="1" w:name="_Toc119343910"/>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rPr>
          <w:rFonts w:ascii="Times New Roman" w:hAnsi="Times New Roman" w:cs="Times New Roman"/>
          <w:b/>
          <w:sz w:val="24"/>
          <w:szCs w:val="24"/>
        </w:rPr>
      </w:pPr>
    </w:p>
    <w:p w:rsidR="00275821" w:rsidRPr="00275821" w:rsidRDefault="00275821"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115A63" w:rsidRDefault="00115A63" w:rsidP="00275821">
      <w:pPr>
        <w:spacing w:after="0" w:line="240" w:lineRule="auto"/>
        <w:jc w:val="right"/>
        <w:rPr>
          <w:rFonts w:ascii="Times New Roman" w:hAnsi="Times New Roman" w:cs="Times New Roman"/>
          <w:b/>
          <w:sz w:val="24"/>
          <w:szCs w:val="24"/>
        </w:rPr>
      </w:pPr>
    </w:p>
    <w:p w:rsidR="00275821" w:rsidRPr="00275821" w:rsidRDefault="00275821" w:rsidP="00275821">
      <w:pPr>
        <w:spacing w:after="0" w:line="240" w:lineRule="auto"/>
        <w:jc w:val="right"/>
        <w:rPr>
          <w:rFonts w:ascii="Times New Roman" w:hAnsi="Times New Roman" w:cs="Times New Roman"/>
          <w:b/>
          <w:sz w:val="24"/>
          <w:szCs w:val="24"/>
        </w:rPr>
      </w:pPr>
      <w:r w:rsidRPr="00275821">
        <w:rPr>
          <w:rFonts w:ascii="Times New Roman" w:hAnsi="Times New Roman" w:cs="Times New Roman"/>
          <w:b/>
          <w:sz w:val="24"/>
          <w:szCs w:val="24"/>
        </w:rPr>
        <w:lastRenderedPageBreak/>
        <w:t>Приложение 2 к конкурсной документации.</w:t>
      </w:r>
    </w:p>
    <w:p w:rsidR="00275821" w:rsidRPr="00275821" w:rsidRDefault="00275821" w:rsidP="00275821">
      <w:pPr>
        <w:spacing w:after="0" w:line="240" w:lineRule="auto"/>
        <w:jc w:val="right"/>
        <w:rPr>
          <w:rFonts w:ascii="Times New Roman" w:hAnsi="Times New Roman" w:cs="Times New Roman"/>
          <w:sz w:val="24"/>
          <w:szCs w:val="24"/>
        </w:rPr>
      </w:pPr>
      <w:r w:rsidRPr="00275821">
        <w:rPr>
          <w:rFonts w:ascii="Times New Roman" w:hAnsi="Times New Roman" w:cs="Times New Roman"/>
          <w:sz w:val="24"/>
          <w:szCs w:val="24"/>
        </w:rPr>
        <w:t xml:space="preserve">Перечень документов, входящих в состав заявки </w:t>
      </w:r>
    </w:p>
    <w:p w:rsidR="00275821" w:rsidRPr="00275821" w:rsidRDefault="00275821" w:rsidP="00275821">
      <w:pPr>
        <w:spacing w:after="0" w:line="240" w:lineRule="auto"/>
        <w:jc w:val="right"/>
        <w:rPr>
          <w:rFonts w:ascii="Times New Roman" w:hAnsi="Times New Roman" w:cs="Times New Roman"/>
          <w:sz w:val="24"/>
          <w:szCs w:val="24"/>
        </w:rPr>
      </w:pPr>
      <w:r w:rsidRPr="00275821">
        <w:rPr>
          <w:rFonts w:ascii="Times New Roman" w:hAnsi="Times New Roman" w:cs="Times New Roman"/>
          <w:sz w:val="24"/>
          <w:szCs w:val="24"/>
        </w:rPr>
        <w:t>на участие в открытом конкурсе.</w:t>
      </w:r>
    </w:p>
    <w:p w:rsidR="00275821" w:rsidRPr="00275821" w:rsidRDefault="00275821" w:rsidP="00275821">
      <w:pPr>
        <w:suppressAutoHyphens/>
        <w:spacing w:after="0" w:line="240" w:lineRule="auto"/>
        <w:jc w:val="center"/>
        <w:rPr>
          <w:rFonts w:ascii="Times New Roman" w:eastAsia="Times New Roman" w:hAnsi="Times New Roman" w:cs="Times New Roman"/>
          <w:b/>
          <w:sz w:val="24"/>
          <w:szCs w:val="24"/>
          <w:lang w:eastAsia="zh-CN"/>
        </w:rPr>
      </w:pPr>
    </w:p>
    <w:p w:rsidR="00275821" w:rsidRPr="00275821" w:rsidRDefault="00275821" w:rsidP="00275821">
      <w:pPr>
        <w:spacing w:after="0" w:line="240" w:lineRule="auto"/>
        <w:jc w:val="center"/>
        <w:rPr>
          <w:rFonts w:ascii="Times New Roman" w:hAnsi="Times New Roman" w:cs="Times New Roman"/>
          <w:b/>
          <w:sz w:val="24"/>
          <w:szCs w:val="24"/>
          <w:lang w:eastAsia="zh-CN"/>
        </w:rPr>
      </w:pPr>
      <w:r w:rsidRPr="00275821">
        <w:rPr>
          <w:rFonts w:ascii="Times New Roman" w:hAnsi="Times New Roman" w:cs="Times New Roman"/>
          <w:b/>
          <w:sz w:val="24"/>
          <w:szCs w:val="24"/>
          <w:lang w:eastAsia="zh-CN"/>
        </w:rPr>
        <w:t>ПЕРЕЧЕНЬ ДОКУМЕНТОВ</w:t>
      </w:r>
      <w:bookmarkEnd w:id="1"/>
    </w:p>
    <w:p w:rsidR="00275821" w:rsidRPr="00275821" w:rsidRDefault="00275821" w:rsidP="00275821">
      <w:pPr>
        <w:spacing w:after="0" w:line="240" w:lineRule="auto"/>
        <w:jc w:val="center"/>
        <w:rPr>
          <w:rFonts w:ascii="Times New Roman" w:hAnsi="Times New Roman" w:cs="Times New Roman"/>
          <w:sz w:val="24"/>
          <w:szCs w:val="24"/>
        </w:rPr>
      </w:pPr>
      <w:r w:rsidRPr="00275821">
        <w:rPr>
          <w:rFonts w:ascii="Times New Roman" w:hAnsi="Times New Roman" w:cs="Times New Roman"/>
          <w:sz w:val="24"/>
          <w:szCs w:val="24"/>
          <w:lang w:eastAsia="zh-CN"/>
        </w:rPr>
        <w:t xml:space="preserve">входящих в состав заявки на </w:t>
      </w:r>
      <w:r w:rsidRPr="00275821">
        <w:rPr>
          <w:rFonts w:ascii="Times New Roman" w:hAnsi="Times New Roman" w:cs="Times New Roman"/>
          <w:sz w:val="24"/>
          <w:szCs w:val="24"/>
        </w:rPr>
        <w:t>участие в открытом конкурсе</w:t>
      </w:r>
    </w:p>
    <w:p w:rsidR="00275821" w:rsidRPr="00275821" w:rsidRDefault="00275821" w:rsidP="00115A63">
      <w:pPr>
        <w:spacing w:after="0" w:line="240" w:lineRule="auto"/>
        <w:jc w:val="center"/>
        <w:rPr>
          <w:rFonts w:ascii="Times New Roman" w:hAnsi="Times New Roman" w:cs="Times New Roman"/>
          <w:sz w:val="24"/>
          <w:szCs w:val="24"/>
        </w:rPr>
      </w:pPr>
      <w:r w:rsidRPr="00275821">
        <w:rPr>
          <w:rFonts w:ascii="Times New Roman" w:hAnsi="Times New Roman" w:cs="Times New Roman"/>
          <w:sz w:val="24"/>
          <w:szCs w:val="24"/>
        </w:rPr>
        <w:t xml:space="preserve">на </w:t>
      </w:r>
      <w:r w:rsidR="00115A63">
        <w:rPr>
          <w:rFonts w:ascii="Times New Roman" w:hAnsi="Times New Roman" w:cs="Times New Roman"/>
          <w:sz w:val="24"/>
          <w:szCs w:val="24"/>
        </w:rPr>
        <w:t>право транспортного обслуживания населения по муниципальным маршрутам регулярных перевозок пассажиров в городе Кяхта по нерегулируемым тарифам:</w:t>
      </w:r>
      <w:r w:rsidRPr="00275821">
        <w:rPr>
          <w:rFonts w:ascii="Times New Roman" w:hAnsi="Times New Roman" w:cs="Times New Roman"/>
          <w:sz w:val="24"/>
          <w:szCs w:val="24"/>
        </w:rPr>
        <w:t xml:space="preserve"> </w:t>
      </w:r>
    </w:p>
    <w:p w:rsidR="00275821" w:rsidRPr="00275821" w:rsidRDefault="00275821" w:rsidP="00275821">
      <w:pPr>
        <w:spacing w:after="0" w:line="240" w:lineRule="auto"/>
        <w:jc w:val="center"/>
        <w:rPr>
          <w:rFonts w:ascii="Times New Roman" w:eastAsia="Times New Roman" w:hAnsi="Times New Roman" w:cs="Times New Roman"/>
          <w:b/>
          <w:sz w:val="24"/>
          <w:szCs w:val="24"/>
          <w:lang w:eastAsia="zh-CN"/>
        </w:rPr>
      </w:pPr>
    </w:p>
    <w:p w:rsidR="00275821" w:rsidRPr="00275821" w:rsidRDefault="00275821" w:rsidP="00275821">
      <w:pPr>
        <w:spacing w:after="0" w:line="240" w:lineRule="auto"/>
        <w:ind w:firstLine="567"/>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 xml:space="preserve">Настоящим </w:t>
      </w:r>
      <w:r w:rsidRPr="00275821">
        <w:rPr>
          <w:rFonts w:ascii="Times New Roman" w:hAnsi="Times New Roman" w:cs="Times New Roman"/>
          <w:sz w:val="24"/>
          <w:szCs w:val="24"/>
        </w:rPr>
        <w:t>________________________________________________________</w:t>
      </w:r>
    </w:p>
    <w:p w:rsidR="00275821" w:rsidRPr="00275821" w:rsidRDefault="00275821" w:rsidP="00275821">
      <w:pPr>
        <w:spacing w:after="0" w:line="240" w:lineRule="auto"/>
        <w:ind w:firstLine="567"/>
        <w:jc w:val="center"/>
        <w:rPr>
          <w:rFonts w:ascii="Times New Roman" w:hAnsi="Times New Roman" w:cs="Times New Roman"/>
          <w:sz w:val="18"/>
          <w:szCs w:val="18"/>
        </w:rPr>
      </w:pPr>
      <w:r w:rsidRPr="00275821">
        <w:rPr>
          <w:rFonts w:ascii="Times New Roman" w:hAnsi="Times New Roman" w:cs="Times New Roman"/>
          <w:sz w:val="18"/>
          <w:szCs w:val="18"/>
        </w:rPr>
        <w:t>(наименование участника конкурса)</w:t>
      </w:r>
    </w:p>
    <w:p w:rsidR="00275821" w:rsidRPr="00275821" w:rsidRDefault="00275821" w:rsidP="00275821">
      <w:pPr>
        <w:tabs>
          <w:tab w:val="left" w:pos="993"/>
        </w:tabs>
        <w:spacing w:after="0" w:line="240" w:lineRule="auto"/>
        <w:jc w:val="both"/>
        <w:rPr>
          <w:rFonts w:ascii="Times New Roman" w:hAnsi="Times New Roman" w:cs="Times New Roman"/>
          <w:sz w:val="24"/>
          <w:szCs w:val="24"/>
        </w:rPr>
      </w:pPr>
      <w:r w:rsidRPr="00275821">
        <w:rPr>
          <w:rFonts w:ascii="Times New Roman" w:eastAsia="Times New Roman" w:hAnsi="Times New Roman" w:cs="Times New Roman"/>
          <w:sz w:val="24"/>
          <w:szCs w:val="24"/>
          <w:lang w:eastAsia="zh-CN"/>
        </w:rPr>
        <w:t xml:space="preserve">подтверждаю (ем), что для участия в открытом конкурсе на </w:t>
      </w:r>
      <w:r w:rsidRPr="00275821">
        <w:rPr>
          <w:rFonts w:ascii="Times New Roman" w:hAnsi="Times New Roman" w:cs="Times New Roman"/>
          <w:sz w:val="24"/>
          <w:szCs w:val="24"/>
        </w:rPr>
        <w:t xml:space="preserve">выполнение работ, связанных с осуществлением регулярных перевозок пассажиров и багажа автомобильным транспортом по муниципальным маршрутам: </w:t>
      </w:r>
      <w:r w:rsidR="00115A63" w:rsidRPr="0044773C">
        <w:rPr>
          <w:rFonts w:ascii="Times New Roman" w:hAnsi="Times New Roman" w:cs="Times New Roman"/>
          <w:sz w:val="24"/>
          <w:szCs w:val="24"/>
        </w:rPr>
        <w:t>ЛОТ № 1 – маршрут № 1 «Слобода-Пивзавод»; ЛОТ № 2 – маршрут № 2 «Военный городок-9 км.»; ЛОТ №3 – маршрут № 3 «Военный городок – Пивзавод – 9 км.»</w:t>
      </w:r>
      <w:r w:rsidRPr="00275821">
        <w:rPr>
          <w:rFonts w:ascii="Times New Roman" w:hAnsi="Times New Roman" w:cs="Times New Roman"/>
          <w:sz w:val="24"/>
          <w:szCs w:val="24"/>
        </w:rPr>
        <w:t xml:space="preserve"> </w:t>
      </w:r>
      <w:r w:rsidRPr="00275821">
        <w:rPr>
          <w:rFonts w:ascii="Times New Roman" w:eastAsia="Times New Roman" w:hAnsi="Times New Roman" w:cs="Times New Roman"/>
          <w:sz w:val="24"/>
          <w:szCs w:val="24"/>
          <w:lang w:eastAsia="zh-CN"/>
        </w:rPr>
        <w:t>направляются нижеперечисленные документы:</w:t>
      </w:r>
    </w:p>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2977"/>
      </w:tblGrid>
      <w:tr w:rsidR="00275821" w:rsidRPr="00275821" w:rsidTr="007B08AB">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widowControl w:val="0"/>
              <w:suppressAutoHyphens/>
              <w:spacing w:after="0" w:line="240" w:lineRule="auto"/>
              <w:jc w:val="center"/>
              <w:rPr>
                <w:rFonts w:ascii="Times New Roman" w:eastAsia="Times New Roman" w:hAnsi="Times New Roman" w:cs="Times New Roman"/>
                <w:b/>
                <w:sz w:val="24"/>
                <w:szCs w:val="24"/>
                <w:lang w:eastAsia="zh-CN"/>
              </w:rPr>
            </w:pPr>
            <w:r w:rsidRPr="00275821">
              <w:rPr>
                <w:rFonts w:ascii="Times New Roman" w:eastAsia="Times New Roman" w:hAnsi="Times New Roman" w:cs="Times New Roman"/>
                <w:b/>
                <w:sz w:val="24"/>
                <w:szCs w:val="24"/>
                <w:lang w:eastAsia="zh-CN"/>
              </w:rPr>
              <w:t>№</w:t>
            </w:r>
          </w:p>
          <w:p w:rsidR="00275821" w:rsidRPr="00275821" w:rsidRDefault="00275821" w:rsidP="00275821">
            <w:pPr>
              <w:widowControl w:val="0"/>
              <w:suppressAutoHyphens/>
              <w:spacing w:after="0" w:line="240" w:lineRule="auto"/>
              <w:jc w:val="center"/>
              <w:rPr>
                <w:rFonts w:ascii="Times New Roman" w:eastAsia="Times New Roman" w:hAnsi="Times New Roman" w:cs="Times New Roman"/>
                <w:b/>
                <w:sz w:val="24"/>
                <w:szCs w:val="24"/>
                <w:lang w:eastAsia="zh-CN"/>
              </w:rPr>
            </w:pPr>
            <w:r w:rsidRPr="00275821">
              <w:rPr>
                <w:rFonts w:ascii="Times New Roman" w:eastAsia="Times New Roman" w:hAnsi="Times New Roman" w:cs="Times New Roman"/>
                <w:b/>
                <w:sz w:val="24"/>
                <w:szCs w:val="24"/>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widowControl w:val="0"/>
              <w:suppressAutoHyphens/>
              <w:spacing w:after="0" w:line="240" w:lineRule="auto"/>
              <w:jc w:val="center"/>
              <w:rPr>
                <w:rFonts w:ascii="Times New Roman" w:eastAsia="Times New Roman" w:hAnsi="Times New Roman" w:cs="Times New Roman"/>
                <w:b/>
                <w:sz w:val="24"/>
                <w:szCs w:val="24"/>
                <w:lang w:eastAsia="zh-CN"/>
              </w:rPr>
            </w:pPr>
            <w:r w:rsidRPr="00275821">
              <w:rPr>
                <w:rFonts w:ascii="Times New Roman" w:eastAsia="Times New Roman" w:hAnsi="Times New Roman" w:cs="Times New Roman"/>
                <w:b/>
                <w:sz w:val="24"/>
                <w:szCs w:val="24"/>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widowControl w:val="0"/>
              <w:suppressAutoHyphens/>
              <w:spacing w:after="0" w:line="240" w:lineRule="auto"/>
              <w:jc w:val="center"/>
              <w:rPr>
                <w:rFonts w:ascii="Times New Roman" w:eastAsia="Times New Roman" w:hAnsi="Times New Roman" w:cs="Times New Roman"/>
                <w:b/>
                <w:sz w:val="24"/>
                <w:szCs w:val="24"/>
                <w:lang w:eastAsia="zh-CN"/>
              </w:rPr>
            </w:pPr>
            <w:r w:rsidRPr="00275821">
              <w:rPr>
                <w:rFonts w:ascii="Times New Roman" w:eastAsia="Times New Roman" w:hAnsi="Times New Roman" w:cs="Times New Roman"/>
                <w:b/>
                <w:sz w:val="24"/>
                <w:szCs w:val="24"/>
                <w:lang w:eastAsia="zh-CN"/>
              </w:rPr>
              <w:t>Кол-во листов</w:t>
            </w:r>
          </w:p>
        </w:tc>
        <w:tc>
          <w:tcPr>
            <w:tcW w:w="2977"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pacing w:after="0" w:line="240" w:lineRule="auto"/>
              <w:jc w:val="center"/>
              <w:rPr>
                <w:rFonts w:ascii="Times New Roman" w:hAnsi="Times New Roman" w:cs="Times New Roman"/>
                <w:b/>
                <w:sz w:val="24"/>
                <w:szCs w:val="24"/>
              </w:rPr>
            </w:pPr>
            <w:r w:rsidRPr="00275821">
              <w:rPr>
                <w:rFonts w:ascii="Times New Roman" w:hAnsi="Times New Roman" w:cs="Times New Roman"/>
                <w:b/>
                <w:sz w:val="24"/>
                <w:szCs w:val="24"/>
              </w:rPr>
              <w:t xml:space="preserve">Инструкция по заполнению </w:t>
            </w:r>
          </w:p>
          <w:p w:rsidR="00275821" w:rsidRPr="00275821" w:rsidRDefault="00275821" w:rsidP="00275821">
            <w:pPr>
              <w:spacing w:after="0" w:line="240" w:lineRule="auto"/>
              <w:jc w:val="center"/>
              <w:rPr>
                <w:rFonts w:ascii="Times New Roman" w:eastAsia="Times New Roman" w:hAnsi="Times New Roman" w:cs="Times New Roman"/>
                <w:b/>
                <w:sz w:val="24"/>
                <w:szCs w:val="24"/>
                <w:lang w:eastAsia="zh-CN"/>
              </w:rPr>
            </w:pPr>
            <w:r w:rsidRPr="00275821">
              <w:rPr>
                <w:rFonts w:ascii="Times New Roman" w:hAnsi="Times New Roman" w:cs="Times New Roman"/>
                <w:b/>
                <w:sz w:val="24"/>
                <w:szCs w:val="24"/>
                <w:lang w:eastAsia="zh-CN"/>
              </w:rPr>
              <w:t>(предоставлению)</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1</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2</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Копия лицензии участника открытого конкурса на осуществление деятельности по перевозкам пассажиров, </w:t>
            </w:r>
          </w:p>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либо копии таких лицензий участников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r>
      <w:tr w:rsidR="00275821" w:rsidRPr="00275821" w:rsidTr="007B08AB">
        <w:trPr>
          <w:trHeight w:val="181"/>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3</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b/>
                <w:sz w:val="24"/>
                <w:szCs w:val="24"/>
                <w:lang w:eastAsia="zh-CN"/>
              </w:rPr>
            </w:pPr>
            <w:r w:rsidRPr="00275821">
              <w:rPr>
                <w:rFonts w:ascii="Times New Roman" w:eastAsia="Times New Roman" w:hAnsi="Times New Roman" w:cs="Times New Roman"/>
                <w:b/>
                <w:sz w:val="24"/>
                <w:szCs w:val="24"/>
                <w:lang w:eastAsia="zh-CN"/>
              </w:rPr>
              <w:t xml:space="preserve">Предоставляется </w:t>
            </w:r>
            <w:r w:rsidRPr="00275821">
              <w:rPr>
                <w:rFonts w:ascii="Times New Roman" w:hAnsi="Times New Roman" w:cs="Times New Roman"/>
                <w:b/>
                <w:sz w:val="24"/>
                <w:szCs w:val="24"/>
              </w:rPr>
              <w:t>участниками договора простого товарищества.</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4</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Выписка из единого государственного реестра юридических лиц (для юридического лица),</w:t>
            </w:r>
          </w:p>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или выписка из единого государственного реестра индивидуальных предпринимателей (для индивидуального предпринимателя),</w:t>
            </w:r>
          </w:p>
          <w:p w:rsidR="00275821" w:rsidRPr="00275821" w:rsidRDefault="00275821" w:rsidP="00275821">
            <w:pPr>
              <w:spacing w:after="0" w:line="240" w:lineRule="auto"/>
              <w:jc w:val="both"/>
              <w:rPr>
                <w:rFonts w:ascii="Times New Roman" w:hAnsi="Times New Roman" w:cs="Times New Roman"/>
                <w:b/>
                <w:sz w:val="24"/>
                <w:szCs w:val="24"/>
              </w:rPr>
            </w:pPr>
            <w:r w:rsidRPr="00275821">
              <w:rPr>
                <w:rFonts w:ascii="Times New Roman" w:hAnsi="Times New Roman" w:cs="Times New Roman"/>
                <w:sz w:val="24"/>
                <w:szCs w:val="24"/>
              </w:rPr>
              <w:t>/ или выписки из единого государственного реестра юридических лиц и выписки из единого государственного реестра индивидуальных предпринимателей – участников договора простого товарищества</w:t>
            </w:r>
            <w:r w:rsidRPr="00275821">
              <w:rPr>
                <w:rFonts w:ascii="Times New Roman" w:hAnsi="Times New Roman" w:cs="Times New Roman"/>
                <w:b/>
                <w:sz w:val="24"/>
                <w:szCs w:val="24"/>
              </w:rPr>
              <w:t>,</w:t>
            </w:r>
          </w:p>
          <w:p w:rsidR="00275821" w:rsidRPr="00275821" w:rsidRDefault="00275821" w:rsidP="00275821">
            <w:pPr>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 или засвидетельствованная в нотариальном порядке копия такой выписки (или копии таких выписок).</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Указанная выписка (выписки) должны быть получены не ранее чем за шесть месяцев до даты размещения на официальном сайте администрации муниципального образования «</w:t>
            </w:r>
            <w:proofErr w:type="spellStart"/>
            <w:r w:rsidRPr="00275821">
              <w:rPr>
                <w:rFonts w:ascii="Times New Roman" w:hAnsi="Times New Roman" w:cs="Times New Roman"/>
                <w:sz w:val="24"/>
                <w:szCs w:val="24"/>
              </w:rPr>
              <w:t>Кяхтинский</w:t>
            </w:r>
            <w:proofErr w:type="spellEnd"/>
            <w:r w:rsidRPr="00275821">
              <w:rPr>
                <w:rFonts w:ascii="Times New Roman" w:hAnsi="Times New Roman" w:cs="Times New Roman"/>
                <w:sz w:val="24"/>
                <w:szCs w:val="24"/>
              </w:rPr>
              <w:t xml:space="preserve"> район» извещения о проведении открытого конкурса.</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5</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Копия документа, удостоверяющего личность индивидуального предпринимателя или его уполномоченного представителя / уполномоченного представителя юридического лица / уполномоченного участника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b/>
                <w:sz w:val="24"/>
                <w:szCs w:val="24"/>
                <w:lang w:eastAsia="zh-CN"/>
              </w:rPr>
            </w:pPr>
            <w:r w:rsidRPr="00275821">
              <w:rPr>
                <w:rFonts w:ascii="Times New Roman" w:eastAsia="Times New Roman" w:hAnsi="Times New Roman" w:cs="Times New Roman"/>
                <w:b/>
                <w:sz w:val="24"/>
                <w:szCs w:val="24"/>
                <w:lang w:eastAsia="zh-CN"/>
              </w:rPr>
              <w:t xml:space="preserve">Предоставляется участником открытого конкурса – </w:t>
            </w:r>
            <w:r w:rsidRPr="00275821">
              <w:rPr>
                <w:rFonts w:ascii="Times New Roman" w:hAnsi="Times New Roman" w:cs="Times New Roman"/>
                <w:b/>
                <w:sz w:val="24"/>
                <w:szCs w:val="24"/>
              </w:rPr>
              <w:t>иностранным лицом.</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7</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r w:rsidRPr="00275821">
              <w:rPr>
                <w:rFonts w:ascii="Times New Roman" w:eastAsia="Times New Roman" w:hAnsi="Times New Roman" w:cs="Times New Roman"/>
                <w:b/>
                <w:sz w:val="24"/>
                <w:szCs w:val="24"/>
                <w:lang w:eastAsia="zh-CN"/>
              </w:rPr>
              <w:t xml:space="preserve">Предоставляется участником открытого конкурса – </w:t>
            </w:r>
            <w:r w:rsidRPr="00275821">
              <w:rPr>
                <w:rFonts w:ascii="Times New Roman" w:hAnsi="Times New Roman" w:cs="Times New Roman"/>
                <w:b/>
                <w:sz w:val="24"/>
                <w:szCs w:val="24"/>
              </w:rPr>
              <w:t>юридическим лицом или каждым юридическим лицом – участником договора простого товарищества.</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57"/>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8</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 xml:space="preserve">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индивидуальным предпринимателем или руководителем юридического лица или уполномоченным руководителем лицом, </w:t>
            </w:r>
          </w:p>
          <w:p w:rsidR="00275821" w:rsidRPr="00275821" w:rsidRDefault="00275821" w:rsidP="00275821">
            <w:pPr>
              <w:suppressAutoHyphen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либо засвидетельствованная в нотариальном порядке копия указанной доверенности.</w:t>
            </w:r>
          </w:p>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 xml:space="preserve">В случае, если указанная доверенность подписана лицом, уполномоченным </w:t>
            </w:r>
            <w:proofErr w:type="spellStart"/>
            <w:r w:rsidRPr="00275821">
              <w:rPr>
                <w:rFonts w:ascii="Times New Roman" w:hAnsi="Times New Roman" w:cs="Times New Roman"/>
                <w:sz w:val="24"/>
                <w:szCs w:val="24"/>
              </w:rPr>
              <w:t>руково-дителем</w:t>
            </w:r>
            <w:proofErr w:type="spellEnd"/>
            <w:r w:rsidRPr="00275821">
              <w:rPr>
                <w:rFonts w:ascii="Times New Roman" w:hAnsi="Times New Roman" w:cs="Times New Roman"/>
                <w:sz w:val="24"/>
                <w:szCs w:val="24"/>
              </w:rPr>
              <w:t>, заявка на участие в открытом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pacing w:after="0" w:line="240" w:lineRule="auto"/>
              <w:jc w:val="both"/>
              <w:rPr>
                <w:rFonts w:ascii="Times New Roman" w:hAnsi="Times New Roman" w:cs="Times New Roman"/>
                <w:b/>
                <w:sz w:val="24"/>
                <w:szCs w:val="24"/>
              </w:rPr>
            </w:pPr>
            <w:r w:rsidRPr="00275821">
              <w:rPr>
                <w:rFonts w:ascii="Times New Roman" w:eastAsia="Times New Roman" w:hAnsi="Times New Roman" w:cs="Times New Roman"/>
                <w:b/>
                <w:sz w:val="24"/>
                <w:szCs w:val="24"/>
                <w:lang w:eastAsia="zh-CN"/>
              </w:rPr>
              <w:t>Предоставляется в</w:t>
            </w:r>
            <w:r w:rsidRPr="00275821">
              <w:rPr>
                <w:rFonts w:ascii="Times New Roman" w:hAnsi="Times New Roman" w:cs="Times New Roman"/>
                <w:b/>
                <w:sz w:val="24"/>
                <w:szCs w:val="24"/>
              </w:rPr>
              <w:t xml:space="preserve"> случае, если от имени участника открытого конкурса действует иное лицо </w:t>
            </w:r>
          </w:p>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60"/>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9</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Копии учредительных документов участника открытого конкурса</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r w:rsidRPr="00275821">
              <w:rPr>
                <w:rFonts w:ascii="Times New Roman" w:eastAsia="Times New Roman" w:hAnsi="Times New Roman" w:cs="Times New Roman"/>
                <w:b/>
                <w:sz w:val="24"/>
                <w:szCs w:val="24"/>
                <w:lang w:eastAsia="zh-CN"/>
              </w:rPr>
              <w:t xml:space="preserve">Предоставляются участником открытого конкурса – </w:t>
            </w:r>
            <w:r w:rsidRPr="00275821">
              <w:rPr>
                <w:rFonts w:ascii="Times New Roman" w:hAnsi="Times New Roman" w:cs="Times New Roman"/>
                <w:b/>
                <w:sz w:val="24"/>
                <w:szCs w:val="24"/>
              </w:rPr>
              <w:t>юридическим лицом или каждым юридическим лицом – участником договора простого товарищества.</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4"/>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10</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b/>
                <w:sz w:val="24"/>
                <w:szCs w:val="24"/>
              </w:rPr>
              <w:t>Копии паспортов транспортных средств (ПТС)</w:t>
            </w:r>
            <w:r w:rsidRPr="00275821">
              <w:rPr>
                <w:rFonts w:ascii="Times New Roman" w:hAnsi="Times New Roman" w:cs="Times New Roman"/>
                <w:sz w:val="24"/>
                <w:szCs w:val="24"/>
              </w:rPr>
              <w:t>, а также копии договоров аренды транспортных средств, копии договоров лизинга транспортных средств, 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hAnsi="Times New Roman" w:cs="Times New Roman"/>
                <w:sz w:val="24"/>
                <w:szCs w:val="24"/>
              </w:rPr>
            </w:pPr>
            <w:r w:rsidRPr="00275821">
              <w:rPr>
                <w:rFonts w:ascii="Times New Roman" w:hAnsi="Times New Roman" w:cs="Times New Roman"/>
                <w:sz w:val="24"/>
                <w:szCs w:val="24"/>
              </w:rPr>
              <w:t xml:space="preserve">Копии договоров аренды транспортных средств, копии договоров лизинга транспортных средств предоставляются в случае, если участник открытого конкурса не является владельцем транспортных средств, которые он предлагает к использованию для перевозок пассажиров и </w:t>
            </w:r>
            <w:r w:rsidRPr="00275821">
              <w:rPr>
                <w:rFonts w:ascii="Times New Roman" w:hAnsi="Times New Roman" w:cs="Times New Roman"/>
                <w:sz w:val="24"/>
                <w:szCs w:val="24"/>
              </w:rPr>
              <w:lastRenderedPageBreak/>
              <w:t>багажа на Муниципальных маршрутах, являющихся предметом открытого конкурса.</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4"/>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Копии паспортов транспортных средств (ПТС) имевшихся в распоряжении участника открытого конкурса в течение отчетного периода</w:t>
            </w:r>
            <w:r w:rsidRPr="00275821">
              <w:rPr>
                <w:rFonts w:ascii="Times New Roman" w:hAnsi="Times New Roman" w:cs="Times New Roman"/>
                <w:sz w:val="24"/>
                <w:szCs w:val="24"/>
                <w:vertAlign w:val="superscript"/>
              </w:rPr>
              <w:t>1</w:t>
            </w:r>
            <w:r w:rsidRPr="00275821">
              <w:rPr>
                <w:rFonts w:ascii="Times New Roman" w:hAnsi="Times New Roman" w:cs="Times New Roman"/>
                <w:sz w:val="24"/>
                <w:szCs w:val="24"/>
              </w:rPr>
              <w:t>, копии договоров аренды транспортных средств, копии договоров лизинга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hAnsi="Times New Roman" w:cs="Times New Roman"/>
                <w:sz w:val="24"/>
                <w:szCs w:val="24"/>
              </w:rPr>
            </w:pPr>
            <w:r w:rsidRPr="00275821">
              <w:rPr>
                <w:rFonts w:ascii="Times New Roman" w:eastAsia="Times New Roman" w:hAnsi="Times New Roman" w:cs="Times New Roman"/>
                <w:sz w:val="24"/>
                <w:szCs w:val="24"/>
                <w:lang w:eastAsia="zh-CN"/>
              </w:rPr>
              <w:t>Предоставляются участником открытого конкурса (или каждым участником открытого конкурса</w:t>
            </w:r>
            <w:r w:rsidRPr="00275821">
              <w:rPr>
                <w:rFonts w:ascii="Times New Roman" w:hAnsi="Times New Roman" w:cs="Times New Roman"/>
                <w:sz w:val="24"/>
                <w:szCs w:val="24"/>
              </w:rPr>
              <w:t xml:space="preserve"> – участником договора простого товарищества).</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4"/>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12</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 xml:space="preserve">Копии документов подтверждающих опыт осуществления регулярных перевозок участником открытого конкурса: государственные и/или муниципальные контракты, договора </w:t>
            </w:r>
            <w:r w:rsidRPr="00275821">
              <w:rPr>
                <w:rFonts w:ascii="Times New Roman" w:eastAsia="Times New Roman" w:hAnsi="Times New Roman" w:cs="Times New Roman"/>
                <w:sz w:val="24"/>
                <w:szCs w:val="24"/>
                <w:lang w:eastAsia="zh-CN"/>
              </w:rPr>
              <w:t xml:space="preserve">на </w:t>
            </w:r>
            <w:r w:rsidRPr="00275821">
              <w:rPr>
                <w:rFonts w:ascii="Times New Roman" w:hAnsi="Times New Roman" w:cs="Times New Roman"/>
                <w:sz w:val="24"/>
                <w:szCs w:val="24"/>
              </w:rPr>
              <w:t>выполнение работ, связанных с осуществлением регулярных перевозок пассажиров и багажа автомобильным транспортом, свидетельства об осуществлении перевозок по маршруту регулярных перевозок.</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Предоставляются участником открытого конкурса (или каждым участником открытого конкурса</w:t>
            </w:r>
            <w:r w:rsidRPr="00275821">
              <w:rPr>
                <w:rFonts w:ascii="Times New Roman" w:hAnsi="Times New Roman" w:cs="Times New Roman"/>
                <w:sz w:val="24"/>
                <w:szCs w:val="24"/>
              </w:rPr>
              <w:t xml:space="preserve"> – участником договора простого товарищества) </w:t>
            </w:r>
            <w:r w:rsidRPr="00275821">
              <w:rPr>
                <w:rFonts w:ascii="Times New Roman" w:hAnsi="Times New Roman" w:cs="Times New Roman"/>
                <w:b/>
                <w:sz w:val="24"/>
                <w:szCs w:val="24"/>
              </w:rPr>
              <w:t>(при наличии).</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ind w:left="34"/>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13</w:t>
            </w:r>
          </w:p>
        </w:tc>
        <w:tc>
          <w:tcPr>
            <w:tcW w:w="482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hAnsi="Times New Roman" w:cs="Times New Roman"/>
                <w:sz w:val="24"/>
                <w:szCs w:val="24"/>
              </w:rPr>
              <w:t xml:space="preserve">Информация об экологическом классе транспортных средств, 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 </w:t>
            </w:r>
            <w:r w:rsidRPr="00275821">
              <w:rPr>
                <w:rFonts w:ascii="Times New Roman" w:hAnsi="Times New Roman" w:cs="Times New Roman"/>
                <w:b/>
                <w:sz w:val="24"/>
                <w:szCs w:val="24"/>
              </w:rPr>
              <w:t>с приложением подтверждающих такой показатель документов</w:t>
            </w:r>
            <w:r w:rsidRPr="0027582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b/>
                <w:sz w:val="24"/>
                <w:szCs w:val="24"/>
                <w:lang w:eastAsia="zh-CN"/>
              </w:rPr>
            </w:pPr>
            <w:r w:rsidRPr="00275821">
              <w:rPr>
                <w:rFonts w:ascii="Times New Roman" w:hAnsi="Times New Roman" w:cs="Times New Roman"/>
                <w:b/>
                <w:sz w:val="24"/>
                <w:szCs w:val="24"/>
              </w:rPr>
              <w:t xml:space="preserve">Предоставляется </w:t>
            </w:r>
            <w:r w:rsidRPr="00275821">
              <w:rPr>
                <w:rFonts w:ascii="Times New Roman" w:eastAsia="Times New Roman" w:hAnsi="Times New Roman" w:cs="Times New Roman"/>
                <w:b/>
                <w:sz w:val="24"/>
                <w:szCs w:val="24"/>
                <w:lang w:eastAsia="zh-CN"/>
              </w:rPr>
              <w:t>участником открытого конкурса в</w:t>
            </w:r>
            <w:r w:rsidRPr="00275821">
              <w:rPr>
                <w:rFonts w:ascii="Times New Roman" w:hAnsi="Times New Roman" w:cs="Times New Roman"/>
                <w:b/>
                <w:sz w:val="24"/>
                <w:szCs w:val="24"/>
              </w:rPr>
              <w:t xml:space="preserve"> добровольном порядке.</w:t>
            </w: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uppressAutoHyphens/>
              <w:spacing w:after="0" w:line="240" w:lineRule="auto"/>
              <w:ind w:left="34"/>
              <w:jc w:val="center"/>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14</w:t>
            </w:r>
          </w:p>
        </w:tc>
        <w:tc>
          <w:tcPr>
            <w:tcW w:w="4820"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uppressAutoHyphens/>
              <w:spacing w:after="0" w:line="240" w:lineRule="auto"/>
              <w:jc w:val="both"/>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Реквизиты для заключения Муниципального контракта, содержащие:</w:t>
            </w:r>
          </w:p>
          <w:p w:rsidR="00275821" w:rsidRPr="00275821" w:rsidRDefault="00275821" w:rsidP="00275821">
            <w:pPr>
              <w:suppressAutoHyphens/>
              <w:spacing w:after="0" w:line="240" w:lineRule="auto"/>
              <w:rPr>
                <w:rFonts w:ascii="Times New Roman" w:hAnsi="Times New Roman" w:cs="Times New Roman"/>
                <w:sz w:val="24"/>
                <w:szCs w:val="24"/>
              </w:rPr>
            </w:pPr>
            <w:r w:rsidRPr="00275821">
              <w:rPr>
                <w:rFonts w:ascii="Times New Roman" w:hAnsi="Times New Roman" w:cs="Times New Roman"/>
                <w:sz w:val="24"/>
                <w:szCs w:val="24"/>
              </w:rPr>
              <w:t>Наименование Перевозчика (организации Перевозчика),</w:t>
            </w:r>
          </w:p>
          <w:p w:rsidR="00275821" w:rsidRPr="00275821" w:rsidRDefault="00275821" w:rsidP="00275821">
            <w:pPr>
              <w:suppressAutoHyphens/>
              <w:spacing w:after="0" w:line="240" w:lineRule="auto"/>
              <w:rPr>
                <w:rFonts w:ascii="Times New Roman" w:hAnsi="Times New Roman" w:cs="Times New Roman"/>
                <w:sz w:val="24"/>
                <w:szCs w:val="24"/>
              </w:rPr>
            </w:pPr>
            <w:r w:rsidRPr="00275821">
              <w:rPr>
                <w:rFonts w:ascii="Times New Roman" w:hAnsi="Times New Roman" w:cs="Times New Roman"/>
                <w:sz w:val="24"/>
                <w:szCs w:val="24"/>
              </w:rPr>
              <w:t>Юридический и почтовый адрес;</w:t>
            </w:r>
          </w:p>
          <w:p w:rsidR="00275821" w:rsidRPr="00275821" w:rsidRDefault="00275821" w:rsidP="00275821">
            <w:pPr>
              <w:suppressAutoHyphens/>
              <w:spacing w:after="0" w:line="240" w:lineRule="auto"/>
              <w:rPr>
                <w:rFonts w:ascii="Times New Roman" w:hAnsi="Times New Roman" w:cs="Times New Roman"/>
                <w:sz w:val="24"/>
                <w:szCs w:val="24"/>
              </w:rPr>
            </w:pPr>
            <w:r w:rsidRPr="00275821">
              <w:rPr>
                <w:rFonts w:ascii="Times New Roman" w:hAnsi="Times New Roman" w:cs="Times New Roman"/>
                <w:sz w:val="24"/>
                <w:szCs w:val="24"/>
              </w:rPr>
              <w:t>Контактный телефон;</w:t>
            </w:r>
          </w:p>
          <w:p w:rsidR="00275821" w:rsidRPr="00275821" w:rsidRDefault="00275821" w:rsidP="00275821">
            <w:pPr>
              <w:suppressAutoHyphens/>
              <w:spacing w:after="0" w:line="240" w:lineRule="auto"/>
              <w:jc w:val="both"/>
              <w:rPr>
                <w:rFonts w:ascii="Times New Roman" w:hAnsi="Times New Roman" w:cs="Times New Roman"/>
                <w:sz w:val="24"/>
                <w:szCs w:val="24"/>
              </w:rPr>
            </w:pPr>
            <w:r w:rsidRPr="00275821">
              <w:rPr>
                <w:rFonts w:ascii="Times New Roman" w:hAnsi="Times New Roman" w:cs="Times New Roman"/>
                <w:sz w:val="24"/>
                <w:szCs w:val="24"/>
              </w:rPr>
              <w:t>Адрес электронной почты, факс (при наличии);</w:t>
            </w:r>
          </w:p>
          <w:p w:rsidR="00275821" w:rsidRPr="00275821" w:rsidRDefault="00275821" w:rsidP="00275821">
            <w:pPr>
              <w:spacing w:after="0" w:line="240" w:lineRule="auto"/>
              <w:rPr>
                <w:rFonts w:ascii="Times New Roman" w:hAnsi="Times New Roman" w:cs="Times New Roman"/>
                <w:sz w:val="24"/>
                <w:szCs w:val="24"/>
                <w:lang w:eastAsia="ru-RU"/>
              </w:rPr>
            </w:pPr>
            <w:r w:rsidRPr="00275821">
              <w:rPr>
                <w:rFonts w:ascii="Times New Roman" w:hAnsi="Times New Roman" w:cs="Times New Roman"/>
                <w:sz w:val="24"/>
                <w:szCs w:val="24"/>
                <w:lang w:eastAsia="ru-RU"/>
              </w:rPr>
              <w:t>ИНН; КПП; ОГРН; ОКВЭД;</w:t>
            </w:r>
          </w:p>
          <w:p w:rsidR="00275821" w:rsidRPr="00275821" w:rsidRDefault="00275821" w:rsidP="00275821">
            <w:pPr>
              <w:spacing w:after="0" w:line="240" w:lineRule="auto"/>
              <w:rPr>
                <w:rFonts w:ascii="Times New Roman" w:hAnsi="Times New Roman" w:cs="Times New Roman"/>
                <w:sz w:val="24"/>
                <w:szCs w:val="24"/>
                <w:lang w:eastAsia="ru-RU"/>
              </w:rPr>
            </w:pPr>
            <w:r w:rsidRPr="00275821">
              <w:rPr>
                <w:rFonts w:ascii="Times New Roman" w:hAnsi="Times New Roman" w:cs="Times New Roman"/>
                <w:sz w:val="24"/>
                <w:szCs w:val="24"/>
                <w:lang w:eastAsia="ru-RU"/>
              </w:rPr>
              <w:t>ОКТМО; ОКПО.</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r>
      <w:tr w:rsidR="00275821" w:rsidRPr="00275821" w:rsidTr="007B08AB">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uppressAutoHyphens/>
              <w:spacing w:after="0" w:line="240" w:lineRule="auto"/>
              <w:ind w:left="34"/>
              <w:jc w:val="center"/>
              <w:rPr>
                <w:rFonts w:ascii="Times New Roman" w:eastAsia="Times New Roman" w:hAnsi="Times New Roman" w:cs="Times New Roman"/>
                <w:sz w:val="24"/>
                <w:szCs w:val="24"/>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uppressAutoHyphens/>
              <w:spacing w:after="0" w:line="240" w:lineRule="auto"/>
              <w:jc w:val="right"/>
              <w:rPr>
                <w:rFonts w:ascii="Times New Roman" w:eastAsia="Times New Roman" w:hAnsi="Times New Roman" w:cs="Times New Roman"/>
                <w:sz w:val="24"/>
                <w:szCs w:val="24"/>
                <w:lang w:eastAsia="zh-CN"/>
              </w:rPr>
            </w:pPr>
            <w:r w:rsidRPr="00275821">
              <w:rPr>
                <w:rFonts w:ascii="Times New Roman" w:eastAsia="Times New Roman" w:hAnsi="Times New Roman" w:cs="Times New Roman"/>
                <w:sz w:val="24"/>
                <w:szCs w:val="24"/>
                <w:lang w:eastAsia="zh-CN"/>
              </w:rPr>
              <w:t>ИТОГО:</w:t>
            </w:r>
          </w:p>
        </w:tc>
        <w:tc>
          <w:tcPr>
            <w:tcW w:w="850" w:type="dxa"/>
            <w:tcBorders>
              <w:top w:val="single" w:sz="4" w:space="0" w:color="auto"/>
              <w:left w:val="single" w:sz="4" w:space="0" w:color="auto"/>
              <w:bottom w:val="single" w:sz="4" w:space="0" w:color="auto"/>
              <w:right w:val="single" w:sz="4" w:space="0" w:color="auto"/>
            </w:tcBorders>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275821" w:rsidRPr="00275821" w:rsidRDefault="00275821" w:rsidP="00275821">
            <w:pPr>
              <w:suppressAutoHyphens/>
              <w:spacing w:after="0" w:line="240" w:lineRule="auto"/>
              <w:rPr>
                <w:rFonts w:ascii="Times New Roman" w:eastAsia="Times New Roman" w:hAnsi="Times New Roman" w:cs="Times New Roman"/>
                <w:sz w:val="24"/>
                <w:szCs w:val="24"/>
                <w:lang w:eastAsia="zh-CN"/>
              </w:rPr>
            </w:pPr>
          </w:p>
        </w:tc>
      </w:tr>
    </w:tbl>
    <w:p w:rsidR="00275821" w:rsidRPr="00275821" w:rsidRDefault="00275821" w:rsidP="00275821">
      <w:pPr>
        <w:spacing w:after="0" w:line="240" w:lineRule="auto"/>
        <w:jc w:val="right"/>
        <w:rPr>
          <w:rFonts w:ascii="Times New Roman" w:hAnsi="Times New Roman" w:cs="Times New Roman"/>
          <w:sz w:val="24"/>
          <w:szCs w:val="24"/>
        </w:rPr>
      </w:pPr>
    </w:p>
    <w:p w:rsidR="00275821" w:rsidRPr="00275821" w:rsidRDefault="00275821" w:rsidP="00275821">
      <w:pPr>
        <w:spacing w:after="0" w:line="240" w:lineRule="auto"/>
        <w:jc w:val="right"/>
        <w:rPr>
          <w:rFonts w:ascii="Times New Roman" w:hAnsi="Times New Roman" w:cs="Times New Roman"/>
          <w:sz w:val="24"/>
          <w:szCs w:val="24"/>
        </w:rPr>
      </w:pPr>
    </w:p>
    <w:p w:rsidR="00275821" w:rsidRPr="00275821" w:rsidRDefault="00275821" w:rsidP="00275821">
      <w:pPr>
        <w:spacing w:after="0" w:line="240" w:lineRule="auto"/>
        <w:jc w:val="right"/>
        <w:rPr>
          <w:rFonts w:ascii="Times New Roman" w:hAnsi="Times New Roman" w:cs="Times New Roman"/>
          <w:sz w:val="24"/>
          <w:szCs w:val="24"/>
        </w:rPr>
      </w:pPr>
    </w:p>
    <w:p w:rsidR="00275821" w:rsidRPr="00275821" w:rsidRDefault="00275821" w:rsidP="00275821">
      <w:pPr>
        <w:spacing w:after="0" w:line="240" w:lineRule="auto"/>
        <w:jc w:val="both"/>
        <w:rPr>
          <w:rFonts w:ascii="Times New Roman" w:hAnsi="Times New Roman" w:cs="Times New Roman"/>
          <w:sz w:val="24"/>
          <w:szCs w:val="24"/>
          <w:lang w:eastAsia="zh-CN"/>
        </w:rPr>
      </w:pPr>
      <w:r w:rsidRPr="00275821">
        <w:rPr>
          <w:rFonts w:ascii="Times New Roman" w:hAnsi="Times New Roman" w:cs="Times New Roman"/>
          <w:sz w:val="24"/>
          <w:szCs w:val="24"/>
          <w:lang w:eastAsia="zh-CN"/>
        </w:rPr>
        <w:t>________________________________________                                        _________________</w:t>
      </w:r>
    </w:p>
    <w:p w:rsidR="00275821" w:rsidRPr="00275821" w:rsidRDefault="00275821" w:rsidP="00275821">
      <w:pPr>
        <w:spacing w:after="0" w:line="240" w:lineRule="auto"/>
        <w:rPr>
          <w:rFonts w:ascii="Times New Roman" w:hAnsi="Times New Roman" w:cs="Times New Roman"/>
          <w:sz w:val="18"/>
          <w:szCs w:val="18"/>
        </w:rPr>
      </w:pPr>
      <w:r w:rsidRPr="00275821">
        <w:rPr>
          <w:rFonts w:ascii="Times New Roman" w:hAnsi="Times New Roman" w:cs="Times New Roman"/>
          <w:sz w:val="18"/>
          <w:szCs w:val="18"/>
        </w:rPr>
        <w:t xml:space="preserve">(ФИО индивидуального предпринимателя или руководителя юридического лица,                          (подпись)                                                      </w:t>
      </w:r>
    </w:p>
    <w:p w:rsidR="00275821" w:rsidRPr="00275821" w:rsidRDefault="00275821" w:rsidP="00275821">
      <w:pPr>
        <w:spacing w:after="0" w:line="240" w:lineRule="auto"/>
        <w:rPr>
          <w:rFonts w:ascii="Times New Roman" w:hAnsi="Times New Roman" w:cs="Times New Roman"/>
          <w:sz w:val="18"/>
          <w:szCs w:val="18"/>
        </w:rPr>
      </w:pPr>
      <w:r w:rsidRPr="00275821">
        <w:rPr>
          <w:rFonts w:ascii="Times New Roman" w:hAnsi="Times New Roman" w:cs="Times New Roman"/>
          <w:sz w:val="18"/>
          <w:szCs w:val="18"/>
        </w:rPr>
        <w:t xml:space="preserve">или уполномоченного участника договора простого товарищества, либо лица, </w:t>
      </w:r>
    </w:p>
    <w:p w:rsidR="00275821" w:rsidRPr="00275821" w:rsidRDefault="00275821" w:rsidP="00275821">
      <w:pPr>
        <w:spacing w:after="0" w:line="240" w:lineRule="auto"/>
        <w:rPr>
          <w:rFonts w:ascii="Times New Roman" w:hAnsi="Times New Roman" w:cs="Times New Roman"/>
          <w:sz w:val="18"/>
          <w:szCs w:val="18"/>
        </w:rPr>
      </w:pPr>
      <w:r w:rsidRPr="00275821">
        <w:rPr>
          <w:rFonts w:ascii="Times New Roman" w:hAnsi="Times New Roman" w:cs="Times New Roman"/>
          <w:sz w:val="18"/>
          <w:szCs w:val="18"/>
        </w:rPr>
        <w:t>действующего от имени юридического лица или индивидуального предпринимателя по доверенности)</w:t>
      </w:r>
    </w:p>
    <w:p w:rsidR="00420C12" w:rsidRDefault="00420C12"/>
    <w:sectPr w:rsidR="00420C12" w:rsidSect="0089069E">
      <w:pgSz w:w="11906" w:h="16838"/>
      <w:pgMar w:top="1134" w:right="665"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978"/>
    <w:multiLevelType w:val="hybridMultilevel"/>
    <w:tmpl w:val="68EC9772"/>
    <w:lvl w:ilvl="0" w:tplc="7DFA7024">
      <w:start w:val="1"/>
      <w:numFmt w:val="decimal"/>
      <w:lvlText w:val="%1."/>
      <w:lvlJc w:val="left"/>
      <w:pPr>
        <w:ind w:left="644"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0337627"/>
    <w:multiLevelType w:val="hybridMultilevel"/>
    <w:tmpl w:val="910E4CA6"/>
    <w:lvl w:ilvl="0" w:tplc="796A344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4C"/>
    <w:rsid w:val="00001CDA"/>
    <w:rsid w:val="00115A63"/>
    <w:rsid w:val="001B36B6"/>
    <w:rsid w:val="00275821"/>
    <w:rsid w:val="002E69F7"/>
    <w:rsid w:val="00396D32"/>
    <w:rsid w:val="003A16E2"/>
    <w:rsid w:val="003B0F12"/>
    <w:rsid w:val="003C6C8D"/>
    <w:rsid w:val="00420C12"/>
    <w:rsid w:val="0044773C"/>
    <w:rsid w:val="00460E78"/>
    <w:rsid w:val="00482783"/>
    <w:rsid w:val="004D7492"/>
    <w:rsid w:val="0050714C"/>
    <w:rsid w:val="005F6D05"/>
    <w:rsid w:val="00644300"/>
    <w:rsid w:val="00724071"/>
    <w:rsid w:val="007B08AB"/>
    <w:rsid w:val="007E4640"/>
    <w:rsid w:val="007E63FB"/>
    <w:rsid w:val="0089069E"/>
    <w:rsid w:val="009215B3"/>
    <w:rsid w:val="00934F5E"/>
    <w:rsid w:val="00957253"/>
    <w:rsid w:val="00965DC0"/>
    <w:rsid w:val="009F2BBE"/>
    <w:rsid w:val="00A75962"/>
    <w:rsid w:val="00AB28BF"/>
    <w:rsid w:val="00C056EF"/>
    <w:rsid w:val="00C278DF"/>
    <w:rsid w:val="00C42EE9"/>
    <w:rsid w:val="00DD29DD"/>
    <w:rsid w:val="00EB4718"/>
    <w:rsid w:val="00F2087E"/>
    <w:rsid w:val="00F3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5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82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75821"/>
  </w:style>
  <w:style w:type="paragraph" w:styleId="a3">
    <w:name w:val="No Spacing"/>
    <w:uiPriority w:val="1"/>
    <w:qFormat/>
    <w:rsid w:val="00275821"/>
    <w:pPr>
      <w:spacing w:after="0" w:line="240" w:lineRule="auto"/>
    </w:pPr>
    <w:rPr>
      <w:rFonts w:ascii="Times New Roman" w:hAnsi="Times New Roman" w:cs="Times New Roman"/>
      <w:sz w:val="26"/>
      <w:szCs w:val="26"/>
    </w:rPr>
  </w:style>
  <w:style w:type="paragraph" w:styleId="a4">
    <w:name w:val="footer"/>
    <w:basedOn w:val="a"/>
    <w:link w:val="a5"/>
    <w:uiPriority w:val="99"/>
    <w:unhideWhenUsed/>
    <w:rsid w:val="00275821"/>
    <w:pPr>
      <w:tabs>
        <w:tab w:val="center" w:pos="4677"/>
        <w:tab w:val="right" w:pos="9355"/>
      </w:tabs>
      <w:spacing w:after="0" w:line="240" w:lineRule="auto"/>
    </w:pPr>
    <w:rPr>
      <w:rFonts w:ascii="Times New Roman" w:hAnsi="Times New Roman"/>
      <w:sz w:val="24"/>
    </w:rPr>
  </w:style>
  <w:style w:type="character" w:customStyle="1" w:styleId="a5">
    <w:name w:val="Нижний колонтитул Знак"/>
    <w:basedOn w:val="a0"/>
    <w:link w:val="a4"/>
    <w:uiPriority w:val="99"/>
    <w:rsid w:val="00275821"/>
    <w:rPr>
      <w:rFonts w:ascii="Times New Roman" w:hAnsi="Times New Roman"/>
      <w:sz w:val="24"/>
    </w:rPr>
  </w:style>
  <w:style w:type="paragraph" w:customStyle="1" w:styleId="ConsNormal">
    <w:name w:val="ConsNormal"/>
    <w:rsid w:val="0027582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6">
    <w:name w:val="Body Text Indent"/>
    <w:basedOn w:val="a"/>
    <w:link w:val="a7"/>
    <w:uiPriority w:val="99"/>
    <w:rsid w:val="00275821"/>
    <w:pPr>
      <w:spacing w:after="0" w:line="240" w:lineRule="auto"/>
      <w:ind w:left="360"/>
    </w:pPr>
    <w:rPr>
      <w:rFonts w:ascii="Times New Roman" w:eastAsia="Calibri" w:hAnsi="Times New Roman" w:cs="Times New Roman"/>
      <w:sz w:val="28"/>
      <w:szCs w:val="28"/>
      <w:lang w:eastAsia="ru-RU"/>
    </w:rPr>
  </w:style>
  <w:style w:type="character" w:customStyle="1" w:styleId="a7">
    <w:name w:val="Основной текст с отступом Знак"/>
    <w:basedOn w:val="a0"/>
    <w:link w:val="a6"/>
    <w:uiPriority w:val="99"/>
    <w:rsid w:val="00275821"/>
    <w:rPr>
      <w:rFonts w:ascii="Times New Roman" w:eastAsia="Calibri" w:hAnsi="Times New Roman" w:cs="Times New Roman"/>
      <w:sz w:val="28"/>
      <w:szCs w:val="28"/>
      <w:lang w:eastAsia="ru-RU"/>
    </w:rPr>
  </w:style>
  <w:style w:type="character" w:styleId="a8">
    <w:name w:val="Hyperlink"/>
    <w:basedOn w:val="a0"/>
    <w:unhideWhenUsed/>
    <w:rsid w:val="00275821"/>
    <w:rPr>
      <w:color w:val="0000FF" w:themeColor="hyperlink"/>
      <w:u w:val="single"/>
    </w:rPr>
  </w:style>
  <w:style w:type="paragraph" w:styleId="a9">
    <w:name w:val="List Paragraph"/>
    <w:basedOn w:val="a"/>
    <w:uiPriority w:val="34"/>
    <w:qFormat/>
    <w:rsid w:val="00275821"/>
    <w:pPr>
      <w:spacing w:after="0" w:line="240" w:lineRule="auto"/>
      <w:ind w:left="720"/>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75821"/>
    <w:rPr>
      <w:color w:val="800080" w:themeColor="followedHyperlink"/>
      <w:u w:val="single"/>
    </w:rPr>
  </w:style>
  <w:style w:type="paragraph" w:styleId="ab">
    <w:name w:val="header"/>
    <w:basedOn w:val="a"/>
    <w:link w:val="ac"/>
    <w:uiPriority w:val="99"/>
    <w:semiHidden/>
    <w:unhideWhenUsed/>
    <w:rsid w:val="00275821"/>
    <w:pPr>
      <w:tabs>
        <w:tab w:val="center" w:pos="4677"/>
        <w:tab w:val="right" w:pos="9355"/>
      </w:tabs>
      <w:spacing w:after="0" w:line="240" w:lineRule="auto"/>
    </w:pPr>
    <w:rPr>
      <w:rFonts w:ascii="Times New Roman" w:hAnsi="Times New Roman"/>
      <w:sz w:val="24"/>
    </w:rPr>
  </w:style>
  <w:style w:type="character" w:customStyle="1" w:styleId="ac">
    <w:name w:val="Верхний колонтитул Знак"/>
    <w:basedOn w:val="a0"/>
    <w:link w:val="ab"/>
    <w:uiPriority w:val="99"/>
    <w:semiHidden/>
    <w:rsid w:val="00275821"/>
    <w:rPr>
      <w:rFonts w:ascii="Times New Roman" w:hAnsi="Times New Roman"/>
      <w:sz w:val="24"/>
    </w:rPr>
  </w:style>
  <w:style w:type="paragraph" w:customStyle="1" w:styleId="ConsPlusNormal">
    <w:name w:val="ConsPlusNormal"/>
    <w:link w:val="ConsPlusNormal0"/>
    <w:rsid w:val="00275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75821"/>
    <w:rPr>
      <w:rFonts w:ascii="Arial" w:eastAsia="Times New Roman" w:hAnsi="Arial" w:cs="Arial"/>
      <w:sz w:val="20"/>
      <w:szCs w:val="20"/>
      <w:lang w:eastAsia="ru-RU"/>
    </w:rPr>
  </w:style>
  <w:style w:type="table" w:styleId="ad">
    <w:name w:val="Table Grid"/>
    <w:basedOn w:val="a1"/>
    <w:uiPriority w:val="59"/>
    <w:rsid w:val="0027582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5821"/>
  </w:style>
  <w:style w:type="character" w:styleId="ae">
    <w:name w:val="Strong"/>
    <w:basedOn w:val="a0"/>
    <w:uiPriority w:val="22"/>
    <w:qFormat/>
    <w:rsid w:val="00275821"/>
    <w:rPr>
      <w:b/>
      <w:bCs/>
    </w:rPr>
  </w:style>
  <w:style w:type="paragraph" w:styleId="af">
    <w:name w:val="Normal (Web)"/>
    <w:basedOn w:val="a"/>
    <w:uiPriority w:val="99"/>
    <w:semiHidden/>
    <w:unhideWhenUsed/>
    <w:rsid w:val="00275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7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5821"/>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758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5821"/>
    <w:rPr>
      <w:rFonts w:ascii="Tahoma" w:hAnsi="Tahoma" w:cs="Tahoma"/>
      <w:sz w:val="16"/>
      <w:szCs w:val="16"/>
    </w:rPr>
  </w:style>
  <w:style w:type="paragraph" w:styleId="af2">
    <w:name w:val="annotation text"/>
    <w:basedOn w:val="a"/>
    <w:link w:val="af3"/>
    <w:rsid w:val="00275821"/>
    <w:pPr>
      <w:spacing w:line="240" w:lineRule="auto"/>
    </w:pPr>
    <w:rPr>
      <w:rFonts w:ascii="Calibri" w:eastAsia="Calibri" w:hAnsi="Calibri" w:cs="Times New Roman"/>
      <w:sz w:val="20"/>
      <w:szCs w:val="20"/>
      <w:lang w:eastAsia="ru-RU"/>
    </w:rPr>
  </w:style>
  <w:style w:type="character" w:customStyle="1" w:styleId="af3">
    <w:name w:val="Текст примечания Знак"/>
    <w:basedOn w:val="a0"/>
    <w:link w:val="af2"/>
    <w:rsid w:val="00275821"/>
    <w:rPr>
      <w:rFonts w:ascii="Calibri" w:eastAsia="Calibri" w:hAnsi="Calibri" w:cs="Times New Roman"/>
      <w:sz w:val="20"/>
      <w:szCs w:val="20"/>
      <w:lang w:eastAsia="ru-RU"/>
    </w:rPr>
  </w:style>
  <w:style w:type="character" w:styleId="af4">
    <w:name w:val="annotation reference"/>
    <w:basedOn w:val="a0"/>
    <w:uiPriority w:val="99"/>
    <w:unhideWhenUsed/>
    <w:rsid w:val="00275821"/>
    <w:rPr>
      <w:sz w:val="16"/>
      <w:szCs w:val="16"/>
    </w:rPr>
  </w:style>
  <w:style w:type="paragraph" w:styleId="af5">
    <w:name w:val="annotation subject"/>
    <w:basedOn w:val="af2"/>
    <w:next w:val="af2"/>
    <w:link w:val="af6"/>
    <w:uiPriority w:val="99"/>
    <w:semiHidden/>
    <w:unhideWhenUsed/>
    <w:rsid w:val="00275821"/>
    <w:pPr>
      <w:spacing w:after="0"/>
    </w:pPr>
    <w:rPr>
      <w:rFonts w:ascii="Times New Roman" w:eastAsia="Times New Roman" w:hAnsi="Times New Roman"/>
      <w:b/>
      <w:bCs/>
    </w:rPr>
  </w:style>
  <w:style w:type="character" w:customStyle="1" w:styleId="af6">
    <w:name w:val="Тема примечания Знак"/>
    <w:basedOn w:val="af3"/>
    <w:link w:val="af5"/>
    <w:uiPriority w:val="99"/>
    <w:semiHidden/>
    <w:rsid w:val="00275821"/>
    <w:rPr>
      <w:rFonts w:ascii="Times New Roman" w:eastAsia="Times New Roman" w:hAnsi="Times New Roman" w:cs="Times New Roman"/>
      <w:b/>
      <w:bCs/>
      <w:sz w:val="20"/>
      <w:szCs w:val="20"/>
      <w:lang w:eastAsia="ru-RU"/>
    </w:rPr>
  </w:style>
  <w:style w:type="character" w:customStyle="1" w:styleId="blk">
    <w:name w:val="blk"/>
    <w:basedOn w:val="a0"/>
    <w:rsid w:val="00275821"/>
  </w:style>
  <w:style w:type="paragraph" w:customStyle="1" w:styleId="ConsPlusTitlePage">
    <w:name w:val="ConsPlusTitlePage"/>
    <w:uiPriority w:val="99"/>
    <w:rsid w:val="00275821"/>
    <w:pPr>
      <w:autoSpaceDE w:val="0"/>
      <w:autoSpaceDN w:val="0"/>
      <w:adjustRightInd w:val="0"/>
      <w:spacing w:after="0" w:line="240" w:lineRule="auto"/>
    </w:pPr>
    <w:rPr>
      <w:rFonts w:ascii="Tahoma" w:hAnsi="Tahoma" w:cs="Tahoma"/>
      <w:sz w:val="26"/>
      <w:szCs w:val="26"/>
    </w:rPr>
  </w:style>
  <w:style w:type="paragraph" w:customStyle="1" w:styleId="western1">
    <w:name w:val="western1"/>
    <w:basedOn w:val="a"/>
    <w:rsid w:val="00275821"/>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2758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Title"/>
    <w:basedOn w:val="a"/>
    <w:next w:val="a"/>
    <w:link w:val="af8"/>
    <w:uiPriority w:val="10"/>
    <w:qFormat/>
    <w:rsid w:val="00275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27582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58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82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75821"/>
  </w:style>
  <w:style w:type="paragraph" w:styleId="a3">
    <w:name w:val="No Spacing"/>
    <w:uiPriority w:val="1"/>
    <w:qFormat/>
    <w:rsid w:val="00275821"/>
    <w:pPr>
      <w:spacing w:after="0" w:line="240" w:lineRule="auto"/>
    </w:pPr>
    <w:rPr>
      <w:rFonts w:ascii="Times New Roman" w:hAnsi="Times New Roman" w:cs="Times New Roman"/>
      <w:sz w:val="26"/>
      <w:szCs w:val="26"/>
    </w:rPr>
  </w:style>
  <w:style w:type="paragraph" w:styleId="a4">
    <w:name w:val="footer"/>
    <w:basedOn w:val="a"/>
    <w:link w:val="a5"/>
    <w:uiPriority w:val="99"/>
    <w:unhideWhenUsed/>
    <w:rsid w:val="00275821"/>
    <w:pPr>
      <w:tabs>
        <w:tab w:val="center" w:pos="4677"/>
        <w:tab w:val="right" w:pos="9355"/>
      </w:tabs>
      <w:spacing w:after="0" w:line="240" w:lineRule="auto"/>
    </w:pPr>
    <w:rPr>
      <w:rFonts w:ascii="Times New Roman" w:hAnsi="Times New Roman"/>
      <w:sz w:val="24"/>
    </w:rPr>
  </w:style>
  <w:style w:type="character" w:customStyle="1" w:styleId="a5">
    <w:name w:val="Нижний колонтитул Знак"/>
    <w:basedOn w:val="a0"/>
    <w:link w:val="a4"/>
    <w:uiPriority w:val="99"/>
    <w:rsid w:val="00275821"/>
    <w:rPr>
      <w:rFonts w:ascii="Times New Roman" w:hAnsi="Times New Roman"/>
      <w:sz w:val="24"/>
    </w:rPr>
  </w:style>
  <w:style w:type="paragraph" w:customStyle="1" w:styleId="ConsNormal">
    <w:name w:val="ConsNormal"/>
    <w:rsid w:val="0027582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6">
    <w:name w:val="Body Text Indent"/>
    <w:basedOn w:val="a"/>
    <w:link w:val="a7"/>
    <w:uiPriority w:val="99"/>
    <w:rsid w:val="00275821"/>
    <w:pPr>
      <w:spacing w:after="0" w:line="240" w:lineRule="auto"/>
      <w:ind w:left="360"/>
    </w:pPr>
    <w:rPr>
      <w:rFonts w:ascii="Times New Roman" w:eastAsia="Calibri" w:hAnsi="Times New Roman" w:cs="Times New Roman"/>
      <w:sz w:val="28"/>
      <w:szCs w:val="28"/>
      <w:lang w:eastAsia="ru-RU"/>
    </w:rPr>
  </w:style>
  <w:style w:type="character" w:customStyle="1" w:styleId="a7">
    <w:name w:val="Основной текст с отступом Знак"/>
    <w:basedOn w:val="a0"/>
    <w:link w:val="a6"/>
    <w:uiPriority w:val="99"/>
    <w:rsid w:val="00275821"/>
    <w:rPr>
      <w:rFonts w:ascii="Times New Roman" w:eastAsia="Calibri" w:hAnsi="Times New Roman" w:cs="Times New Roman"/>
      <w:sz w:val="28"/>
      <w:szCs w:val="28"/>
      <w:lang w:eastAsia="ru-RU"/>
    </w:rPr>
  </w:style>
  <w:style w:type="character" w:styleId="a8">
    <w:name w:val="Hyperlink"/>
    <w:basedOn w:val="a0"/>
    <w:unhideWhenUsed/>
    <w:rsid w:val="00275821"/>
    <w:rPr>
      <w:color w:val="0000FF" w:themeColor="hyperlink"/>
      <w:u w:val="single"/>
    </w:rPr>
  </w:style>
  <w:style w:type="paragraph" w:styleId="a9">
    <w:name w:val="List Paragraph"/>
    <w:basedOn w:val="a"/>
    <w:uiPriority w:val="34"/>
    <w:qFormat/>
    <w:rsid w:val="00275821"/>
    <w:pPr>
      <w:spacing w:after="0" w:line="240" w:lineRule="auto"/>
      <w:ind w:left="720"/>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75821"/>
    <w:rPr>
      <w:color w:val="800080" w:themeColor="followedHyperlink"/>
      <w:u w:val="single"/>
    </w:rPr>
  </w:style>
  <w:style w:type="paragraph" w:styleId="ab">
    <w:name w:val="header"/>
    <w:basedOn w:val="a"/>
    <w:link w:val="ac"/>
    <w:uiPriority w:val="99"/>
    <w:semiHidden/>
    <w:unhideWhenUsed/>
    <w:rsid w:val="00275821"/>
    <w:pPr>
      <w:tabs>
        <w:tab w:val="center" w:pos="4677"/>
        <w:tab w:val="right" w:pos="9355"/>
      </w:tabs>
      <w:spacing w:after="0" w:line="240" w:lineRule="auto"/>
    </w:pPr>
    <w:rPr>
      <w:rFonts w:ascii="Times New Roman" w:hAnsi="Times New Roman"/>
      <w:sz w:val="24"/>
    </w:rPr>
  </w:style>
  <w:style w:type="character" w:customStyle="1" w:styleId="ac">
    <w:name w:val="Верхний колонтитул Знак"/>
    <w:basedOn w:val="a0"/>
    <w:link w:val="ab"/>
    <w:uiPriority w:val="99"/>
    <w:semiHidden/>
    <w:rsid w:val="00275821"/>
    <w:rPr>
      <w:rFonts w:ascii="Times New Roman" w:hAnsi="Times New Roman"/>
      <w:sz w:val="24"/>
    </w:rPr>
  </w:style>
  <w:style w:type="paragraph" w:customStyle="1" w:styleId="ConsPlusNormal">
    <w:name w:val="ConsPlusNormal"/>
    <w:link w:val="ConsPlusNormal0"/>
    <w:rsid w:val="00275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75821"/>
    <w:rPr>
      <w:rFonts w:ascii="Arial" w:eastAsia="Times New Roman" w:hAnsi="Arial" w:cs="Arial"/>
      <w:sz w:val="20"/>
      <w:szCs w:val="20"/>
      <w:lang w:eastAsia="ru-RU"/>
    </w:rPr>
  </w:style>
  <w:style w:type="table" w:styleId="ad">
    <w:name w:val="Table Grid"/>
    <w:basedOn w:val="a1"/>
    <w:uiPriority w:val="59"/>
    <w:rsid w:val="0027582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5821"/>
  </w:style>
  <w:style w:type="character" w:styleId="ae">
    <w:name w:val="Strong"/>
    <w:basedOn w:val="a0"/>
    <w:uiPriority w:val="22"/>
    <w:qFormat/>
    <w:rsid w:val="00275821"/>
    <w:rPr>
      <w:b/>
      <w:bCs/>
    </w:rPr>
  </w:style>
  <w:style w:type="paragraph" w:styleId="af">
    <w:name w:val="Normal (Web)"/>
    <w:basedOn w:val="a"/>
    <w:uiPriority w:val="99"/>
    <w:semiHidden/>
    <w:unhideWhenUsed/>
    <w:rsid w:val="00275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7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5821"/>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7582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75821"/>
    <w:rPr>
      <w:rFonts w:ascii="Tahoma" w:hAnsi="Tahoma" w:cs="Tahoma"/>
      <w:sz w:val="16"/>
      <w:szCs w:val="16"/>
    </w:rPr>
  </w:style>
  <w:style w:type="paragraph" w:styleId="af2">
    <w:name w:val="annotation text"/>
    <w:basedOn w:val="a"/>
    <w:link w:val="af3"/>
    <w:rsid w:val="00275821"/>
    <w:pPr>
      <w:spacing w:line="240" w:lineRule="auto"/>
    </w:pPr>
    <w:rPr>
      <w:rFonts w:ascii="Calibri" w:eastAsia="Calibri" w:hAnsi="Calibri" w:cs="Times New Roman"/>
      <w:sz w:val="20"/>
      <w:szCs w:val="20"/>
      <w:lang w:eastAsia="ru-RU"/>
    </w:rPr>
  </w:style>
  <w:style w:type="character" w:customStyle="1" w:styleId="af3">
    <w:name w:val="Текст примечания Знак"/>
    <w:basedOn w:val="a0"/>
    <w:link w:val="af2"/>
    <w:rsid w:val="00275821"/>
    <w:rPr>
      <w:rFonts w:ascii="Calibri" w:eastAsia="Calibri" w:hAnsi="Calibri" w:cs="Times New Roman"/>
      <w:sz w:val="20"/>
      <w:szCs w:val="20"/>
      <w:lang w:eastAsia="ru-RU"/>
    </w:rPr>
  </w:style>
  <w:style w:type="character" w:styleId="af4">
    <w:name w:val="annotation reference"/>
    <w:basedOn w:val="a0"/>
    <w:uiPriority w:val="99"/>
    <w:unhideWhenUsed/>
    <w:rsid w:val="00275821"/>
    <w:rPr>
      <w:sz w:val="16"/>
      <w:szCs w:val="16"/>
    </w:rPr>
  </w:style>
  <w:style w:type="paragraph" w:styleId="af5">
    <w:name w:val="annotation subject"/>
    <w:basedOn w:val="af2"/>
    <w:next w:val="af2"/>
    <w:link w:val="af6"/>
    <w:uiPriority w:val="99"/>
    <w:semiHidden/>
    <w:unhideWhenUsed/>
    <w:rsid w:val="00275821"/>
    <w:pPr>
      <w:spacing w:after="0"/>
    </w:pPr>
    <w:rPr>
      <w:rFonts w:ascii="Times New Roman" w:eastAsia="Times New Roman" w:hAnsi="Times New Roman"/>
      <w:b/>
      <w:bCs/>
    </w:rPr>
  </w:style>
  <w:style w:type="character" w:customStyle="1" w:styleId="af6">
    <w:name w:val="Тема примечания Знак"/>
    <w:basedOn w:val="af3"/>
    <w:link w:val="af5"/>
    <w:uiPriority w:val="99"/>
    <w:semiHidden/>
    <w:rsid w:val="00275821"/>
    <w:rPr>
      <w:rFonts w:ascii="Times New Roman" w:eastAsia="Times New Roman" w:hAnsi="Times New Roman" w:cs="Times New Roman"/>
      <w:b/>
      <w:bCs/>
      <w:sz w:val="20"/>
      <w:szCs w:val="20"/>
      <w:lang w:eastAsia="ru-RU"/>
    </w:rPr>
  </w:style>
  <w:style w:type="character" w:customStyle="1" w:styleId="blk">
    <w:name w:val="blk"/>
    <w:basedOn w:val="a0"/>
    <w:rsid w:val="00275821"/>
  </w:style>
  <w:style w:type="paragraph" w:customStyle="1" w:styleId="ConsPlusTitlePage">
    <w:name w:val="ConsPlusTitlePage"/>
    <w:uiPriority w:val="99"/>
    <w:rsid w:val="00275821"/>
    <w:pPr>
      <w:autoSpaceDE w:val="0"/>
      <w:autoSpaceDN w:val="0"/>
      <w:adjustRightInd w:val="0"/>
      <w:spacing w:after="0" w:line="240" w:lineRule="auto"/>
    </w:pPr>
    <w:rPr>
      <w:rFonts w:ascii="Tahoma" w:hAnsi="Tahoma" w:cs="Tahoma"/>
      <w:sz w:val="26"/>
      <w:szCs w:val="26"/>
    </w:rPr>
  </w:style>
  <w:style w:type="paragraph" w:customStyle="1" w:styleId="western1">
    <w:name w:val="western1"/>
    <w:basedOn w:val="a"/>
    <w:rsid w:val="00275821"/>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2758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Title"/>
    <w:basedOn w:val="a"/>
    <w:next w:val="a"/>
    <w:link w:val="af8"/>
    <w:uiPriority w:val="10"/>
    <w:qFormat/>
    <w:rsid w:val="00275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2758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kh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h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7526</Words>
  <Characters>42903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Кяхта</cp:lastModifiedBy>
  <cp:revision>2</cp:revision>
  <cp:lastPrinted>2017-04-20T00:44:00Z</cp:lastPrinted>
  <dcterms:created xsi:type="dcterms:W3CDTF">2017-04-26T02:00:00Z</dcterms:created>
  <dcterms:modified xsi:type="dcterms:W3CDTF">2017-04-26T02:00:00Z</dcterms:modified>
</cp:coreProperties>
</file>