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14" w:rsidRDefault="00756114" w:rsidP="00756114">
      <w:pPr>
        <w:spacing w:before="100" w:beforeAutospacing="1" w:after="100" w:afterAutospacing="1" w:line="240" w:lineRule="auto"/>
        <w:jc w:val="right"/>
        <w:rPr>
          <w:rFonts w:ascii="Times New Roman" w:eastAsia="Times New Roman" w:hAnsi="Times New Roman" w:cs="Times New Roman"/>
          <w:b/>
          <w:bCs/>
          <w:sz w:val="26"/>
          <w:szCs w:val="26"/>
          <w:lang w:eastAsia="ru-RU"/>
        </w:rPr>
      </w:pPr>
      <w:bookmarkStart w:id="0" w:name="_GoBack"/>
      <w:bookmarkEnd w:id="0"/>
    </w:p>
    <w:p w:rsidR="00ED7D68" w:rsidRDefault="00ED7D68" w:rsidP="00ED7D68">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Pr>
          <w:rFonts w:cs="Times New Roman"/>
          <w:noProof/>
          <w:lang w:eastAsia="ru-RU"/>
        </w:rPr>
        <w:drawing>
          <wp:anchor distT="0" distB="0" distL="114300" distR="114300" simplePos="0" relativeHeight="251659264" behindDoc="1" locked="0" layoutInCell="1" allowOverlap="1" wp14:anchorId="55FF0FFC" wp14:editId="35152CEF">
            <wp:simplePos x="0" y="0"/>
            <wp:positionH relativeFrom="column">
              <wp:posOffset>2809875</wp:posOffset>
            </wp:positionH>
            <wp:positionV relativeFrom="paragraph">
              <wp:posOffset>-78740</wp:posOffset>
            </wp:positionV>
            <wp:extent cx="457200" cy="685800"/>
            <wp:effectExtent l="0" t="0" r="0" b="0"/>
            <wp:wrapNone/>
            <wp:docPr id="6" name="Рисунок 6" descr="Kyahta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Kyahtaclr"/>
                    <pic:cNvPicPr>
                      <a:picLocks noChangeAspect="1" noChangeArrowheads="1"/>
                    </pic:cNvPicPr>
                  </pic:nvPicPr>
                  <pic:blipFill>
                    <a:blip r:embed="rId9">
                      <a:extLst>
                        <a:ext uri="{28A0092B-C50C-407E-A947-70E740481C1C}">
                          <a14:useLocalDpi xmlns:a14="http://schemas.microsoft.com/office/drawing/2010/main" val="0"/>
                        </a:ext>
                      </a:extLst>
                    </a:blip>
                    <a:srcRect l="33746" r="33746" b="42685"/>
                    <a:stretch>
                      <a:fillRect/>
                    </a:stretch>
                  </pic:blipFill>
                  <pic:spPr bwMode="auto">
                    <a:xfrm>
                      <a:off x="0" y="0"/>
                      <a:ext cx="457200" cy="685800"/>
                    </a:xfrm>
                    <a:prstGeom prst="rect">
                      <a:avLst/>
                    </a:prstGeom>
                    <a:noFill/>
                  </pic:spPr>
                </pic:pic>
              </a:graphicData>
            </a:graphic>
          </wp:anchor>
        </w:drawing>
      </w:r>
    </w:p>
    <w:p w:rsidR="00ED7D68" w:rsidRDefault="00ED7D68" w:rsidP="00ED7D68">
      <w:pPr>
        <w:spacing w:before="100" w:beforeAutospacing="1" w:after="100" w:afterAutospacing="1" w:line="240" w:lineRule="auto"/>
        <w:jc w:val="center"/>
        <w:rPr>
          <w:rFonts w:ascii="Times New Roman" w:eastAsia="Times New Roman" w:hAnsi="Times New Roman" w:cs="Times New Roman"/>
          <w:b/>
          <w:bCs/>
          <w:sz w:val="26"/>
          <w:szCs w:val="26"/>
          <w:lang w:eastAsia="ru-RU"/>
        </w:rPr>
      </w:pPr>
    </w:p>
    <w:p w:rsidR="00ED7D68" w:rsidRPr="00ED7D68" w:rsidRDefault="00ED7D68" w:rsidP="00ED7D6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D7D68">
        <w:rPr>
          <w:rFonts w:ascii="Times New Roman" w:eastAsia="Times New Roman" w:hAnsi="Times New Roman" w:cs="Times New Roman"/>
          <w:b/>
          <w:bCs/>
          <w:sz w:val="26"/>
          <w:szCs w:val="26"/>
          <w:lang w:eastAsia="ru-RU"/>
        </w:rPr>
        <w:t>МУНИЦИПАЛЬНОЕ ОБРАЗОВАНИЕ «ГОРОД КЯХТА»</w:t>
      </w:r>
    </w:p>
    <w:p w:rsidR="00ED7D68" w:rsidRPr="00ED7D68" w:rsidRDefault="00ED7D68" w:rsidP="00ED7D68">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D7D68">
        <w:rPr>
          <w:rFonts w:ascii="Times New Roman" w:eastAsia="Times New Roman" w:hAnsi="Times New Roman" w:cs="Times New Roman"/>
          <w:b/>
          <w:bCs/>
          <w:sz w:val="26"/>
          <w:szCs w:val="26"/>
          <w:lang w:eastAsia="ru-RU"/>
        </w:rPr>
        <w:t xml:space="preserve"> КЯХТИНСКОГО РАЙОНА  РЕСПУБЛИКИ БУРЯТИЯ</w:t>
      </w:r>
    </w:p>
    <w:p w:rsidR="00ED7D68" w:rsidRPr="00ED7D68" w:rsidRDefault="00ED7D68" w:rsidP="00ED7D68">
      <w:pPr>
        <w:autoSpaceDE w:val="0"/>
        <w:autoSpaceDN w:val="0"/>
        <w:adjustRightInd w:val="0"/>
        <w:spacing w:after="0" w:line="240" w:lineRule="auto"/>
        <w:jc w:val="center"/>
        <w:rPr>
          <w:rFonts w:ascii="Times New Roman" w:eastAsia="Times New Roman" w:hAnsi="Times New Roman" w:cs="Times New Roman"/>
          <w:color w:val="000000"/>
          <w:sz w:val="26"/>
          <w:szCs w:val="26"/>
          <w:lang w:eastAsia="ru-RU"/>
        </w:rPr>
      </w:pPr>
    </w:p>
    <w:p w:rsidR="00ED7D68" w:rsidRPr="00ED7D68" w:rsidRDefault="00ED7D68" w:rsidP="00ED7D68">
      <w:pPr>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ED7D68">
        <w:rPr>
          <w:rFonts w:ascii="Times New Roman" w:eastAsia="Times New Roman" w:hAnsi="Times New Roman" w:cs="Times New Roman"/>
          <w:b/>
          <w:color w:val="000000"/>
          <w:sz w:val="26"/>
          <w:szCs w:val="26"/>
          <w:lang w:eastAsia="ru-RU"/>
        </w:rPr>
        <w:t>ПОСТАНОВЛЕНИЕ</w:t>
      </w:r>
    </w:p>
    <w:p w:rsidR="00ED7D68" w:rsidRPr="00ED7D68" w:rsidRDefault="00ED7D68" w:rsidP="00ED7D68">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ED7D68" w:rsidRPr="00ED7D68" w:rsidRDefault="00ED7D68" w:rsidP="00ED7D68">
      <w:pPr>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0663A">
        <w:rPr>
          <w:rFonts w:ascii="Times New Roman" w:eastAsia="Times New Roman" w:hAnsi="Times New Roman" w:cs="Times New Roman"/>
          <w:sz w:val="28"/>
          <w:szCs w:val="28"/>
          <w:lang w:eastAsia="ru-RU"/>
        </w:rPr>
        <w:t>22</w:t>
      </w:r>
      <w:r w:rsidRPr="00ED7D68">
        <w:rPr>
          <w:rFonts w:ascii="Times New Roman" w:eastAsia="Times New Roman" w:hAnsi="Times New Roman" w:cs="Times New Roman"/>
          <w:sz w:val="28"/>
          <w:szCs w:val="28"/>
          <w:lang w:eastAsia="ru-RU"/>
        </w:rPr>
        <w:t xml:space="preserve">" </w:t>
      </w:r>
      <w:r w:rsidR="00E0663A">
        <w:rPr>
          <w:rFonts w:ascii="Times New Roman" w:eastAsia="Times New Roman" w:hAnsi="Times New Roman" w:cs="Times New Roman"/>
          <w:sz w:val="28"/>
          <w:szCs w:val="28"/>
          <w:lang w:eastAsia="ru-RU"/>
        </w:rPr>
        <w:t>декабря</w:t>
      </w:r>
      <w:r w:rsidRPr="00ED7D68">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7</w:t>
      </w:r>
      <w:r w:rsidRPr="00ED7D68">
        <w:rPr>
          <w:rFonts w:ascii="Times New Roman" w:eastAsia="Times New Roman" w:hAnsi="Times New Roman" w:cs="Times New Roman"/>
          <w:sz w:val="28"/>
          <w:szCs w:val="28"/>
          <w:lang w:eastAsia="ru-RU"/>
        </w:rPr>
        <w:t xml:space="preserve">г.                                                                        №  </w:t>
      </w:r>
      <w:r w:rsidR="00E0663A">
        <w:rPr>
          <w:rFonts w:ascii="Times New Roman" w:eastAsia="Times New Roman" w:hAnsi="Times New Roman" w:cs="Times New Roman"/>
          <w:sz w:val="28"/>
          <w:szCs w:val="28"/>
          <w:lang w:eastAsia="ru-RU"/>
        </w:rPr>
        <w:t>698</w:t>
      </w:r>
    </w:p>
    <w:p w:rsidR="00ED7D68" w:rsidRPr="00ED7D68" w:rsidRDefault="00ED7D68" w:rsidP="00ED7D68">
      <w:pPr>
        <w:tabs>
          <w:tab w:val="left" w:pos="6531"/>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p w:rsidR="00ED7D68" w:rsidRPr="00ED7D68" w:rsidRDefault="00ED7D68" w:rsidP="00ED7D68">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ED7D68">
        <w:rPr>
          <w:rFonts w:ascii="Times New Roman" w:eastAsia="Times New Roman" w:hAnsi="Times New Roman" w:cs="Times New Roman"/>
          <w:bCs/>
          <w:sz w:val="28"/>
          <w:szCs w:val="28"/>
          <w:lang w:eastAsia="ru-RU"/>
        </w:rPr>
        <w:t>г. Кяхта</w:t>
      </w:r>
    </w:p>
    <w:p w:rsidR="0009367D" w:rsidRPr="0009367D" w:rsidRDefault="00ED7D68" w:rsidP="0009367D">
      <w:pPr>
        <w:pStyle w:val="ConsPlusNonformat"/>
        <w:widowControl/>
        <w:jc w:val="center"/>
        <w:rPr>
          <w:rFonts w:ascii="Times New Roman" w:hAnsi="Times New Roman" w:cs="Times New Roman"/>
          <w:b/>
          <w:sz w:val="28"/>
          <w:szCs w:val="28"/>
        </w:rPr>
      </w:pPr>
      <w:r w:rsidRPr="00ED7D68">
        <w:rPr>
          <w:rFonts w:ascii="Times New Roman" w:hAnsi="Times New Roman" w:cs="Times New Roman"/>
          <w:b/>
          <w:bCs/>
          <w:sz w:val="28"/>
          <w:szCs w:val="28"/>
        </w:rPr>
        <w:t xml:space="preserve">Об утверждении административного регламента  по предоставлению муниципальной услуги </w:t>
      </w:r>
      <w:r w:rsidR="00BA3F6D">
        <w:rPr>
          <w:rFonts w:ascii="Times New Roman" w:hAnsi="Times New Roman" w:cs="Times New Roman"/>
          <w:b/>
          <w:bCs/>
          <w:sz w:val="28"/>
          <w:szCs w:val="28"/>
        </w:rPr>
        <w:t>«У</w:t>
      </w:r>
      <w:r w:rsidR="0009367D" w:rsidRPr="0009367D">
        <w:rPr>
          <w:rFonts w:ascii="Times New Roman" w:hAnsi="Times New Roman" w:cs="Times New Roman"/>
          <w:b/>
          <w:sz w:val="28"/>
          <w:szCs w:val="28"/>
        </w:rPr>
        <w:t>тверждени</w:t>
      </w:r>
      <w:r w:rsidR="00BA3F6D">
        <w:rPr>
          <w:rFonts w:ascii="Times New Roman" w:hAnsi="Times New Roman" w:cs="Times New Roman"/>
          <w:b/>
          <w:sz w:val="28"/>
          <w:szCs w:val="28"/>
        </w:rPr>
        <w:t>е</w:t>
      </w:r>
      <w:r w:rsidR="0009367D" w:rsidRPr="0009367D">
        <w:rPr>
          <w:rFonts w:ascii="Times New Roman" w:hAnsi="Times New Roman" w:cs="Times New Roman"/>
          <w:b/>
          <w:sz w:val="28"/>
          <w:szCs w:val="28"/>
        </w:rPr>
        <w:t xml:space="preserve"> схемы расположения земельного участка </w:t>
      </w:r>
      <w:r w:rsidR="00511317">
        <w:rPr>
          <w:rFonts w:ascii="Times New Roman" w:hAnsi="Times New Roman" w:cs="Times New Roman"/>
          <w:b/>
          <w:sz w:val="28"/>
          <w:szCs w:val="28"/>
        </w:rPr>
        <w:t xml:space="preserve">или земельных участков </w:t>
      </w:r>
      <w:r w:rsidR="0009367D" w:rsidRPr="0009367D">
        <w:rPr>
          <w:rFonts w:ascii="Times New Roman" w:hAnsi="Times New Roman" w:cs="Times New Roman"/>
          <w:b/>
          <w:sz w:val="28"/>
          <w:szCs w:val="28"/>
        </w:rPr>
        <w:t>на кадастровом плане территории</w:t>
      </w:r>
      <w:r w:rsidR="00BA3F6D">
        <w:rPr>
          <w:rFonts w:ascii="Times New Roman" w:hAnsi="Times New Roman" w:cs="Times New Roman"/>
          <w:b/>
          <w:sz w:val="28"/>
          <w:szCs w:val="28"/>
        </w:rPr>
        <w:t>»</w:t>
      </w:r>
    </w:p>
    <w:p w:rsidR="00ED7D68" w:rsidRPr="00ED7D68" w:rsidRDefault="00ED7D68" w:rsidP="00ED7D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D7D68" w:rsidRPr="00ED7D68" w:rsidRDefault="00ED7D68" w:rsidP="00ED7D6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D7D68" w:rsidRPr="00ED7D68" w:rsidRDefault="00ED7D68" w:rsidP="00ED7D6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D7D68">
        <w:rPr>
          <w:rFonts w:ascii="Times New Roman" w:eastAsia="Times New Roman" w:hAnsi="Times New Roman" w:cs="Times New Roman"/>
          <w:sz w:val="28"/>
          <w:szCs w:val="28"/>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00BA3F6D">
        <w:rPr>
          <w:rFonts w:ascii="Times New Roman" w:eastAsia="Times New Roman" w:hAnsi="Times New Roman" w:cs="Times New Roman"/>
          <w:sz w:val="28"/>
          <w:szCs w:val="28"/>
          <w:lang w:eastAsia="ru-RU"/>
        </w:rPr>
        <w:t>,</w:t>
      </w:r>
      <w:r w:rsidRPr="00ED7D68">
        <w:rPr>
          <w:rFonts w:ascii="Times New Roman" w:eastAsia="Times New Roman" w:hAnsi="Times New Roman" w:cs="Times New Roman"/>
          <w:sz w:val="28"/>
          <w:szCs w:val="28"/>
          <w:lang w:eastAsia="ru-RU"/>
        </w:rPr>
        <w:t xml:space="preserve"> Федеральным законом от 27.07.2010г. №210-ФЗ «Об организации предоставления государственных и муниципальных услуг», Федеральным законом </w:t>
      </w:r>
      <w:r w:rsidR="00BA3F6D" w:rsidRPr="00ED7D68">
        <w:rPr>
          <w:rFonts w:ascii="Times New Roman" w:eastAsia="Times New Roman" w:hAnsi="Times New Roman" w:cs="Times New Roman"/>
          <w:sz w:val="28"/>
          <w:szCs w:val="28"/>
          <w:lang w:eastAsia="ru-RU"/>
        </w:rPr>
        <w:t xml:space="preserve">от 23.06.2014г. № 171- ФЗ </w:t>
      </w:r>
      <w:r w:rsidRPr="00ED7D68">
        <w:rPr>
          <w:rFonts w:ascii="Times New Roman" w:eastAsia="Times New Roman" w:hAnsi="Times New Roman" w:cs="Times New Roman"/>
          <w:sz w:val="28"/>
          <w:szCs w:val="28"/>
          <w:lang w:eastAsia="ru-RU"/>
        </w:rPr>
        <w:t>«О внесении изменений в Земельный кодекс Российской Федерации и отдельные законодательные акты Российской Федерации»</w:t>
      </w:r>
      <w:r w:rsidR="00BA3F6D">
        <w:rPr>
          <w:rFonts w:ascii="Times New Roman" w:eastAsia="Times New Roman" w:hAnsi="Times New Roman" w:cs="Times New Roman"/>
          <w:sz w:val="28"/>
          <w:szCs w:val="28"/>
          <w:lang w:eastAsia="ru-RU"/>
        </w:rPr>
        <w:t xml:space="preserve">, </w:t>
      </w:r>
      <w:r w:rsidRPr="00ED7D68">
        <w:rPr>
          <w:rFonts w:ascii="Times New Roman" w:eastAsia="Times New Roman" w:hAnsi="Times New Roman" w:cs="Times New Roman"/>
          <w:sz w:val="28"/>
          <w:szCs w:val="28"/>
          <w:lang w:eastAsia="ru-RU"/>
        </w:rPr>
        <w:t>Уставом муниципального образования «Город Кяхта»</w:t>
      </w:r>
    </w:p>
    <w:p w:rsidR="0009367D" w:rsidRPr="0009367D" w:rsidRDefault="0009367D" w:rsidP="0009367D">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9367D">
        <w:rPr>
          <w:rFonts w:ascii="Times New Roman" w:eastAsia="Times New Roman" w:hAnsi="Times New Roman" w:cs="Times New Roman"/>
          <w:b/>
          <w:sz w:val="28"/>
          <w:szCs w:val="28"/>
          <w:lang w:eastAsia="ru-RU"/>
        </w:rPr>
        <w:t>ПОСТАНОВЛЯЮ:</w:t>
      </w:r>
    </w:p>
    <w:p w:rsidR="001B610B" w:rsidRPr="0009367D" w:rsidRDefault="001B610B" w:rsidP="00AF0E6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9367D">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согласно приложению.</w:t>
      </w:r>
    </w:p>
    <w:p w:rsidR="0009367D" w:rsidRPr="0009367D" w:rsidRDefault="00A559C3" w:rsidP="00A559C3">
      <w:pPr>
        <w:widowControl w:val="0"/>
        <w:autoSpaceDE w:val="0"/>
        <w:autoSpaceDN w:val="0"/>
        <w:adjustRightIn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09367D" w:rsidRPr="0009367D">
        <w:rPr>
          <w:rFonts w:ascii="Times New Roman" w:eastAsia="Times New Roman" w:hAnsi="Times New Roman" w:cs="Times New Roman"/>
          <w:sz w:val="28"/>
          <w:szCs w:val="28"/>
          <w:lang w:eastAsia="ru-RU"/>
        </w:rPr>
        <w:t>Управляющему делами Администрации МО «Город Кяхта» разместить настоящее постановление на сайте Администрации МО «Кяхтинский район»</w:t>
      </w:r>
      <w:r w:rsidR="00BA3F6D">
        <w:rPr>
          <w:rFonts w:ascii="Times New Roman" w:eastAsia="Times New Roman" w:hAnsi="Times New Roman" w:cs="Times New Roman"/>
          <w:sz w:val="28"/>
          <w:szCs w:val="28"/>
          <w:lang w:eastAsia="ru-RU"/>
        </w:rPr>
        <w:t xml:space="preserve"> во вкладке МО «Город Кяхта»</w:t>
      </w:r>
      <w:r w:rsidR="0009367D" w:rsidRPr="0009367D">
        <w:rPr>
          <w:rFonts w:ascii="Times New Roman" w:eastAsia="Times New Roman" w:hAnsi="Times New Roman" w:cs="Times New Roman"/>
          <w:sz w:val="28"/>
          <w:szCs w:val="28"/>
          <w:lang w:eastAsia="ru-RU"/>
        </w:rPr>
        <w:t>.</w:t>
      </w:r>
    </w:p>
    <w:p w:rsidR="0009367D" w:rsidRPr="0009367D" w:rsidRDefault="0009367D" w:rsidP="00A5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367D">
        <w:rPr>
          <w:rFonts w:ascii="Times New Roman" w:eastAsia="Times New Roman" w:hAnsi="Times New Roman" w:cs="Times New Roman"/>
          <w:sz w:val="28"/>
          <w:szCs w:val="28"/>
          <w:lang w:eastAsia="ru-RU"/>
        </w:rPr>
        <w:t xml:space="preserve">3. Контроль за исполнением настоящего Постановления возложить на  начальника Муниципального казенного учреждения «Отдел городского хозяйства» Администрации МО «Город Кяхта». </w:t>
      </w:r>
    </w:p>
    <w:p w:rsidR="0009367D" w:rsidRDefault="0009367D" w:rsidP="00A5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9367D">
        <w:rPr>
          <w:rFonts w:ascii="Times New Roman" w:eastAsia="Times New Roman" w:hAnsi="Times New Roman" w:cs="Times New Roman"/>
          <w:sz w:val="28"/>
          <w:szCs w:val="28"/>
          <w:lang w:eastAsia="ru-RU"/>
        </w:rPr>
        <w:t>4. Настоящее Постановление вступает в силу с момента его официального обнародования.</w:t>
      </w:r>
    </w:p>
    <w:p w:rsidR="00A559C3" w:rsidRPr="0009367D" w:rsidRDefault="00A559C3" w:rsidP="00A559C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367D" w:rsidRPr="0009367D" w:rsidRDefault="0009367D" w:rsidP="0009367D">
      <w:pPr>
        <w:tabs>
          <w:tab w:val="left" w:pos="8139"/>
        </w:tabs>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09367D">
        <w:rPr>
          <w:rFonts w:ascii="Times New Roman" w:eastAsia="Times New Roman" w:hAnsi="Times New Roman" w:cs="Times New Roman"/>
          <w:b/>
          <w:sz w:val="28"/>
          <w:szCs w:val="28"/>
          <w:lang w:eastAsia="ru-RU"/>
        </w:rPr>
        <w:t xml:space="preserve">      </w:t>
      </w:r>
    </w:p>
    <w:p w:rsidR="0009367D" w:rsidRPr="0009367D" w:rsidRDefault="0009367D" w:rsidP="0009367D">
      <w:pPr>
        <w:tabs>
          <w:tab w:val="left" w:pos="8139"/>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09367D">
        <w:rPr>
          <w:rFonts w:ascii="Times New Roman" w:eastAsia="Times New Roman" w:hAnsi="Times New Roman" w:cs="Times New Roman"/>
          <w:b/>
          <w:sz w:val="28"/>
          <w:szCs w:val="28"/>
          <w:lang w:eastAsia="ru-RU"/>
        </w:rPr>
        <w:t>Глава МО «Город Кяхта»                                                     Степанов Е.В.</w:t>
      </w:r>
    </w:p>
    <w:p w:rsidR="0022712A" w:rsidRPr="0009367D" w:rsidRDefault="0022712A" w:rsidP="001068A9">
      <w:pPr>
        <w:widowControl w:val="0"/>
        <w:autoSpaceDE w:val="0"/>
        <w:autoSpaceDN w:val="0"/>
        <w:adjustRightInd w:val="0"/>
        <w:spacing w:after="0" w:line="240" w:lineRule="auto"/>
        <w:ind w:firstLine="4678"/>
        <w:rPr>
          <w:rFonts w:ascii="Times New Roman" w:eastAsia="Times New Roman" w:hAnsi="Times New Roman" w:cs="Times New Roman"/>
          <w:bCs/>
          <w:sz w:val="28"/>
          <w:szCs w:val="28"/>
          <w:lang w:eastAsia="ru-RU"/>
        </w:rPr>
      </w:pPr>
    </w:p>
    <w:p w:rsidR="001068A9" w:rsidRDefault="001068A9" w:rsidP="001068A9">
      <w:pPr>
        <w:widowControl w:val="0"/>
        <w:autoSpaceDE w:val="0"/>
        <w:autoSpaceDN w:val="0"/>
        <w:adjustRightInd w:val="0"/>
        <w:spacing w:after="0" w:line="240" w:lineRule="auto"/>
        <w:ind w:firstLine="467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Приложение </w:t>
      </w:r>
    </w:p>
    <w:p w:rsidR="001068A9" w:rsidRDefault="001068A9" w:rsidP="001068A9">
      <w:pPr>
        <w:widowControl w:val="0"/>
        <w:autoSpaceDE w:val="0"/>
        <w:autoSpaceDN w:val="0"/>
        <w:adjustRightInd w:val="0"/>
        <w:spacing w:after="0" w:line="240" w:lineRule="auto"/>
        <w:ind w:firstLine="467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постановлению МО «Город Кяхта»</w:t>
      </w:r>
    </w:p>
    <w:p w:rsidR="001068A9" w:rsidRDefault="001068A9" w:rsidP="001068A9">
      <w:pPr>
        <w:widowControl w:val="0"/>
        <w:autoSpaceDE w:val="0"/>
        <w:autoSpaceDN w:val="0"/>
        <w:adjustRightInd w:val="0"/>
        <w:spacing w:after="0" w:line="240" w:lineRule="auto"/>
        <w:ind w:firstLine="4678"/>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w:t>
      </w:r>
      <w:r w:rsidR="00E0663A">
        <w:rPr>
          <w:rFonts w:ascii="Times New Roman" w:eastAsia="Times New Roman" w:hAnsi="Times New Roman" w:cs="Times New Roman"/>
          <w:bCs/>
          <w:sz w:val="28"/>
          <w:szCs w:val="28"/>
          <w:lang w:eastAsia="ru-RU"/>
        </w:rPr>
        <w:t>25</w:t>
      </w:r>
      <w:r>
        <w:rPr>
          <w:rFonts w:ascii="Times New Roman" w:eastAsia="Times New Roman" w:hAnsi="Times New Roman" w:cs="Times New Roman"/>
          <w:bCs/>
          <w:sz w:val="28"/>
          <w:szCs w:val="28"/>
          <w:lang w:eastAsia="ru-RU"/>
        </w:rPr>
        <w:t>»</w:t>
      </w:r>
      <w:r w:rsidR="00E0663A">
        <w:rPr>
          <w:rFonts w:ascii="Times New Roman" w:eastAsia="Times New Roman" w:hAnsi="Times New Roman" w:cs="Times New Roman"/>
          <w:bCs/>
          <w:sz w:val="28"/>
          <w:szCs w:val="28"/>
          <w:lang w:eastAsia="ru-RU"/>
        </w:rPr>
        <w:t>декабря</w:t>
      </w:r>
      <w:r>
        <w:rPr>
          <w:rFonts w:ascii="Times New Roman" w:eastAsia="Times New Roman" w:hAnsi="Times New Roman" w:cs="Times New Roman"/>
          <w:bCs/>
          <w:sz w:val="28"/>
          <w:szCs w:val="28"/>
          <w:lang w:eastAsia="ru-RU"/>
        </w:rPr>
        <w:t xml:space="preserve"> 20</w:t>
      </w:r>
      <w:r w:rsidR="00E0663A">
        <w:rPr>
          <w:rFonts w:ascii="Times New Roman" w:eastAsia="Times New Roman" w:hAnsi="Times New Roman" w:cs="Times New Roman"/>
          <w:bCs/>
          <w:sz w:val="28"/>
          <w:szCs w:val="28"/>
          <w:lang w:eastAsia="ru-RU"/>
        </w:rPr>
        <w:t>17</w:t>
      </w:r>
      <w:r>
        <w:rPr>
          <w:rFonts w:ascii="Times New Roman" w:eastAsia="Times New Roman" w:hAnsi="Times New Roman" w:cs="Times New Roman"/>
          <w:bCs/>
          <w:sz w:val="28"/>
          <w:szCs w:val="28"/>
          <w:lang w:eastAsia="ru-RU"/>
        </w:rPr>
        <w:t xml:space="preserve">г. № </w:t>
      </w:r>
      <w:r w:rsidR="00E0663A">
        <w:rPr>
          <w:rFonts w:ascii="Times New Roman" w:eastAsia="Times New Roman" w:hAnsi="Times New Roman" w:cs="Times New Roman"/>
          <w:bCs/>
          <w:sz w:val="28"/>
          <w:szCs w:val="28"/>
          <w:lang w:eastAsia="ru-RU"/>
        </w:rPr>
        <w:t>698</w:t>
      </w:r>
    </w:p>
    <w:p w:rsidR="001068A9" w:rsidRDefault="001068A9" w:rsidP="001068A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068A9" w:rsidRDefault="001068A9" w:rsidP="001068A9">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1068A9" w:rsidRPr="0009367D" w:rsidRDefault="001068A9" w:rsidP="001068A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9367D">
        <w:rPr>
          <w:rFonts w:ascii="Times New Roman" w:eastAsia="Times New Roman" w:hAnsi="Times New Roman" w:cs="Times New Roman"/>
          <w:b/>
          <w:bCs/>
          <w:sz w:val="28"/>
          <w:szCs w:val="28"/>
          <w:lang w:eastAsia="ru-RU"/>
        </w:rPr>
        <w:t>Административный регламент</w:t>
      </w:r>
    </w:p>
    <w:p w:rsidR="001068A9" w:rsidRPr="0009367D" w:rsidRDefault="001068A9" w:rsidP="001068A9">
      <w:pPr>
        <w:spacing w:after="0" w:line="240" w:lineRule="auto"/>
        <w:jc w:val="center"/>
        <w:rPr>
          <w:rFonts w:ascii="Times New Roman" w:eastAsia="Times New Roman" w:hAnsi="Times New Roman" w:cs="Times New Roman"/>
          <w:b/>
          <w:sz w:val="28"/>
          <w:szCs w:val="28"/>
          <w:lang w:eastAsia="ru-RU"/>
        </w:rPr>
      </w:pPr>
      <w:r w:rsidRPr="0009367D">
        <w:rPr>
          <w:rFonts w:ascii="Times New Roman" w:eastAsia="Times New Roman" w:hAnsi="Times New Roman" w:cs="Times New Roman"/>
          <w:b/>
          <w:bCs/>
          <w:sz w:val="28"/>
          <w:szCs w:val="28"/>
          <w:lang w:eastAsia="ru-RU"/>
        </w:rPr>
        <w:t>Администрации муниципального образования «Город Кяхта» по предоставлению муниципальной услуги по у</w:t>
      </w:r>
      <w:r w:rsidRPr="0009367D">
        <w:rPr>
          <w:rFonts w:ascii="Times New Roman" w:eastAsia="Times New Roman" w:hAnsi="Times New Roman" w:cs="Times New Roman"/>
          <w:b/>
          <w:sz w:val="28"/>
          <w:szCs w:val="28"/>
          <w:lang w:eastAsia="ru-RU"/>
        </w:rPr>
        <w:t xml:space="preserve">тверждение схемы расположения земельного участка или земельных участков на кадастровом плане территории </w:t>
      </w:r>
    </w:p>
    <w:p w:rsidR="001068A9" w:rsidRPr="001068A9" w:rsidRDefault="001068A9" w:rsidP="001068A9">
      <w:pPr>
        <w:spacing w:after="0" w:line="240" w:lineRule="auto"/>
        <w:jc w:val="center"/>
        <w:rPr>
          <w:rFonts w:ascii="Times New Roman" w:eastAsia="Times New Roman" w:hAnsi="Times New Roman" w:cs="Times New Roman"/>
          <w:sz w:val="28"/>
          <w:szCs w:val="28"/>
          <w:lang w:eastAsia="ru-RU"/>
        </w:rPr>
      </w:pPr>
    </w:p>
    <w:p w:rsidR="001B610B" w:rsidRPr="001068A9" w:rsidRDefault="001B610B" w:rsidP="001068A9">
      <w:pPr>
        <w:pStyle w:val="a6"/>
        <w:numPr>
          <w:ilvl w:val="0"/>
          <w:numId w:val="1"/>
        </w:numPr>
        <w:spacing w:before="100" w:beforeAutospacing="1" w:after="100" w:afterAutospacing="1" w:line="240" w:lineRule="auto"/>
        <w:jc w:val="center"/>
        <w:rPr>
          <w:rFonts w:ascii="Times New Roman" w:eastAsia="Times New Roman" w:hAnsi="Times New Roman" w:cs="Times New Roman"/>
          <w:b/>
          <w:bCs/>
          <w:sz w:val="27"/>
          <w:szCs w:val="27"/>
          <w:lang w:eastAsia="ru-RU"/>
        </w:rPr>
      </w:pPr>
      <w:r w:rsidRPr="001068A9">
        <w:rPr>
          <w:rFonts w:ascii="Times New Roman" w:eastAsia="Times New Roman" w:hAnsi="Times New Roman" w:cs="Times New Roman"/>
          <w:b/>
          <w:bCs/>
          <w:sz w:val="27"/>
          <w:szCs w:val="27"/>
          <w:lang w:eastAsia="ru-RU"/>
        </w:rPr>
        <w:t>Общие положения</w:t>
      </w:r>
    </w:p>
    <w:p w:rsidR="001068A9" w:rsidRPr="002E4581" w:rsidRDefault="001068A9" w:rsidP="001068A9">
      <w:pPr>
        <w:spacing w:before="100" w:beforeAutospacing="1" w:after="100" w:afterAutospacing="1" w:line="240" w:lineRule="auto"/>
        <w:ind w:left="360"/>
        <w:rPr>
          <w:rFonts w:ascii="Times New Roman" w:eastAsia="Times New Roman" w:hAnsi="Times New Roman" w:cs="Times New Roman"/>
          <w:b/>
          <w:bCs/>
          <w:sz w:val="28"/>
          <w:szCs w:val="28"/>
          <w:lang w:eastAsia="ru-RU"/>
        </w:rPr>
      </w:pPr>
      <w:r w:rsidRPr="002E4581">
        <w:rPr>
          <w:rFonts w:ascii="Times New Roman" w:eastAsia="Times New Roman" w:hAnsi="Times New Roman" w:cs="Times New Roman"/>
          <w:b/>
          <w:bCs/>
          <w:sz w:val="28"/>
          <w:szCs w:val="28"/>
          <w:lang w:eastAsia="ru-RU"/>
        </w:rPr>
        <w:t>1.1. Предмет регулирования Административного регламента.</w:t>
      </w:r>
    </w:p>
    <w:p w:rsidR="001B610B" w:rsidRDefault="001B610B" w:rsidP="002E458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4581">
        <w:rPr>
          <w:rFonts w:ascii="Times New Roman" w:eastAsia="Times New Roman" w:hAnsi="Times New Roman" w:cs="Times New Roman"/>
          <w:sz w:val="28"/>
          <w:szCs w:val="28"/>
          <w:lang w:eastAsia="ru-RU"/>
        </w:rPr>
        <w:t xml:space="preserve">Административный регламент </w:t>
      </w:r>
      <w:r w:rsidR="001068A9" w:rsidRPr="002E4581">
        <w:rPr>
          <w:rFonts w:ascii="Times New Roman" w:eastAsia="Times New Roman" w:hAnsi="Times New Roman" w:cs="Times New Roman"/>
          <w:sz w:val="28"/>
          <w:szCs w:val="28"/>
          <w:lang w:eastAsia="ru-RU"/>
        </w:rPr>
        <w:t xml:space="preserve">Администрации Муниципального образования «Город Кяхта» по </w:t>
      </w:r>
      <w:r w:rsidRPr="002E4581">
        <w:rPr>
          <w:rFonts w:ascii="Times New Roman" w:eastAsia="Times New Roman" w:hAnsi="Times New Roman" w:cs="Times New Roman"/>
          <w:sz w:val="28"/>
          <w:szCs w:val="28"/>
          <w:lang w:eastAsia="ru-RU"/>
        </w:rPr>
        <w:t xml:space="preserve">предоставления муниципальной услуги </w:t>
      </w:r>
      <w:r w:rsidR="001068A9" w:rsidRPr="002E4581">
        <w:rPr>
          <w:rFonts w:ascii="Times New Roman" w:eastAsia="Times New Roman" w:hAnsi="Times New Roman" w:cs="Times New Roman"/>
          <w:sz w:val="28"/>
          <w:szCs w:val="28"/>
          <w:lang w:eastAsia="ru-RU"/>
        </w:rPr>
        <w:t>по Утверждению</w:t>
      </w:r>
      <w:r w:rsidRPr="002E4581">
        <w:rPr>
          <w:rFonts w:ascii="Times New Roman" w:eastAsia="Times New Roman" w:hAnsi="Times New Roman" w:cs="Times New Roman"/>
          <w:sz w:val="28"/>
          <w:szCs w:val="28"/>
          <w:lang w:eastAsia="ru-RU"/>
        </w:rPr>
        <w:t xml:space="preserve"> схемы расположения земельного участка или земельных участков на кадастровом плане территории» (далее - Административный регламент) разработан в целях повышения качества предоставления и доступности услуги, определяет сроки и последовательность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 на территории </w:t>
      </w:r>
      <w:r w:rsidR="001068A9" w:rsidRPr="002E4581">
        <w:rPr>
          <w:rFonts w:ascii="Times New Roman" w:eastAsia="Times New Roman" w:hAnsi="Times New Roman" w:cs="Times New Roman"/>
          <w:sz w:val="28"/>
          <w:szCs w:val="28"/>
          <w:lang w:eastAsia="ru-RU"/>
        </w:rPr>
        <w:t>Муниципального образования «Город Кяхта»</w:t>
      </w:r>
      <w:r w:rsidRPr="002E4581">
        <w:rPr>
          <w:rFonts w:ascii="Times New Roman" w:eastAsia="Times New Roman" w:hAnsi="Times New Roman" w:cs="Times New Roman"/>
          <w:sz w:val="28"/>
          <w:szCs w:val="28"/>
          <w:lang w:eastAsia="ru-RU"/>
        </w:rPr>
        <w:t xml:space="preserve"> и земельных участков</w:t>
      </w:r>
      <w:r w:rsidR="001068A9">
        <w:rPr>
          <w:rFonts w:ascii="Times New Roman" w:eastAsia="Times New Roman" w:hAnsi="Times New Roman" w:cs="Times New Roman"/>
          <w:sz w:val="24"/>
          <w:szCs w:val="24"/>
          <w:lang w:eastAsia="ru-RU"/>
        </w:rPr>
        <w:t>.</w:t>
      </w:r>
    </w:p>
    <w:p w:rsidR="002E4581" w:rsidRDefault="002E4581" w:rsidP="002E4581">
      <w:pPr>
        <w:pStyle w:val="a6"/>
        <w:numPr>
          <w:ilvl w:val="1"/>
          <w:numId w:val="1"/>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E4581">
        <w:rPr>
          <w:rFonts w:ascii="Times New Roman" w:eastAsia="Times New Roman" w:hAnsi="Times New Roman" w:cs="Times New Roman"/>
          <w:b/>
          <w:sz w:val="28"/>
          <w:szCs w:val="28"/>
          <w:lang w:eastAsia="ru-RU"/>
        </w:rPr>
        <w:t>Круг заявителей.</w:t>
      </w:r>
    </w:p>
    <w:p w:rsidR="00733148" w:rsidRDefault="002E4581"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об утверждении схемы расположения земельного участка или земельных участков на кадастровом плане территории (далее - заявление об утверждении схемы расположения земельного участка)</w:t>
      </w:r>
      <w:r w:rsidR="00733148">
        <w:rPr>
          <w:rFonts w:ascii="Times New Roman" w:eastAsia="Times New Roman" w:hAnsi="Times New Roman" w:cs="Times New Roman"/>
          <w:sz w:val="28"/>
          <w:szCs w:val="28"/>
          <w:lang w:eastAsia="ru-RU"/>
        </w:rPr>
        <w:t>.</w:t>
      </w:r>
      <w:r w:rsidR="006F68A3">
        <w:rPr>
          <w:rFonts w:ascii="Times New Roman" w:eastAsia="Times New Roman" w:hAnsi="Times New Roman" w:cs="Times New Roman"/>
          <w:sz w:val="28"/>
          <w:szCs w:val="28"/>
          <w:lang w:eastAsia="ru-RU"/>
        </w:rPr>
        <w:t xml:space="preserve"> </w:t>
      </w:r>
    </w:p>
    <w:p w:rsidR="002E4581" w:rsidRDefault="002E4581" w:rsidP="00733148">
      <w:pPr>
        <w:pStyle w:val="a6"/>
        <w:numPr>
          <w:ilvl w:val="1"/>
          <w:numId w:val="1"/>
        </w:num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33148">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733148" w:rsidRPr="00733148" w:rsidRDefault="00733148" w:rsidP="00733148">
      <w:pPr>
        <w:pStyle w:val="a6"/>
        <w:spacing w:before="100" w:beforeAutospacing="1" w:after="100" w:afterAutospacing="1" w:line="240" w:lineRule="auto"/>
        <w:ind w:left="927"/>
        <w:rPr>
          <w:rFonts w:ascii="Times New Roman" w:eastAsia="Times New Roman" w:hAnsi="Times New Roman" w:cs="Times New Roman"/>
          <w:b/>
          <w:sz w:val="28"/>
          <w:szCs w:val="28"/>
          <w:lang w:eastAsia="ru-RU"/>
        </w:rPr>
      </w:pPr>
    </w:p>
    <w:p w:rsidR="002E4581" w:rsidRPr="006F68A3" w:rsidRDefault="002E4581" w:rsidP="006F68A3">
      <w:pPr>
        <w:pStyle w:val="a6"/>
        <w:numPr>
          <w:ilvl w:val="2"/>
          <w:numId w:val="1"/>
        </w:numPr>
        <w:spacing w:after="0" w:line="240" w:lineRule="auto"/>
        <w:ind w:left="0" w:firstLine="0"/>
        <w:jc w:val="both"/>
        <w:rPr>
          <w:rFonts w:ascii="Times New Roman" w:eastAsia="Times New Roman" w:hAnsi="Times New Roman" w:cs="Times New Roman"/>
          <w:sz w:val="28"/>
          <w:szCs w:val="28"/>
          <w:lang w:eastAsia="ru-RU"/>
        </w:rPr>
      </w:pPr>
      <w:r w:rsidRPr="006F68A3">
        <w:rPr>
          <w:rFonts w:ascii="Times New Roman" w:eastAsia="Times New Roman" w:hAnsi="Times New Roman" w:cs="Times New Roman"/>
          <w:sz w:val="28"/>
          <w:szCs w:val="28"/>
          <w:lang w:eastAsia="ru-RU"/>
        </w:rPr>
        <w:t>Место нахождения Администрации муниципального образования «Город Кяхта</w:t>
      </w:r>
      <w:r w:rsidR="008E2F2D">
        <w:rPr>
          <w:rFonts w:ascii="Times New Roman" w:eastAsia="Times New Roman" w:hAnsi="Times New Roman" w:cs="Times New Roman"/>
          <w:sz w:val="28"/>
          <w:szCs w:val="28"/>
          <w:lang w:eastAsia="ru-RU"/>
        </w:rPr>
        <w:t>»</w:t>
      </w:r>
      <w:r w:rsidRPr="006F68A3">
        <w:rPr>
          <w:rFonts w:ascii="Times New Roman" w:eastAsia="Times New Roman" w:hAnsi="Times New Roman" w:cs="Times New Roman"/>
          <w:sz w:val="28"/>
          <w:szCs w:val="28"/>
          <w:lang w:eastAsia="ru-RU"/>
        </w:rPr>
        <w:t xml:space="preserve"> (далее – Администрация): </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Почтовый адрес для направления документов и обращений: 671840,Республика Бурятия, Кяхтинский район, г. Кяхта, ул. Ленина д.29.</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Телефон приемной: 83014291302.</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 xml:space="preserve">Телефоны   отдела: 8(30142)91025, 8(30142)41044.  </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lastRenderedPageBreak/>
        <w:t>Факс: 8(30142)91025.</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Электронный адрес: admmo02@mail.ru.</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Официальный сайт в сети Интернет: http://admkht.ru/munitcipal-noe-obrazovanie-gorod-kyakhta.html.</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Часы работы Администрации: с 08.00-17.00.</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Приемные дни: понедельник, вторник, четверг.</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Не приемные дни: среда (работа с документами) пятница (выездной день на земельные участки).</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 xml:space="preserve">       Обеденный перерыв: 12.00-13.00. </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Выходные дни: суббота, воскресенье</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1.3.2. Информация о предоставлении муниципальной услуги предоставляется специалистами отдела МКУ «Отдел городского хозяйства»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1.3.3. Консультации по вопросам предоставления муниципальной услуги осуществляются специалистами отдела МКУ  «Отдел городского хозяйства» по понедельникам, вторникам и по четвергам с 08 час.00 мин. до 17 час.00 мин., перерыв на обед - с 12 час.00 мин. до 13 час.00 мин.</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Информация о порядке предоставления муниципальной услуги при личном обращении предоставляется в каб. №2, №5 Администрации, посредством телефонной связи по телефону: 8(30142)91025,8(30142)41044.</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1.3.5. Письменное обращение заявителей о порядке предоставления муниципальной услуги рассматривают специалисты отдела МКУ «Отдел городского хозяйства» 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или первым заместителем главы.</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1.3.6. Для удобства посетителей на информационном стенде размещается следующая информация:</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 форма заявления о заключении соглашения об установлении сервитута в отношении Земельных участков;</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 образец заполнения заявления о заключении соглашения об установлении сервитута в отношении Земельных участков;</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 перечень документов, необходимых для заключения соглашения об установлении сервитута в отношении Земельных участков;</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 примерная форма соглашения об установлении сервитута в отношении Земельных участков;</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 адрес Интернет-сайта, номера телефонов Администрации, график приема заявителей.</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Стенд со справочной информацией расположен в фае первого этажа в здании Администрации МО «Город Кяхта» по адресу: РБ, Кяхтинский район, г. Кяхта,ул. Ленина д.29.</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 xml:space="preserve">1.3.7. Информация о порядке предоставления государственной услуги размещена на официальном сайте Администрации МО «Город Кяхта» в сети Интернет http://admkht.ru/munitcipal-noe-obrazovanie-gorod-kyakhta.html,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Контактная информация государственного учреждения «Многофункциональный центр Республики Бурятия» размещается на официальном сайте Правительства Республики Бурятия (www.egov-buryatia.ru). </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1.3.8. Информирование о ходе исполнения государственной услуги осуществляется специалистами отдела МКУ «Отдел городского хозяйства»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2E4581" w:rsidRPr="002E4581" w:rsidRDefault="002E4581" w:rsidP="002E4581">
      <w:pPr>
        <w:spacing w:after="0" w:line="240" w:lineRule="auto"/>
        <w:jc w:val="both"/>
        <w:rPr>
          <w:rFonts w:ascii="Times New Roman" w:eastAsia="Times New Roman" w:hAnsi="Times New Roman" w:cs="Times New Roman"/>
          <w:sz w:val="28"/>
          <w:szCs w:val="28"/>
          <w:lang w:eastAsia="ru-RU"/>
        </w:rPr>
      </w:pPr>
      <w:r w:rsidRPr="002E4581">
        <w:rPr>
          <w:rFonts w:ascii="Times New Roman" w:eastAsia="Times New Roman" w:hAnsi="Times New Roman" w:cs="Times New Roman"/>
          <w:sz w:val="28"/>
          <w:szCs w:val="28"/>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2E4581" w:rsidRPr="006F68A3" w:rsidRDefault="006F68A3" w:rsidP="006F68A3">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Стандарт предоставления муниципальной услуги</w:t>
      </w:r>
    </w:p>
    <w:p w:rsidR="00733148" w:rsidRPr="00733148" w:rsidRDefault="00733148" w:rsidP="00733148">
      <w:pPr>
        <w:tabs>
          <w:tab w:val="left" w:pos="567"/>
        </w:tabs>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Pr="00733148">
        <w:rPr>
          <w:rFonts w:ascii="Times New Roman" w:eastAsia="Times New Roman" w:hAnsi="Times New Roman" w:cs="Times New Roman"/>
          <w:sz w:val="28"/>
          <w:szCs w:val="28"/>
          <w:lang w:eastAsia="ru-RU"/>
        </w:rPr>
        <w:t>Наименование муниципальной услуги - «Утверждение схемы расположения земельного участка или земельных участков на кадастровом плане территории» (далее - муниципальная услуга).</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xml:space="preserve">2.2. Муниципальную услугу предоставляет </w:t>
      </w:r>
      <w:r w:rsidR="00F00073">
        <w:rPr>
          <w:rFonts w:ascii="Times New Roman" w:eastAsia="Times New Roman" w:hAnsi="Times New Roman" w:cs="Times New Roman"/>
          <w:sz w:val="28"/>
          <w:szCs w:val="28"/>
          <w:lang w:eastAsia="ru-RU"/>
        </w:rPr>
        <w:t>А</w:t>
      </w:r>
      <w:r w:rsidRPr="00733148">
        <w:rPr>
          <w:rFonts w:ascii="Times New Roman" w:eastAsia="Times New Roman" w:hAnsi="Times New Roman" w:cs="Times New Roman"/>
          <w:sz w:val="28"/>
          <w:szCs w:val="28"/>
          <w:lang w:eastAsia="ru-RU"/>
        </w:rPr>
        <w:t xml:space="preserve">дминистрация </w:t>
      </w:r>
      <w:r w:rsidR="00F00073">
        <w:rPr>
          <w:rFonts w:ascii="Times New Roman" w:eastAsia="Times New Roman" w:hAnsi="Times New Roman" w:cs="Times New Roman"/>
          <w:sz w:val="28"/>
          <w:szCs w:val="28"/>
          <w:lang w:eastAsia="ru-RU"/>
        </w:rPr>
        <w:t>МО «Город Кяхта»</w:t>
      </w:r>
      <w:r w:rsidRPr="00733148">
        <w:rPr>
          <w:rFonts w:ascii="Times New Roman" w:eastAsia="Times New Roman" w:hAnsi="Times New Roman" w:cs="Times New Roman"/>
          <w:sz w:val="28"/>
          <w:szCs w:val="28"/>
          <w:lang w:eastAsia="ru-RU"/>
        </w:rPr>
        <w:t>.</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2.2.1. Решение об утверждении схемы расположения земельного участка или земельных участков на кадастро</w:t>
      </w:r>
      <w:r w:rsidR="00F00073">
        <w:rPr>
          <w:rFonts w:ascii="Times New Roman" w:eastAsia="Times New Roman" w:hAnsi="Times New Roman" w:cs="Times New Roman"/>
          <w:sz w:val="28"/>
          <w:szCs w:val="28"/>
          <w:lang w:eastAsia="ru-RU"/>
        </w:rPr>
        <w:t>вом плане территории принимает А</w:t>
      </w:r>
      <w:r w:rsidRPr="00733148">
        <w:rPr>
          <w:rFonts w:ascii="Times New Roman" w:eastAsia="Times New Roman" w:hAnsi="Times New Roman" w:cs="Times New Roman"/>
          <w:sz w:val="28"/>
          <w:szCs w:val="28"/>
          <w:lang w:eastAsia="ru-RU"/>
        </w:rPr>
        <w:t xml:space="preserve">дминистрация </w:t>
      </w:r>
      <w:r w:rsidR="00F00073">
        <w:rPr>
          <w:rFonts w:ascii="Times New Roman" w:eastAsia="Times New Roman" w:hAnsi="Times New Roman" w:cs="Times New Roman"/>
          <w:sz w:val="28"/>
          <w:szCs w:val="28"/>
          <w:lang w:eastAsia="ru-RU"/>
        </w:rPr>
        <w:t>МО «Город Кяхта»</w:t>
      </w:r>
      <w:r w:rsidRPr="00733148">
        <w:rPr>
          <w:rFonts w:ascii="Times New Roman" w:eastAsia="Times New Roman" w:hAnsi="Times New Roman" w:cs="Times New Roman"/>
          <w:sz w:val="28"/>
          <w:szCs w:val="28"/>
          <w:lang w:eastAsia="ru-RU"/>
        </w:rPr>
        <w:t xml:space="preserve"> посредством издания постановления об утверждении схемы расположения земельного участка или земельных участков на кадастровом плане территории.</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2.3. Результатом предоставления муниципальной услуги является:</w:t>
      </w:r>
      <w:r w:rsidRPr="00733148">
        <w:rPr>
          <w:rFonts w:ascii="Times New Roman" w:eastAsia="Times New Roman" w:hAnsi="Times New Roman" w:cs="Times New Roman"/>
          <w:sz w:val="28"/>
          <w:szCs w:val="28"/>
          <w:lang w:eastAsia="ru-RU"/>
        </w:rPr>
        <w:br/>
        <w:t xml:space="preserve">а) направление или </w:t>
      </w:r>
      <w:r w:rsidR="00F00073">
        <w:rPr>
          <w:rFonts w:ascii="Times New Roman" w:eastAsia="Times New Roman" w:hAnsi="Times New Roman" w:cs="Times New Roman"/>
          <w:sz w:val="28"/>
          <w:szCs w:val="28"/>
          <w:lang w:eastAsia="ru-RU"/>
        </w:rPr>
        <w:t>выдача заявителю постановления А</w:t>
      </w:r>
      <w:r w:rsidRPr="00733148">
        <w:rPr>
          <w:rFonts w:ascii="Times New Roman" w:eastAsia="Times New Roman" w:hAnsi="Times New Roman" w:cs="Times New Roman"/>
          <w:sz w:val="28"/>
          <w:szCs w:val="28"/>
          <w:lang w:eastAsia="ru-RU"/>
        </w:rPr>
        <w:t xml:space="preserve">дминистрации </w:t>
      </w:r>
      <w:r w:rsidR="00F00073">
        <w:rPr>
          <w:rFonts w:ascii="Times New Roman" w:eastAsia="Times New Roman" w:hAnsi="Times New Roman" w:cs="Times New Roman"/>
          <w:sz w:val="28"/>
          <w:szCs w:val="28"/>
          <w:lang w:eastAsia="ru-RU"/>
        </w:rPr>
        <w:t>МО «Город Кяхта»</w:t>
      </w:r>
      <w:r w:rsidR="00F00073" w:rsidRPr="00733148">
        <w:rPr>
          <w:rFonts w:ascii="Times New Roman" w:eastAsia="Times New Roman" w:hAnsi="Times New Roman" w:cs="Times New Roman"/>
          <w:sz w:val="28"/>
          <w:szCs w:val="28"/>
          <w:lang w:eastAsia="ru-RU"/>
        </w:rPr>
        <w:t xml:space="preserve"> </w:t>
      </w:r>
      <w:r w:rsidRPr="00733148">
        <w:rPr>
          <w:rFonts w:ascii="Times New Roman" w:eastAsia="Times New Roman" w:hAnsi="Times New Roman" w:cs="Times New Roman"/>
          <w:sz w:val="28"/>
          <w:szCs w:val="28"/>
          <w:lang w:eastAsia="ru-RU"/>
        </w:rPr>
        <w:t>об утверждении схемы расположения земельного участка или земельных участков на кадастровом плане территории;</w:t>
      </w:r>
      <w:r w:rsidRPr="00733148">
        <w:rPr>
          <w:rFonts w:ascii="Times New Roman" w:eastAsia="Times New Roman" w:hAnsi="Times New Roman" w:cs="Times New Roman"/>
          <w:sz w:val="28"/>
          <w:szCs w:val="28"/>
          <w:lang w:eastAsia="ru-RU"/>
        </w:rPr>
        <w:br/>
        <w:t>б)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733148" w:rsidRPr="00733148" w:rsidRDefault="00733148" w:rsidP="00F0007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2.4. Предоставление муниципальной услуги осуществляется на основании нормативных правовых актов, указанны</w:t>
      </w:r>
      <w:r w:rsidR="00CA66AE">
        <w:rPr>
          <w:rFonts w:ascii="Times New Roman" w:eastAsia="Times New Roman" w:hAnsi="Times New Roman" w:cs="Times New Roman"/>
          <w:sz w:val="28"/>
          <w:szCs w:val="28"/>
          <w:lang w:eastAsia="ru-RU"/>
        </w:rPr>
        <w:t>е</w:t>
      </w:r>
      <w:r w:rsidRPr="00733148">
        <w:rPr>
          <w:rFonts w:ascii="Times New Roman" w:eastAsia="Times New Roman" w:hAnsi="Times New Roman" w:cs="Times New Roman"/>
          <w:sz w:val="28"/>
          <w:szCs w:val="28"/>
          <w:lang w:eastAsia="ru-RU"/>
        </w:rPr>
        <w:t xml:space="preserve"> в Административно</w:t>
      </w:r>
      <w:r w:rsidR="00CA66AE">
        <w:rPr>
          <w:rFonts w:ascii="Times New Roman" w:eastAsia="Times New Roman" w:hAnsi="Times New Roman" w:cs="Times New Roman"/>
          <w:sz w:val="28"/>
          <w:szCs w:val="28"/>
          <w:lang w:eastAsia="ru-RU"/>
        </w:rPr>
        <w:t>м</w:t>
      </w:r>
      <w:r w:rsidRPr="00733148">
        <w:rPr>
          <w:rFonts w:ascii="Times New Roman" w:eastAsia="Times New Roman" w:hAnsi="Times New Roman" w:cs="Times New Roman"/>
          <w:sz w:val="28"/>
          <w:szCs w:val="28"/>
          <w:lang w:eastAsia="ru-RU"/>
        </w:rPr>
        <w:t xml:space="preserve"> регламент</w:t>
      </w:r>
      <w:r w:rsidR="00CA66AE">
        <w:rPr>
          <w:rFonts w:ascii="Times New Roman" w:eastAsia="Times New Roman" w:hAnsi="Times New Roman" w:cs="Times New Roman"/>
          <w:sz w:val="28"/>
          <w:szCs w:val="28"/>
          <w:lang w:eastAsia="ru-RU"/>
        </w:rPr>
        <w:t>е</w:t>
      </w:r>
      <w:r w:rsidRPr="00733148">
        <w:rPr>
          <w:rFonts w:ascii="Times New Roman" w:eastAsia="Times New Roman" w:hAnsi="Times New Roman" w:cs="Times New Roman"/>
          <w:sz w:val="28"/>
          <w:szCs w:val="28"/>
          <w:lang w:eastAsia="ru-RU"/>
        </w:rPr>
        <w:t xml:space="preserve">, в срок не более </w:t>
      </w:r>
      <w:r w:rsidR="00F00073">
        <w:rPr>
          <w:rFonts w:ascii="Times New Roman" w:eastAsia="Times New Roman" w:hAnsi="Times New Roman" w:cs="Times New Roman"/>
          <w:sz w:val="28"/>
          <w:szCs w:val="28"/>
          <w:lang w:eastAsia="ru-RU"/>
        </w:rPr>
        <w:t>тридцати дней</w:t>
      </w:r>
      <w:r w:rsidRPr="00733148">
        <w:rPr>
          <w:rFonts w:ascii="Times New Roman" w:eastAsia="Times New Roman" w:hAnsi="Times New Roman" w:cs="Times New Roman"/>
          <w:sz w:val="28"/>
          <w:szCs w:val="28"/>
          <w:lang w:eastAsia="ru-RU"/>
        </w:rPr>
        <w:t xml:space="preserve"> со дня поступления заявления об утверждении схемы расположения земельного участка и документов, указанны</w:t>
      </w:r>
      <w:r w:rsidR="00CA66AE">
        <w:rPr>
          <w:rFonts w:ascii="Times New Roman" w:eastAsia="Times New Roman" w:hAnsi="Times New Roman" w:cs="Times New Roman"/>
          <w:sz w:val="28"/>
          <w:szCs w:val="28"/>
          <w:lang w:eastAsia="ru-RU"/>
        </w:rPr>
        <w:t>е</w:t>
      </w:r>
      <w:r w:rsidRPr="00733148">
        <w:rPr>
          <w:rFonts w:ascii="Times New Roman" w:eastAsia="Times New Roman" w:hAnsi="Times New Roman" w:cs="Times New Roman"/>
          <w:sz w:val="28"/>
          <w:szCs w:val="28"/>
          <w:lang w:eastAsia="ru-RU"/>
        </w:rPr>
        <w:t xml:space="preserve"> настоящ</w:t>
      </w:r>
      <w:r w:rsidR="00CA66AE">
        <w:rPr>
          <w:rFonts w:ascii="Times New Roman" w:eastAsia="Times New Roman" w:hAnsi="Times New Roman" w:cs="Times New Roman"/>
          <w:sz w:val="28"/>
          <w:szCs w:val="28"/>
          <w:lang w:eastAsia="ru-RU"/>
        </w:rPr>
        <w:t>ем</w:t>
      </w:r>
      <w:r w:rsidRPr="00733148">
        <w:rPr>
          <w:rFonts w:ascii="Times New Roman" w:eastAsia="Times New Roman" w:hAnsi="Times New Roman" w:cs="Times New Roman"/>
          <w:sz w:val="28"/>
          <w:szCs w:val="28"/>
          <w:lang w:eastAsia="ru-RU"/>
        </w:rPr>
        <w:t xml:space="preserve"> Административно</w:t>
      </w:r>
      <w:r w:rsidR="00CA66AE">
        <w:rPr>
          <w:rFonts w:ascii="Times New Roman" w:eastAsia="Times New Roman" w:hAnsi="Times New Roman" w:cs="Times New Roman"/>
          <w:sz w:val="28"/>
          <w:szCs w:val="28"/>
          <w:lang w:eastAsia="ru-RU"/>
        </w:rPr>
        <w:t>м</w:t>
      </w:r>
      <w:r w:rsidRPr="00733148">
        <w:rPr>
          <w:rFonts w:ascii="Times New Roman" w:eastAsia="Times New Roman" w:hAnsi="Times New Roman" w:cs="Times New Roman"/>
          <w:sz w:val="28"/>
          <w:szCs w:val="28"/>
          <w:lang w:eastAsia="ru-RU"/>
        </w:rPr>
        <w:t xml:space="preserve"> регламент</w:t>
      </w:r>
      <w:r w:rsidR="00CA66AE">
        <w:rPr>
          <w:rFonts w:ascii="Times New Roman" w:eastAsia="Times New Roman" w:hAnsi="Times New Roman" w:cs="Times New Roman"/>
          <w:sz w:val="28"/>
          <w:szCs w:val="28"/>
          <w:lang w:eastAsia="ru-RU"/>
        </w:rPr>
        <w:t>е.</w:t>
      </w:r>
      <w:r w:rsidRPr="00733148">
        <w:rPr>
          <w:rFonts w:ascii="Times New Roman" w:eastAsia="Times New Roman" w:hAnsi="Times New Roman" w:cs="Times New Roman"/>
          <w:sz w:val="28"/>
          <w:szCs w:val="28"/>
          <w:lang w:eastAsia="ru-RU"/>
        </w:rPr>
        <w:t xml:space="preserve"> </w:t>
      </w:r>
      <w:r w:rsidRPr="00733148">
        <w:rPr>
          <w:rFonts w:ascii="Times New Roman" w:eastAsia="Times New Roman" w:hAnsi="Times New Roman" w:cs="Times New Roman"/>
          <w:sz w:val="28"/>
          <w:szCs w:val="28"/>
          <w:lang w:eastAsia="ru-RU"/>
        </w:rPr>
        <w:br/>
        <w:t xml:space="preserve">В случае, если в выданных по результатам предоставления муниципальной услуги документах допущена ошибка и (или) опечатка, она исправляется по заявлению заявителя или по инициативе </w:t>
      </w:r>
      <w:r w:rsidR="00F00073">
        <w:rPr>
          <w:rFonts w:ascii="Times New Roman" w:eastAsia="Times New Roman" w:hAnsi="Times New Roman" w:cs="Times New Roman"/>
          <w:sz w:val="28"/>
          <w:szCs w:val="28"/>
          <w:lang w:eastAsia="ru-RU"/>
        </w:rPr>
        <w:t>ОМС</w:t>
      </w:r>
      <w:r w:rsidRPr="00733148">
        <w:rPr>
          <w:rFonts w:ascii="Times New Roman" w:eastAsia="Times New Roman" w:hAnsi="Times New Roman" w:cs="Times New Roman"/>
          <w:sz w:val="28"/>
          <w:szCs w:val="28"/>
          <w:lang w:eastAsia="ru-RU"/>
        </w:rPr>
        <w:t xml:space="preserve"> в срок не более </w:t>
      </w:r>
      <w:r w:rsidR="001B292E">
        <w:rPr>
          <w:rFonts w:ascii="Times New Roman" w:eastAsia="Times New Roman" w:hAnsi="Times New Roman" w:cs="Times New Roman"/>
          <w:sz w:val="28"/>
          <w:szCs w:val="28"/>
          <w:lang w:eastAsia="ru-RU"/>
        </w:rPr>
        <w:t>3 рабочих дней</w:t>
      </w:r>
      <w:r w:rsidRPr="00733148">
        <w:rPr>
          <w:rFonts w:ascii="Times New Roman" w:eastAsia="Times New Roman" w:hAnsi="Times New Roman" w:cs="Times New Roman"/>
          <w:sz w:val="28"/>
          <w:szCs w:val="28"/>
          <w:lang w:eastAsia="ru-RU"/>
        </w:rPr>
        <w:t xml:space="preserve"> с момента ее выявления. </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xml:space="preserve">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 </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2.5.1. Один экземпляр заявления об утверждении схемы расположения земельного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 (если заявителем является юридическое лицо).</w:t>
      </w:r>
      <w:r w:rsidRPr="00733148">
        <w:rPr>
          <w:rFonts w:ascii="Times New Roman" w:eastAsia="Times New Roman" w:hAnsi="Times New Roman" w:cs="Times New Roman"/>
          <w:sz w:val="28"/>
          <w:szCs w:val="28"/>
          <w:lang w:eastAsia="ru-RU"/>
        </w:rPr>
        <w:br/>
        <w:t>Заявление об утверждении схемы расположения земельного участка и прилагаемые к нему документы (электронные образы документов) должны соответствовать требованиям, установленным Пр</w:t>
      </w:r>
      <w:r w:rsidR="00E319F8">
        <w:rPr>
          <w:rFonts w:ascii="Times New Roman" w:eastAsia="Times New Roman" w:hAnsi="Times New Roman" w:cs="Times New Roman"/>
          <w:sz w:val="28"/>
          <w:szCs w:val="28"/>
          <w:lang w:eastAsia="ru-RU"/>
        </w:rPr>
        <w:t>иказом Минэкономразвития России</w:t>
      </w:r>
      <w:r w:rsidRPr="00733148">
        <w:rPr>
          <w:rFonts w:ascii="Times New Roman" w:eastAsia="Times New Roman" w:hAnsi="Times New Roman" w:cs="Times New Roman"/>
          <w:sz w:val="28"/>
          <w:szCs w:val="28"/>
          <w:lang w:eastAsia="ru-RU"/>
        </w:rPr>
        <w:t>.</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заявителю в течение 3 дней со дня завершения такой проверки отказывается в приеме к рассмотрению заявления и направляется уведомление об этом по адресу электронной почты заявителя либо в его личный кабинет. </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2.5.2. Копии правоустанавливающих и (или) правоудостоверяющих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2.5.3. Подготовленная схема расположения земельного участка или земельных участков на кадастровом плане территории.</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2.5.4.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Региональный портал государственных и муниципальных услуг</w:t>
      </w:r>
      <w:r w:rsidR="00E319F8">
        <w:rPr>
          <w:rFonts w:ascii="Times New Roman" w:eastAsia="Times New Roman" w:hAnsi="Times New Roman" w:cs="Times New Roman"/>
          <w:sz w:val="28"/>
          <w:szCs w:val="28"/>
          <w:lang w:eastAsia="ru-RU"/>
        </w:rPr>
        <w:t>, официального сайта А</w:t>
      </w:r>
      <w:r w:rsidRPr="00733148">
        <w:rPr>
          <w:rFonts w:ascii="Times New Roman" w:eastAsia="Times New Roman" w:hAnsi="Times New Roman" w:cs="Times New Roman"/>
          <w:sz w:val="28"/>
          <w:szCs w:val="28"/>
          <w:lang w:eastAsia="ru-RU"/>
        </w:rPr>
        <w:t xml:space="preserve">дминистрации </w:t>
      </w:r>
      <w:r w:rsidR="00E319F8">
        <w:rPr>
          <w:rFonts w:ascii="Times New Roman" w:eastAsia="Times New Roman" w:hAnsi="Times New Roman" w:cs="Times New Roman"/>
          <w:sz w:val="28"/>
          <w:szCs w:val="28"/>
          <w:lang w:eastAsia="ru-RU"/>
        </w:rPr>
        <w:t>МО «Город Кяхта»</w:t>
      </w:r>
      <w:r w:rsidRPr="00733148">
        <w:rPr>
          <w:rFonts w:ascii="Times New Roman" w:eastAsia="Times New Roman" w:hAnsi="Times New Roman" w:cs="Times New Roman"/>
          <w:sz w:val="28"/>
          <w:szCs w:val="28"/>
          <w:lang w:eastAsia="ru-RU"/>
        </w:rPr>
        <w:t>, а также если заявление подписано усиленной квалифицированной электронной подписью.</w:t>
      </w:r>
      <w:r w:rsidRPr="00733148">
        <w:rPr>
          <w:rFonts w:ascii="Times New Roman" w:eastAsia="Times New Roman" w:hAnsi="Times New Roman" w:cs="Times New Roman"/>
          <w:sz w:val="28"/>
          <w:szCs w:val="28"/>
          <w:lang w:eastAsia="ru-RU"/>
        </w:rPr>
        <w:br/>
        <w:t xml:space="preserve">В случае представления заявления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2.5.5.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2.5.6. 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2.6.1. Один экземпляр-подлинник заявления об утверждении схемы расположения земельного участка, в котором должна быть указана следующая достоверна</w:t>
      </w:r>
      <w:r w:rsidR="00E319F8">
        <w:rPr>
          <w:rFonts w:ascii="Times New Roman" w:eastAsia="Times New Roman" w:hAnsi="Times New Roman" w:cs="Times New Roman"/>
          <w:sz w:val="28"/>
          <w:szCs w:val="28"/>
          <w:lang w:eastAsia="ru-RU"/>
        </w:rPr>
        <w:t>я информация:</w:t>
      </w:r>
      <w:r w:rsidR="00E319F8">
        <w:rPr>
          <w:rFonts w:ascii="Times New Roman" w:eastAsia="Times New Roman" w:hAnsi="Times New Roman" w:cs="Times New Roman"/>
          <w:sz w:val="28"/>
          <w:szCs w:val="28"/>
          <w:lang w:eastAsia="ru-RU"/>
        </w:rPr>
        <w:br/>
        <w:t xml:space="preserve">1) фамилия, имя, </w:t>
      </w:r>
      <w:r w:rsidRPr="00733148">
        <w:rPr>
          <w:rFonts w:ascii="Times New Roman" w:eastAsia="Times New Roman" w:hAnsi="Times New Roman" w:cs="Times New Roman"/>
          <w:sz w:val="28"/>
          <w:szCs w:val="28"/>
          <w:lang w:eastAsia="ru-RU"/>
        </w:rPr>
        <w:t>отчество, место жительства заявителя и реквизиты документа, удостоверяющего личность заявителя (для гражданина);</w:t>
      </w:r>
      <w:r w:rsidRPr="00733148">
        <w:rPr>
          <w:rFonts w:ascii="Times New Roman" w:eastAsia="Times New Roman" w:hAnsi="Times New Roman" w:cs="Times New Roman"/>
          <w:sz w:val="28"/>
          <w:szCs w:val="28"/>
          <w:lang w:eastAsia="ru-RU"/>
        </w:rPr>
        <w:b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733148">
        <w:rPr>
          <w:rFonts w:ascii="Times New Roman" w:eastAsia="Times New Roman" w:hAnsi="Times New Roman" w:cs="Times New Roman"/>
          <w:sz w:val="28"/>
          <w:szCs w:val="28"/>
          <w:lang w:eastAsia="ru-RU"/>
        </w:rPr>
        <w:br/>
        <w:t>3) вид права, на котором заявитель желает приобрести земельный участок;</w:t>
      </w:r>
    </w:p>
    <w:p w:rsidR="00E319F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xml:space="preserve">3.1) цель использования земельного участка (земельных участков), образование которого предусмотрено схемой расположения земельного участка; </w:t>
      </w:r>
      <w:r w:rsidRPr="00733148">
        <w:rPr>
          <w:rFonts w:ascii="Times New Roman" w:eastAsia="Times New Roman" w:hAnsi="Times New Roman" w:cs="Times New Roman"/>
          <w:sz w:val="28"/>
          <w:szCs w:val="28"/>
          <w:lang w:eastAsia="ru-RU"/>
        </w:rPr>
        <w:br/>
        <w:t>4) кадастровый номер земельного участка, за исключением случаев, если земельный участок предстоит образовать;</w:t>
      </w:r>
      <w:r w:rsidRPr="00733148">
        <w:rPr>
          <w:rFonts w:ascii="Times New Roman" w:eastAsia="Times New Roman" w:hAnsi="Times New Roman" w:cs="Times New Roman"/>
          <w:sz w:val="28"/>
          <w:szCs w:val="28"/>
          <w:lang w:eastAsia="ru-RU"/>
        </w:rPr>
        <w:br/>
        <w:t>5) площадь, адрес (местоположение) земельного участка;</w:t>
      </w:r>
      <w:r w:rsidRPr="00733148">
        <w:rPr>
          <w:rFonts w:ascii="Times New Roman" w:eastAsia="Times New Roman" w:hAnsi="Times New Roman" w:cs="Times New Roman"/>
          <w:sz w:val="28"/>
          <w:szCs w:val="28"/>
          <w:lang w:eastAsia="ru-RU"/>
        </w:rPr>
        <w:br/>
        <w:t>6)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об утверждении схемы расположения, с указанием (при их наличии у заявителя) их кадастровых (инвентарных) номеров и адресных ориентиров;</w:t>
      </w:r>
      <w:r w:rsidRPr="00733148">
        <w:rPr>
          <w:rFonts w:ascii="Times New Roman" w:eastAsia="Times New Roman" w:hAnsi="Times New Roman" w:cs="Times New Roman"/>
          <w:sz w:val="28"/>
          <w:szCs w:val="28"/>
          <w:lang w:eastAsia="ru-RU"/>
        </w:rPr>
        <w:br/>
        <w:t>7) почтовый адрес и (или) адрес электронной почты для связи с заявителем;</w:t>
      </w:r>
      <w:r w:rsidRPr="00733148">
        <w:rPr>
          <w:rFonts w:ascii="Times New Roman" w:eastAsia="Times New Roman" w:hAnsi="Times New Roman" w:cs="Times New Roman"/>
          <w:sz w:val="28"/>
          <w:szCs w:val="28"/>
          <w:lang w:eastAsia="ru-RU"/>
        </w:rPr>
        <w:br/>
        <w:t xml:space="preserve">2.6.2. Правоустанавливающие и (или) правоудостоверяющие документы на земельный участок, в рамках которого утверждается схема расположения земельного участка, и на здания, сооружения (при наличии их на земельном участке), если права на объекты недвижимости не зарегистрированы в Единого государственного реестра недвижимости. </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xml:space="preserve">2.6.3. Подготовленная схема расположения земельного участка или земельных участков на кадастровом плане территории. </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2.6.4. Копии документов Архивного фонда Российской Федерации и копии других архивных документов в соответствии с законодательством об архивном деле в Российской Федерации, переданных на постоянное хранение в государственные или муниципальные архивы (предоставляются в случае, если такие документы необходимы для предоставления муниципальной услуги и отсутствуют в распоряжении органов, предоставляющих государственные услуги или органов, предоставляющих муниципальные услуги).</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2.6.5. Копия доверенности, в случае представления заявления представителем заявителя, действующим на основании такой доверенности.</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2.6.6.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2.6.7. Документ, удостоверяющий личность заявителя и представителя заявителя (в случае если заявление представляется представителем заявителя).</w:t>
      </w:r>
      <w:r w:rsidRPr="00733148">
        <w:rPr>
          <w:rFonts w:ascii="Times New Roman" w:eastAsia="Times New Roman" w:hAnsi="Times New Roman" w:cs="Times New Roman"/>
          <w:sz w:val="28"/>
          <w:szCs w:val="28"/>
          <w:lang w:eastAsia="ru-RU"/>
        </w:rPr>
        <w:br/>
        <w:t>Документы, указанные в настоящ</w:t>
      </w:r>
      <w:r w:rsidR="00514C69">
        <w:rPr>
          <w:rFonts w:ascii="Times New Roman" w:eastAsia="Times New Roman" w:hAnsi="Times New Roman" w:cs="Times New Roman"/>
          <w:sz w:val="28"/>
          <w:szCs w:val="28"/>
          <w:lang w:eastAsia="ru-RU"/>
        </w:rPr>
        <w:t>ем</w:t>
      </w:r>
      <w:r w:rsidRPr="00733148">
        <w:rPr>
          <w:rFonts w:ascii="Times New Roman" w:eastAsia="Times New Roman" w:hAnsi="Times New Roman" w:cs="Times New Roman"/>
          <w:sz w:val="28"/>
          <w:szCs w:val="28"/>
          <w:lang w:eastAsia="ru-RU"/>
        </w:rPr>
        <w:t xml:space="preserve"> Административно</w:t>
      </w:r>
      <w:r w:rsidR="00514C69">
        <w:rPr>
          <w:rFonts w:ascii="Times New Roman" w:eastAsia="Times New Roman" w:hAnsi="Times New Roman" w:cs="Times New Roman"/>
          <w:sz w:val="28"/>
          <w:szCs w:val="28"/>
          <w:lang w:eastAsia="ru-RU"/>
        </w:rPr>
        <w:t>м</w:t>
      </w:r>
      <w:r w:rsidRPr="00733148">
        <w:rPr>
          <w:rFonts w:ascii="Times New Roman" w:eastAsia="Times New Roman" w:hAnsi="Times New Roman" w:cs="Times New Roman"/>
          <w:sz w:val="28"/>
          <w:szCs w:val="28"/>
          <w:lang w:eastAsia="ru-RU"/>
        </w:rPr>
        <w:t xml:space="preserve"> регламент</w:t>
      </w:r>
      <w:r w:rsidR="00514C69">
        <w:rPr>
          <w:rFonts w:ascii="Times New Roman" w:eastAsia="Times New Roman" w:hAnsi="Times New Roman" w:cs="Times New Roman"/>
          <w:sz w:val="28"/>
          <w:szCs w:val="28"/>
          <w:lang w:eastAsia="ru-RU"/>
        </w:rPr>
        <w:t>е</w:t>
      </w:r>
      <w:r w:rsidRPr="00733148">
        <w:rPr>
          <w:rFonts w:ascii="Times New Roman" w:eastAsia="Times New Roman" w:hAnsi="Times New Roman" w:cs="Times New Roman"/>
          <w:sz w:val="28"/>
          <w:szCs w:val="28"/>
          <w:lang w:eastAsia="ru-RU"/>
        </w:rPr>
        <w:t>,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заявителю после сличения их содержания с копиями).</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2.7. Перечень документов, необходимых для предоставления муниципальной услуги, которые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расположения земельного участка:</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2.7.1. Выписка из Единого государственного реестра юридических лиц (ЕГРЮЛ) и выписка из Единого государственного реестра индивидуальных предпринимателей (ЕГРИП) (в случае, если заявитель является юридическим лицом или индивидуальным предпринимателем).</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2.7.2. Выписка из Единого государственного реестра недвижимости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здания, строения, сооружения (выдаются Управлением Федеральной службы государственной регистрации, кадастра и картографии по Республике Бурятия)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733148" w:rsidRPr="00733148" w:rsidRDefault="00733148" w:rsidP="0073314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2.7.3. Выписка из ЕГРП о правах на земельный участок или уведомление об отсутствии в ЕГРН запрашиваемых сведений о зарегистрированных правах на земельный участок (выдаются Управлением Федеральной службы государственной регистрации, кадастра и картографии по Республике Бурятия) и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2.7.5. Кадастровую выписку на здание, сооружение, расположенных на земельном участке, в отношении которого подано заявление об утверждении схемы расположения земельного участка.</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2.9. Основаниями для возврата заявления является:</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2.9.1. Отсутствие в зая</w:t>
      </w:r>
      <w:r w:rsidR="00514C69">
        <w:rPr>
          <w:rFonts w:ascii="Times New Roman" w:eastAsia="Times New Roman" w:hAnsi="Times New Roman" w:cs="Times New Roman"/>
          <w:sz w:val="28"/>
          <w:szCs w:val="28"/>
          <w:lang w:eastAsia="ru-RU"/>
        </w:rPr>
        <w:t>влении сведений, предусмотренных</w:t>
      </w:r>
      <w:r w:rsidRPr="00733148">
        <w:rPr>
          <w:rFonts w:ascii="Times New Roman" w:eastAsia="Times New Roman" w:hAnsi="Times New Roman" w:cs="Times New Roman"/>
          <w:sz w:val="28"/>
          <w:szCs w:val="28"/>
          <w:lang w:eastAsia="ru-RU"/>
        </w:rPr>
        <w:t xml:space="preserve"> настоящ</w:t>
      </w:r>
      <w:r w:rsidR="00514C69">
        <w:rPr>
          <w:rFonts w:ascii="Times New Roman" w:eastAsia="Times New Roman" w:hAnsi="Times New Roman" w:cs="Times New Roman"/>
          <w:sz w:val="28"/>
          <w:szCs w:val="28"/>
          <w:lang w:eastAsia="ru-RU"/>
        </w:rPr>
        <w:t>им</w:t>
      </w:r>
      <w:r w:rsidRPr="00733148">
        <w:rPr>
          <w:rFonts w:ascii="Times New Roman" w:eastAsia="Times New Roman" w:hAnsi="Times New Roman" w:cs="Times New Roman"/>
          <w:sz w:val="28"/>
          <w:szCs w:val="28"/>
          <w:lang w:eastAsia="ru-RU"/>
        </w:rPr>
        <w:t xml:space="preserve"> регламент</w:t>
      </w:r>
      <w:r w:rsidR="00514C69">
        <w:rPr>
          <w:rFonts w:ascii="Times New Roman" w:eastAsia="Times New Roman" w:hAnsi="Times New Roman" w:cs="Times New Roman"/>
          <w:sz w:val="28"/>
          <w:szCs w:val="28"/>
          <w:lang w:eastAsia="ru-RU"/>
        </w:rPr>
        <w:t>ом</w:t>
      </w:r>
      <w:r w:rsidRPr="00733148">
        <w:rPr>
          <w:rFonts w:ascii="Times New Roman" w:eastAsia="Times New Roman" w:hAnsi="Times New Roman" w:cs="Times New Roman"/>
          <w:sz w:val="28"/>
          <w:szCs w:val="28"/>
          <w:lang w:eastAsia="ru-RU"/>
        </w:rPr>
        <w:t>.</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2.9.2. Непредставление документов, указанны</w:t>
      </w:r>
      <w:r w:rsidR="00514C69">
        <w:rPr>
          <w:rFonts w:ascii="Times New Roman" w:eastAsia="Times New Roman" w:hAnsi="Times New Roman" w:cs="Times New Roman"/>
          <w:sz w:val="28"/>
          <w:szCs w:val="28"/>
          <w:lang w:eastAsia="ru-RU"/>
        </w:rPr>
        <w:t>х в</w:t>
      </w:r>
      <w:r w:rsidRPr="00733148">
        <w:rPr>
          <w:rFonts w:ascii="Times New Roman" w:eastAsia="Times New Roman" w:hAnsi="Times New Roman" w:cs="Times New Roman"/>
          <w:sz w:val="28"/>
          <w:szCs w:val="28"/>
          <w:lang w:eastAsia="ru-RU"/>
        </w:rPr>
        <w:t xml:space="preserve"> настояще</w:t>
      </w:r>
      <w:r w:rsidR="00514C69">
        <w:rPr>
          <w:rFonts w:ascii="Times New Roman" w:eastAsia="Times New Roman" w:hAnsi="Times New Roman" w:cs="Times New Roman"/>
          <w:sz w:val="28"/>
          <w:szCs w:val="28"/>
          <w:lang w:eastAsia="ru-RU"/>
        </w:rPr>
        <w:t>м</w:t>
      </w:r>
      <w:r w:rsidRPr="00733148">
        <w:rPr>
          <w:rFonts w:ascii="Times New Roman" w:eastAsia="Times New Roman" w:hAnsi="Times New Roman" w:cs="Times New Roman"/>
          <w:sz w:val="28"/>
          <w:szCs w:val="28"/>
          <w:lang w:eastAsia="ru-RU"/>
        </w:rPr>
        <w:t xml:space="preserve"> Административно</w:t>
      </w:r>
      <w:r w:rsidR="00514C69">
        <w:rPr>
          <w:rFonts w:ascii="Times New Roman" w:eastAsia="Times New Roman" w:hAnsi="Times New Roman" w:cs="Times New Roman"/>
          <w:sz w:val="28"/>
          <w:szCs w:val="28"/>
          <w:lang w:eastAsia="ru-RU"/>
        </w:rPr>
        <w:t>м</w:t>
      </w:r>
      <w:r w:rsidRPr="00733148">
        <w:rPr>
          <w:rFonts w:ascii="Times New Roman" w:eastAsia="Times New Roman" w:hAnsi="Times New Roman" w:cs="Times New Roman"/>
          <w:sz w:val="28"/>
          <w:szCs w:val="28"/>
          <w:lang w:eastAsia="ru-RU"/>
        </w:rPr>
        <w:t xml:space="preserve"> регламент</w:t>
      </w:r>
      <w:r w:rsidR="00514C69">
        <w:rPr>
          <w:rFonts w:ascii="Times New Roman" w:eastAsia="Times New Roman" w:hAnsi="Times New Roman" w:cs="Times New Roman"/>
          <w:sz w:val="28"/>
          <w:szCs w:val="28"/>
          <w:lang w:eastAsia="ru-RU"/>
        </w:rPr>
        <w:t>е</w:t>
      </w:r>
      <w:r w:rsidRPr="00733148">
        <w:rPr>
          <w:rFonts w:ascii="Times New Roman" w:eastAsia="Times New Roman" w:hAnsi="Times New Roman" w:cs="Times New Roman"/>
          <w:sz w:val="28"/>
          <w:szCs w:val="28"/>
          <w:lang w:eastAsia="ru-RU"/>
        </w:rPr>
        <w:t>.</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2.9.3. Заявление не поддается прочтению.</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2.9.4. Полномочия представителя на действия заявителя надлежащим образом не удостоверены.</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xml:space="preserve">2.10. В случае,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1A70C1">
        <w:rPr>
          <w:rFonts w:ascii="Times New Roman" w:eastAsia="Times New Roman" w:hAnsi="Times New Roman" w:cs="Times New Roman"/>
          <w:sz w:val="28"/>
          <w:szCs w:val="28"/>
          <w:lang w:eastAsia="ru-RU"/>
        </w:rPr>
        <w:t>Администрация МО «Город Кяхта»</w:t>
      </w:r>
      <w:r w:rsidRPr="00733148">
        <w:rPr>
          <w:rFonts w:ascii="Times New Roman" w:eastAsia="Times New Roman" w:hAnsi="Times New Roman" w:cs="Times New Roman"/>
          <w:sz w:val="28"/>
          <w:szCs w:val="28"/>
          <w:lang w:eastAsia="ru-RU"/>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r w:rsidRPr="00733148">
        <w:rPr>
          <w:rFonts w:ascii="Times New Roman" w:eastAsia="Times New Roman" w:hAnsi="Times New Roman" w:cs="Times New Roman"/>
          <w:sz w:val="28"/>
          <w:szCs w:val="28"/>
          <w:lang w:eastAsia="ru-RU"/>
        </w:rPr>
        <w:b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2.11. Исчерпывающий перечень оснований для отказа в утверждении схемы расположения земельного участка:</w:t>
      </w:r>
    </w:p>
    <w:p w:rsidR="00733148" w:rsidRPr="0022712A"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xml:space="preserve">2.11.1.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22712A">
          <w:rPr>
            <w:rFonts w:ascii="Times New Roman" w:eastAsia="Times New Roman" w:hAnsi="Times New Roman" w:cs="Times New Roman"/>
            <w:sz w:val="28"/>
            <w:szCs w:val="28"/>
            <w:u w:val="single"/>
            <w:lang w:eastAsia="ru-RU"/>
          </w:rPr>
          <w:t>пунктом 12 статьи 11.10 Земельного кодекса Российской Федерации</w:t>
        </w:r>
      </w:hyperlink>
      <w:r w:rsidRPr="0022712A">
        <w:rPr>
          <w:rFonts w:ascii="Times New Roman" w:eastAsia="Times New Roman" w:hAnsi="Times New Roman" w:cs="Times New Roman"/>
          <w:sz w:val="28"/>
          <w:szCs w:val="28"/>
          <w:lang w:eastAsia="ru-RU"/>
        </w:rPr>
        <w:t>.</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xml:space="preserve">2.11.3. Разработка схемы расположения земельного участка с нарушением предусмотренных </w:t>
      </w:r>
      <w:hyperlink r:id="rId11" w:history="1">
        <w:r w:rsidRPr="0022712A">
          <w:rPr>
            <w:rFonts w:ascii="Times New Roman" w:eastAsia="Times New Roman" w:hAnsi="Times New Roman" w:cs="Times New Roman"/>
            <w:sz w:val="28"/>
            <w:szCs w:val="28"/>
            <w:u w:val="single"/>
            <w:lang w:eastAsia="ru-RU"/>
          </w:rPr>
          <w:t>статьей 11.9</w:t>
        </w:r>
      </w:hyperlink>
      <w:r w:rsidRPr="00733148">
        <w:rPr>
          <w:rFonts w:ascii="Times New Roman" w:eastAsia="Times New Roman" w:hAnsi="Times New Roman" w:cs="Times New Roman"/>
          <w:sz w:val="28"/>
          <w:szCs w:val="28"/>
          <w:lang w:eastAsia="ru-RU"/>
        </w:rPr>
        <w:t xml:space="preserve"> Земельного кодекса требований к образуемым земельным участкам.</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A70C1"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733148">
        <w:rPr>
          <w:rFonts w:ascii="Times New Roman" w:eastAsia="Times New Roman" w:hAnsi="Times New Roman" w:cs="Times New Roman"/>
          <w:sz w:val="28"/>
          <w:szCs w:val="28"/>
          <w:lang w:eastAsia="ru-RU"/>
        </w:rPr>
        <w:br/>
      </w:r>
    </w:p>
    <w:p w:rsidR="00733148" w:rsidRPr="00733148" w:rsidRDefault="001A70C1" w:rsidP="000865F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2.11.6. В соответствии с действующим законодательством,</w:t>
      </w:r>
      <w:r w:rsidR="00733148" w:rsidRPr="00733148">
        <w:rPr>
          <w:rFonts w:ascii="Times New Roman" w:eastAsia="Times New Roman" w:hAnsi="Times New Roman" w:cs="Times New Roman"/>
          <w:sz w:val="28"/>
          <w:szCs w:val="28"/>
          <w:lang w:eastAsia="ru-RU"/>
        </w:rPr>
        <w:t xml:space="preserve"> основаниями для отказа в утверждении схемы расположения земельного участка или земельных участков на кадастровом плане территории являются:</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1) полное или частичное расположение земельного участка, образование которого предусмотрено схемой, в границах застроенной территории, в отношении которой принято решение о развитии, за исключением случая обращения с заявлением об утверждении схемы в отношении земельного участка, на котором расположены здания, сооружения, собственника данного здания, сооружения;</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 полное или частичное расположение земельного участка, образование которого предусмотрено схемой, в границах земельного участка для комплексного освоения территории,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xml:space="preserve">3) расположение на земельном участке, образование которого предусмотрено схемой, самовольной постройки, за исключением случая обращения с заявлением об утверждении схемы в отношении земельного участка, на котором расположена самовольная постройка, лица, право собственности которого на данную самовольную постройку признано судом. </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2.12. Перечень оснований для отказа в утверждении схемы расположения земельного участка для его продажи или предоставления в аренду путем проведения аукциона:</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2.12.1.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2.12.2. Земельный участок не отнесен к определенной категории земель.</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xml:space="preserve">2.12.4.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22712A">
          <w:rPr>
            <w:rFonts w:ascii="Times New Roman" w:eastAsia="Times New Roman" w:hAnsi="Times New Roman" w:cs="Times New Roman"/>
            <w:sz w:val="28"/>
            <w:szCs w:val="28"/>
            <w:u w:val="single"/>
            <w:lang w:eastAsia="ru-RU"/>
          </w:rPr>
          <w:t>п. 3 ст. 39.36</w:t>
        </w:r>
      </w:hyperlink>
      <w:r w:rsidRPr="00733148">
        <w:rPr>
          <w:rFonts w:ascii="Times New Roman" w:eastAsia="Times New Roman" w:hAnsi="Times New Roman" w:cs="Times New Roman"/>
          <w:sz w:val="28"/>
          <w:szCs w:val="28"/>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2.12.5.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2.12.8.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или адресной инвестиционной программой.</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2.12.9. В отношении земельного участка принято решение о предварительном согласовании его предоставления.</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2.12.10.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2.12.11.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2.12.12.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2.13. 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2.14. Предоставление услуги осуществляется бесплатно.</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2.15. Сроки ожидания при предоставлении услуги:</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2.15.1. 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2.15.2. Максимальное время ожидания в очереди для получения консультации не должно превышать 15 минут.</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2.16. Регистрация заявления о предоставлении услуги осуществляется в день поступления.</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2.17. Требования к местам исполнения услуги.</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 Помещения, выделенные для предоставления услуги, должны соответствовать санитарным правилам. 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r w:rsidRPr="00733148">
        <w:rPr>
          <w:rFonts w:ascii="Times New Roman" w:eastAsia="Times New Roman" w:hAnsi="Times New Roman" w:cs="Times New Roman"/>
          <w:sz w:val="28"/>
          <w:szCs w:val="28"/>
          <w:lang w:eastAsia="ru-RU"/>
        </w:rPr>
        <w:b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 обеспечивается в том числе:</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r w:rsidRPr="00733148">
        <w:rPr>
          <w:rFonts w:ascii="Times New Roman" w:eastAsia="Times New Roman" w:hAnsi="Times New Roman" w:cs="Times New Roman"/>
          <w:sz w:val="28"/>
          <w:szCs w:val="28"/>
          <w:lang w:eastAsia="ru-RU"/>
        </w:rPr>
        <w:br/>
        <w:t>-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Pr="00733148">
        <w:rPr>
          <w:rFonts w:ascii="Times New Roman" w:eastAsia="Times New Roman" w:hAnsi="Times New Roman" w:cs="Times New Roman"/>
          <w:sz w:val="28"/>
          <w:szCs w:val="28"/>
          <w:lang w:eastAsia="ru-RU"/>
        </w:rPr>
        <w:br/>
        <w:t>- возможность самостоятельного или с помощью специалистов Департамента, предоставляющих услуги, передвижения в месте предоставления услуги;</w:t>
      </w:r>
      <w:r w:rsidRPr="00733148">
        <w:rPr>
          <w:rFonts w:ascii="Times New Roman" w:eastAsia="Times New Roman" w:hAnsi="Times New Roman" w:cs="Times New Roman"/>
          <w:sz w:val="28"/>
          <w:szCs w:val="28"/>
          <w:lang w:eastAsia="ru-RU"/>
        </w:rPr>
        <w:br/>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специалистов, предоставляющих услуги.</w:t>
      </w:r>
    </w:p>
    <w:p w:rsidR="00733148" w:rsidRPr="00733148" w:rsidRDefault="0022712A" w:rsidP="000865FB">
      <w:pPr>
        <w:tabs>
          <w:tab w:val="left" w:pos="851"/>
          <w:tab w:val="left" w:pos="141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2.18. </w:t>
      </w:r>
      <w:r w:rsidR="00733148" w:rsidRPr="00733148">
        <w:rPr>
          <w:rFonts w:ascii="Times New Roman" w:eastAsia="Times New Roman" w:hAnsi="Times New Roman" w:cs="Times New Roman"/>
          <w:sz w:val="28"/>
          <w:szCs w:val="28"/>
          <w:lang w:eastAsia="ru-RU"/>
        </w:rPr>
        <w:t>Показатели доступности и качества услуги:</w:t>
      </w:r>
      <w:r w:rsidR="00733148" w:rsidRPr="00733148">
        <w:rPr>
          <w:rFonts w:ascii="Times New Roman" w:eastAsia="Times New Roman" w:hAnsi="Times New Roman" w:cs="Times New Roman"/>
          <w:sz w:val="28"/>
          <w:szCs w:val="28"/>
          <w:lang w:eastAsia="ru-RU"/>
        </w:rPr>
        <w:br/>
        <w:t>а) показателями доступности услуги являются:</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наличие различных способов получения информации о правилах предоставления услуги;</w:t>
      </w:r>
      <w:r w:rsidRPr="00733148">
        <w:rPr>
          <w:rFonts w:ascii="Times New Roman" w:eastAsia="Times New Roman" w:hAnsi="Times New Roman" w:cs="Times New Roman"/>
          <w:sz w:val="28"/>
          <w:szCs w:val="28"/>
          <w:lang w:eastAsia="ru-RU"/>
        </w:rPr>
        <w:br/>
        <w:t>- короткое время ожидания предоставления услуги;</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удобное территориальное расположение департамента муниципальной собственности;</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б) показателями качества услуги являются:</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профессиональная подготовка специалистов, предоставляющих услугу;</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высокая культура обслуживания заявителей;</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соблюдение сроков предоставления услуги.</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2.19. Иные требования, в том числе учитывающие особенности предоставления услуг в электронной форме:</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доступность информации о перечне документов, необходимых для получения услуги, о режиме работы департамента муниципальной собственности, контактных телефонах и другой контактной информации для заявителей;</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возможность заполнения заявителями заявления и иных документов, необходимых для получения услуги, в электронной форме;</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возможность подачи заявителем с использованием информационно-телекоммуникационных технологий заявления о предоставлении услуги;</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возможность получения заявителем сведений о ходе выполнения заявления о предоставлении услуги в электронной форме;</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xml:space="preserve">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(далее - ЭЦП), с обязательным получением </w:t>
      </w:r>
      <w:r w:rsidR="0012396C">
        <w:rPr>
          <w:rFonts w:ascii="Times New Roman" w:eastAsia="Times New Roman" w:hAnsi="Times New Roman" w:cs="Times New Roman"/>
          <w:sz w:val="28"/>
          <w:szCs w:val="28"/>
          <w:lang w:eastAsia="ru-RU"/>
        </w:rPr>
        <w:t>документа на бумажном носителе</w:t>
      </w:r>
      <w:r w:rsidRPr="00733148">
        <w:rPr>
          <w:rFonts w:ascii="Times New Roman" w:eastAsia="Times New Roman" w:hAnsi="Times New Roman" w:cs="Times New Roman"/>
          <w:sz w:val="28"/>
          <w:szCs w:val="28"/>
          <w:lang w:eastAsia="ru-RU"/>
        </w:rPr>
        <w:t>;</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возможность для заявителя однократно направить заявление об утверждении схемы расположения земельного участка или земельных участков на кадастровом плане территории в многофункциональный центр;</w:t>
      </w:r>
    </w:p>
    <w:p w:rsidR="00733148" w:rsidRPr="00733148" w:rsidRDefault="00733148" w:rsidP="000865FB">
      <w:pPr>
        <w:spacing w:after="0" w:line="240" w:lineRule="auto"/>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 xml:space="preserve">- взаимодействие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 </w:t>
      </w:r>
    </w:p>
    <w:p w:rsidR="002E4581" w:rsidRPr="00733148" w:rsidRDefault="00733148" w:rsidP="000865FB">
      <w:pPr>
        <w:spacing w:after="0" w:line="240" w:lineRule="auto"/>
        <w:ind w:firstLine="567"/>
        <w:jc w:val="both"/>
        <w:rPr>
          <w:rFonts w:ascii="Times New Roman" w:eastAsia="Times New Roman" w:hAnsi="Times New Roman" w:cs="Times New Roman"/>
          <w:sz w:val="28"/>
          <w:szCs w:val="28"/>
          <w:lang w:eastAsia="ru-RU"/>
        </w:rPr>
      </w:pPr>
      <w:r w:rsidRPr="00733148">
        <w:rPr>
          <w:rFonts w:ascii="Times New Roman" w:eastAsia="Times New Roman" w:hAnsi="Times New Roman" w:cs="Times New Roman"/>
          <w:sz w:val="28"/>
          <w:szCs w:val="28"/>
          <w:lang w:eastAsia="ru-RU"/>
        </w:rPr>
        <w:t>2.20. Требования к использованию информационно-телекоммуникационных технологий при предоставлении услуг в электронном виде</w:t>
      </w:r>
      <w:r w:rsidRPr="00733148">
        <w:rPr>
          <w:rFonts w:ascii="Times New Roman" w:eastAsia="Times New Roman" w:hAnsi="Times New Roman" w:cs="Times New Roman"/>
          <w:sz w:val="28"/>
          <w:szCs w:val="28"/>
          <w:lang w:eastAsia="ru-RU"/>
        </w:rPr>
        <w:br/>
        <w:t xml:space="preserve">Подача заявления в форме электронного документа на официальном сайте администрации </w:t>
      </w:r>
      <w:r w:rsidR="0012396C">
        <w:rPr>
          <w:rFonts w:ascii="Times New Roman" w:eastAsia="Times New Roman" w:hAnsi="Times New Roman" w:cs="Times New Roman"/>
          <w:sz w:val="28"/>
          <w:szCs w:val="28"/>
          <w:lang w:eastAsia="ru-RU"/>
        </w:rPr>
        <w:t>МО «Город Кяхта»</w:t>
      </w:r>
      <w:r w:rsidRPr="00733148">
        <w:rPr>
          <w:rFonts w:ascii="Times New Roman" w:eastAsia="Times New Roman" w:hAnsi="Times New Roman" w:cs="Times New Roman"/>
          <w:sz w:val="28"/>
          <w:szCs w:val="28"/>
          <w:lang w:eastAsia="ru-RU"/>
        </w:rPr>
        <w:t>,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B2C18" w:rsidRPr="002B2C18" w:rsidRDefault="001B610B" w:rsidP="000865FB">
      <w:pPr>
        <w:spacing w:after="0" w:line="240" w:lineRule="auto"/>
        <w:jc w:val="center"/>
        <w:rPr>
          <w:rFonts w:ascii="Traditional Arabic" w:eastAsia="Times New Roman" w:hAnsi="Traditional Arabic" w:cs="Traditional Arabic"/>
          <w:b/>
          <w:bCs/>
          <w:sz w:val="28"/>
          <w:szCs w:val="28"/>
          <w:lang w:eastAsia="ru-RU"/>
        </w:rPr>
      </w:pPr>
      <w:r w:rsidRPr="002B2C18">
        <w:rPr>
          <w:rFonts w:ascii="Traditional Arabic" w:eastAsia="Times New Roman" w:hAnsi="Traditional Arabic" w:cs="Traditional Arabic"/>
          <w:b/>
          <w:bCs/>
          <w:sz w:val="28"/>
          <w:szCs w:val="28"/>
          <w:lang w:eastAsia="ru-RU"/>
        </w:rPr>
        <w:t xml:space="preserve">3. </w:t>
      </w:r>
      <w:r w:rsidRPr="002B2C18">
        <w:rPr>
          <w:rFonts w:ascii="Times New Roman" w:eastAsia="Times New Roman" w:hAnsi="Times New Roman" w:cs="Times New Roman"/>
          <w:b/>
          <w:bCs/>
          <w:sz w:val="28"/>
          <w:szCs w:val="28"/>
          <w:lang w:eastAsia="ru-RU"/>
        </w:rPr>
        <w:t>Состав</w:t>
      </w:r>
      <w:r w:rsidRPr="002B2C18">
        <w:rPr>
          <w:rFonts w:ascii="Traditional Arabic" w:eastAsia="Times New Roman" w:hAnsi="Traditional Arabic" w:cs="Traditional Arabic"/>
          <w:b/>
          <w:bCs/>
          <w:sz w:val="28"/>
          <w:szCs w:val="28"/>
          <w:lang w:eastAsia="ru-RU"/>
        </w:rPr>
        <w:t xml:space="preserve">, </w:t>
      </w:r>
      <w:r w:rsidRPr="002B2C18">
        <w:rPr>
          <w:rFonts w:ascii="Times New Roman" w:eastAsia="Times New Roman" w:hAnsi="Times New Roman" w:cs="Times New Roman"/>
          <w:b/>
          <w:bCs/>
          <w:sz w:val="28"/>
          <w:szCs w:val="28"/>
          <w:lang w:eastAsia="ru-RU"/>
        </w:rPr>
        <w:t>последовательность</w:t>
      </w:r>
      <w:r w:rsidRPr="002B2C18">
        <w:rPr>
          <w:rFonts w:ascii="Traditional Arabic" w:eastAsia="Times New Roman" w:hAnsi="Traditional Arabic" w:cs="Traditional Arabic"/>
          <w:b/>
          <w:bCs/>
          <w:sz w:val="28"/>
          <w:szCs w:val="28"/>
          <w:lang w:eastAsia="ru-RU"/>
        </w:rPr>
        <w:t xml:space="preserve"> </w:t>
      </w:r>
      <w:r w:rsidRPr="002B2C18">
        <w:rPr>
          <w:rFonts w:ascii="Times New Roman" w:eastAsia="Times New Roman" w:hAnsi="Times New Roman" w:cs="Times New Roman"/>
          <w:b/>
          <w:bCs/>
          <w:sz w:val="28"/>
          <w:szCs w:val="28"/>
          <w:lang w:eastAsia="ru-RU"/>
        </w:rPr>
        <w:t>и</w:t>
      </w:r>
      <w:r w:rsidRPr="002B2C18">
        <w:rPr>
          <w:rFonts w:ascii="Traditional Arabic" w:eastAsia="Times New Roman" w:hAnsi="Traditional Arabic" w:cs="Traditional Arabic"/>
          <w:b/>
          <w:bCs/>
          <w:sz w:val="28"/>
          <w:szCs w:val="28"/>
          <w:lang w:eastAsia="ru-RU"/>
        </w:rPr>
        <w:t xml:space="preserve"> </w:t>
      </w:r>
      <w:r w:rsidRPr="002B2C18">
        <w:rPr>
          <w:rFonts w:ascii="Times New Roman" w:eastAsia="Times New Roman" w:hAnsi="Times New Roman" w:cs="Times New Roman"/>
          <w:b/>
          <w:bCs/>
          <w:sz w:val="28"/>
          <w:szCs w:val="28"/>
          <w:lang w:eastAsia="ru-RU"/>
        </w:rPr>
        <w:t>сроки</w:t>
      </w:r>
      <w:r w:rsidRPr="002B2C18">
        <w:rPr>
          <w:rFonts w:ascii="Traditional Arabic" w:eastAsia="Times New Roman" w:hAnsi="Traditional Arabic" w:cs="Traditional Arabic"/>
          <w:b/>
          <w:bCs/>
          <w:sz w:val="28"/>
          <w:szCs w:val="28"/>
          <w:lang w:eastAsia="ru-RU"/>
        </w:rPr>
        <w:t xml:space="preserve"> </w:t>
      </w:r>
      <w:r w:rsidRPr="002B2C18">
        <w:rPr>
          <w:rFonts w:ascii="Times New Roman" w:eastAsia="Times New Roman" w:hAnsi="Times New Roman" w:cs="Times New Roman"/>
          <w:b/>
          <w:bCs/>
          <w:sz w:val="28"/>
          <w:szCs w:val="28"/>
          <w:lang w:eastAsia="ru-RU"/>
        </w:rPr>
        <w:t>выполнения</w:t>
      </w:r>
      <w:r w:rsidRPr="002B2C18">
        <w:rPr>
          <w:rFonts w:ascii="Traditional Arabic" w:eastAsia="Times New Roman" w:hAnsi="Traditional Arabic" w:cs="Traditional Arabic"/>
          <w:b/>
          <w:bCs/>
          <w:sz w:val="28"/>
          <w:szCs w:val="28"/>
          <w:lang w:eastAsia="ru-RU"/>
        </w:rPr>
        <w:t xml:space="preserve"> </w:t>
      </w:r>
      <w:r w:rsidRPr="002B2C18">
        <w:rPr>
          <w:rFonts w:ascii="Times New Roman" w:eastAsia="Times New Roman" w:hAnsi="Times New Roman" w:cs="Times New Roman"/>
          <w:b/>
          <w:bCs/>
          <w:sz w:val="28"/>
          <w:szCs w:val="28"/>
          <w:lang w:eastAsia="ru-RU"/>
        </w:rPr>
        <w:t>административных</w:t>
      </w:r>
      <w:r w:rsidRPr="002B2C18">
        <w:rPr>
          <w:rFonts w:ascii="Traditional Arabic" w:eastAsia="Times New Roman" w:hAnsi="Traditional Arabic" w:cs="Traditional Arabic"/>
          <w:b/>
          <w:bCs/>
          <w:sz w:val="28"/>
          <w:szCs w:val="28"/>
          <w:lang w:eastAsia="ru-RU"/>
        </w:rPr>
        <w:t xml:space="preserve"> </w:t>
      </w:r>
      <w:r w:rsidRPr="002B2C18">
        <w:rPr>
          <w:rFonts w:ascii="Times New Roman" w:eastAsia="Times New Roman" w:hAnsi="Times New Roman" w:cs="Times New Roman"/>
          <w:b/>
          <w:bCs/>
          <w:sz w:val="28"/>
          <w:szCs w:val="28"/>
          <w:lang w:eastAsia="ru-RU"/>
        </w:rPr>
        <w:t>процедур</w:t>
      </w:r>
      <w:r w:rsidRPr="002B2C18">
        <w:rPr>
          <w:rFonts w:ascii="Traditional Arabic" w:eastAsia="Times New Roman" w:hAnsi="Traditional Arabic" w:cs="Traditional Arabic"/>
          <w:b/>
          <w:bCs/>
          <w:sz w:val="28"/>
          <w:szCs w:val="28"/>
          <w:lang w:eastAsia="ru-RU"/>
        </w:rPr>
        <w:t xml:space="preserve">, </w:t>
      </w:r>
      <w:r w:rsidRPr="002B2C18">
        <w:rPr>
          <w:rFonts w:ascii="Times New Roman" w:eastAsia="Times New Roman" w:hAnsi="Times New Roman" w:cs="Times New Roman"/>
          <w:b/>
          <w:bCs/>
          <w:sz w:val="28"/>
          <w:szCs w:val="28"/>
          <w:lang w:eastAsia="ru-RU"/>
        </w:rPr>
        <w:t>требования</w:t>
      </w:r>
      <w:r w:rsidRPr="002B2C18">
        <w:rPr>
          <w:rFonts w:ascii="Traditional Arabic" w:eastAsia="Times New Roman" w:hAnsi="Traditional Arabic" w:cs="Traditional Arabic"/>
          <w:b/>
          <w:bCs/>
          <w:sz w:val="28"/>
          <w:szCs w:val="28"/>
          <w:lang w:eastAsia="ru-RU"/>
        </w:rPr>
        <w:t xml:space="preserve"> </w:t>
      </w:r>
      <w:r w:rsidRPr="002B2C18">
        <w:rPr>
          <w:rFonts w:ascii="Times New Roman" w:eastAsia="Times New Roman" w:hAnsi="Times New Roman" w:cs="Times New Roman"/>
          <w:b/>
          <w:bCs/>
          <w:sz w:val="28"/>
          <w:szCs w:val="28"/>
          <w:lang w:eastAsia="ru-RU"/>
        </w:rPr>
        <w:t>к</w:t>
      </w:r>
      <w:r w:rsidRPr="002B2C18">
        <w:rPr>
          <w:rFonts w:ascii="Traditional Arabic" w:eastAsia="Times New Roman" w:hAnsi="Traditional Arabic" w:cs="Traditional Arabic"/>
          <w:b/>
          <w:bCs/>
          <w:sz w:val="28"/>
          <w:szCs w:val="28"/>
          <w:lang w:eastAsia="ru-RU"/>
        </w:rPr>
        <w:t xml:space="preserve"> </w:t>
      </w:r>
      <w:r w:rsidRPr="002B2C18">
        <w:rPr>
          <w:rFonts w:ascii="Times New Roman" w:eastAsia="Times New Roman" w:hAnsi="Times New Roman" w:cs="Times New Roman"/>
          <w:b/>
          <w:bCs/>
          <w:sz w:val="28"/>
          <w:szCs w:val="28"/>
          <w:lang w:eastAsia="ru-RU"/>
        </w:rPr>
        <w:t>порядку</w:t>
      </w:r>
      <w:r w:rsidRPr="002B2C18">
        <w:rPr>
          <w:rFonts w:ascii="Traditional Arabic" w:eastAsia="Times New Roman" w:hAnsi="Traditional Arabic" w:cs="Traditional Arabic"/>
          <w:b/>
          <w:bCs/>
          <w:sz w:val="28"/>
          <w:szCs w:val="28"/>
          <w:lang w:eastAsia="ru-RU"/>
        </w:rPr>
        <w:t xml:space="preserve"> </w:t>
      </w:r>
      <w:r w:rsidRPr="002B2C18">
        <w:rPr>
          <w:rFonts w:ascii="Times New Roman" w:eastAsia="Times New Roman" w:hAnsi="Times New Roman" w:cs="Times New Roman"/>
          <w:b/>
          <w:bCs/>
          <w:sz w:val="28"/>
          <w:szCs w:val="28"/>
          <w:lang w:eastAsia="ru-RU"/>
        </w:rPr>
        <w:t>их</w:t>
      </w:r>
      <w:r w:rsidRPr="002B2C18">
        <w:rPr>
          <w:rFonts w:ascii="Traditional Arabic" w:eastAsia="Times New Roman" w:hAnsi="Traditional Arabic" w:cs="Traditional Arabic"/>
          <w:b/>
          <w:bCs/>
          <w:sz w:val="28"/>
          <w:szCs w:val="28"/>
          <w:lang w:eastAsia="ru-RU"/>
        </w:rPr>
        <w:t xml:space="preserve"> </w:t>
      </w:r>
      <w:r w:rsidRPr="002B2C18">
        <w:rPr>
          <w:rFonts w:ascii="Times New Roman" w:eastAsia="Times New Roman" w:hAnsi="Times New Roman" w:cs="Times New Roman"/>
          <w:b/>
          <w:bCs/>
          <w:sz w:val="28"/>
          <w:szCs w:val="28"/>
          <w:lang w:eastAsia="ru-RU"/>
        </w:rPr>
        <w:t>выполнения</w:t>
      </w:r>
      <w:r w:rsidR="00FD2D6E">
        <w:rPr>
          <w:rFonts w:ascii="Times New Roman" w:eastAsia="Times New Roman" w:hAnsi="Times New Roman" w:cs="Times New Roman"/>
          <w:b/>
          <w:bCs/>
          <w:sz w:val="28"/>
          <w:szCs w:val="28"/>
          <w:lang w:eastAsia="ru-RU"/>
        </w:rPr>
        <w:t>, в том числе особенности выполнения административных процедур в электронном виде</w:t>
      </w:r>
      <w:r w:rsidR="002B2C18" w:rsidRPr="002B2C18">
        <w:rPr>
          <w:rFonts w:ascii="Traditional Arabic" w:eastAsia="Times New Roman" w:hAnsi="Traditional Arabic" w:cs="Traditional Arabic"/>
          <w:b/>
          <w:bCs/>
          <w:sz w:val="28"/>
          <w:szCs w:val="28"/>
          <w:lang w:eastAsia="ru-RU"/>
        </w:rPr>
        <w:t>.</w:t>
      </w:r>
    </w:p>
    <w:p w:rsidR="00FD4480" w:rsidRDefault="001B610B" w:rsidP="000865FB">
      <w:pPr>
        <w:spacing w:after="0" w:line="240" w:lineRule="auto"/>
        <w:jc w:val="both"/>
        <w:rPr>
          <w:rFonts w:eastAsia="Times New Roman" w:cs="Traditional Arabic"/>
          <w:sz w:val="28"/>
          <w:szCs w:val="28"/>
          <w:lang w:eastAsia="ru-RU"/>
        </w:rPr>
      </w:pPr>
      <w:r w:rsidRPr="00FD2D6E">
        <w:rPr>
          <w:rFonts w:ascii="Times New Roman" w:eastAsia="Times New Roman" w:hAnsi="Times New Roman" w:cs="Times New Roman"/>
          <w:sz w:val="28"/>
          <w:szCs w:val="28"/>
          <w:lang w:eastAsia="ru-RU"/>
        </w:rPr>
        <w:t>3.1.</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Срок</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предоставления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муниципальной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услуги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составляет</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более</w:t>
      </w:r>
      <w:r w:rsidRPr="002B2C18">
        <w:rPr>
          <w:rFonts w:ascii="Traditional Arabic" w:eastAsia="Times New Roman" w:hAnsi="Traditional Arabic" w:cs="Traditional Arabic"/>
          <w:sz w:val="28"/>
          <w:szCs w:val="28"/>
          <w:lang w:eastAsia="ru-RU"/>
        </w:rPr>
        <w:t xml:space="preserve"> </w:t>
      </w:r>
      <w:r w:rsidR="0022712A">
        <w:rPr>
          <w:rFonts w:ascii="Times New Roman" w:eastAsia="Times New Roman" w:hAnsi="Times New Roman" w:cs="Times New Roman"/>
          <w:sz w:val="28"/>
          <w:szCs w:val="28"/>
          <w:lang w:eastAsia="ru-RU"/>
        </w:rPr>
        <w:t>тридцати</w:t>
      </w:r>
      <w:r w:rsidR="00536F3E">
        <w:rPr>
          <w:rFonts w:ascii="Times New Roman" w:eastAsia="Times New Roman" w:hAnsi="Times New Roman" w:cs="Times New Roman"/>
          <w:sz w:val="28"/>
          <w:szCs w:val="28"/>
          <w:lang w:eastAsia="ru-RU"/>
        </w:rPr>
        <w:t xml:space="preserve"> календарных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дней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дня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поступления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об</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утверждении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схемы</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документов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указанных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пунктах</w:t>
      </w:r>
      <w:r w:rsidRPr="002B2C18">
        <w:rPr>
          <w:rFonts w:ascii="Traditional Arabic" w:eastAsia="Times New Roman" w:hAnsi="Traditional Arabic" w:cs="Traditional Arabic"/>
          <w:sz w:val="28"/>
          <w:szCs w:val="28"/>
          <w:lang w:eastAsia="ru-RU"/>
        </w:rPr>
        <w:t xml:space="preserve"> 2.5 </w:t>
      </w:r>
      <w:r w:rsidRPr="002B2C18">
        <w:rPr>
          <w:rFonts w:ascii="Times New Roman" w:eastAsia="Times New Roman" w:hAnsi="Times New Roman" w:cs="Times New Roman"/>
          <w:sz w:val="28"/>
          <w:szCs w:val="28"/>
          <w:lang w:eastAsia="ru-RU"/>
        </w:rPr>
        <w:t>или</w:t>
      </w:r>
      <w:r w:rsidRPr="002B2C18">
        <w:rPr>
          <w:rFonts w:ascii="Traditional Arabic" w:eastAsia="Times New Roman" w:hAnsi="Traditional Arabic" w:cs="Traditional Arabic"/>
          <w:sz w:val="28"/>
          <w:szCs w:val="28"/>
          <w:lang w:eastAsia="ru-RU"/>
        </w:rPr>
        <w:t xml:space="preserve"> 2.6 </w:t>
      </w:r>
      <w:r w:rsidRPr="002B2C18">
        <w:rPr>
          <w:rFonts w:ascii="Times New Roman" w:eastAsia="Times New Roman" w:hAnsi="Times New Roman" w:cs="Times New Roman"/>
          <w:sz w:val="28"/>
          <w:szCs w:val="28"/>
          <w:lang w:eastAsia="ru-RU"/>
        </w:rPr>
        <w:t>настоящего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Административного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регламента</w:t>
      </w:r>
      <w:r w:rsidRPr="002B2C18">
        <w:rPr>
          <w:rFonts w:ascii="Traditional Arabic" w:eastAsia="Times New Roman" w:hAnsi="Traditional Arabic" w:cs="Traditional Arabic"/>
          <w:sz w:val="28"/>
          <w:szCs w:val="28"/>
          <w:lang w:eastAsia="ru-RU"/>
        </w:rPr>
        <w:t>.</w:t>
      </w:r>
    </w:p>
    <w:p w:rsidR="00FD2D6E" w:rsidRPr="00FD2D6E" w:rsidRDefault="00FD2D6E" w:rsidP="000865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2D6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FD2D6E">
        <w:rPr>
          <w:rFonts w:ascii="Times New Roman" w:eastAsia="Times New Roman" w:hAnsi="Times New Roman" w:cs="Times New Roman"/>
          <w:sz w:val="28"/>
          <w:szCs w:val="28"/>
          <w:lang w:eastAsia="ru-RU"/>
        </w:rPr>
        <w:t>. Состав и последовательность выполнения административных процедур</w:t>
      </w:r>
      <w:r>
        <w:rPr>
          <w:rFonts w:ascii="Times New Roman" w:eastAsia="Times New Roman" w:hAnsi="Times New Roman" w:cs="Times New Roman"/>
          <w:sz w:val="28"/>
          <w:szCs w:val="28"/>
          <w:lang w:eastAsia="ru-RU"/>
        </w:rPr>
        <w:t>, п</w:t>
      </w:r>
      <w:r w:rsidRPr="00FD2D6E">
        <w:rPr>
          <w:rFonts w:ascii="Times New Roman" w:eastAsia="Times New Roman" w:hAnsi="Times New Roman" w:cs="Times New Roman"/>
          <w:sz w:val="28"/>
          <w:szCs w:val="28"/>
          <w:lang w:eastAsia="ru-RU"/>
        </w:rPr>
        <w:t>редоставление муниципальной услуги,</w:t>
      </w:r>
      <w:r w:rsidRPr="00FD2D6E">
        <w:rPr>
          <w:rFonts w:ascii="Times New Roman" w:eastAsia="Times New Roman" w:hAnsi="Times New Roman" w:cs="Times New Roman"/>
          <w:sz w:val="20"/>
          <w:szCs w:val="20"/>
          <w:lang w:eastAsia="ru-RU"/>
        </w:rPr>
        <w:t xml:space="preserve"> </w:t>
      </w:r>
      <w:r w:rsidRPr="00FD2D6E">
        <w:rPr>
          <w:rFonts w:ascii="Times New Roman" w:eastAsia="Times New Roman" w:hAnsi="Times New Roman" w:cs="Times New Roman"/>
          <w:sz w:val="28"/>
          <w:szCs w:val="28"/>
          <w:lang w:eastAsia="ru-RU"/>
        </w:rPr>
        <w:t xml:space="preserve">блок-схема которой представлена в приложении № 3 к настоящему Административному регламенту, включает в себя следующие административные процедуры: </w:t>
      </w:r>
    </w:p>
    <w:p w:rsidR="00FD2D6E" w:rsidRPr="00FD2D6E" w:rsidRDefault="00FD2D6E" w:rsidP="000865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2D6E">
        <w:rPr>
          <w:rFonts w:ascii="Times New Roman" w:eastAsia="Times New Roman" w:hAnsi="Times New Roman" w:cs="Times New Roman"/>
          <w:sz w:val="28"/>
          <w:szCs w:val="28"/>
          <w:lang w:eastAsia="ru-RU"/>
        </w:rPr>
        <w:t>1) прием и регистрация заявления о предоставлении земельного участка с комплектом прилагаемых к нему документов;</w:t>
      </w:r>
    </w:p>
    <w:p w:rsidR="00FD2D6E" w:rsidRPr="00FD2D6E" w:rsidRDefault="00FD2D6E" w:rsidP="000865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2D6E">
        <w:rPr>
          <w:rFonts w:ascii="Times New Roman" w:eastAsia="Times New Roman" w:hAnsi="Times New Roman" w:cs="Times New Roman"/>
          <w:sz w:val="28"/>
          <w:szCs w:val="28"/>
          <w:lang w:eastAsia="ru-RU"/>
        </w:rPr>
        <w:t>2) рассмотрение заявления и комплекта прилагаемых к нему документов;</w:t>
      </w:r>
    </w:p>
    <w:p w:rsidR="00FD2D6E" w:rsidRPr="00FD2D6E" w:rsidRDefault="00FD2D6E" w:rsidP="000865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2D6E">
        <w:rPr>
          <w:rFonts w:ascii="Times New Roman" w:eastAsia="Times New Roman" w:hAnsi="Times New Roman" w:cs="Times New Roman"/>
          <w:sz w:val="28"/>
          <w:szCs w:val="28"/>
          <w:lang w:eastAsia="ru-RU"/>
        </w:rPr>
        <w:t>3) формирование и направление межведомственного запроса;</w:t>
      </w:r>
    </w:p>
    <w:p w:rsidR="00FD2D6E" w:rsidRPr="00FD2D6E" w:rsidRDefault="00FD2D6E" w:rsidP="000865F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D2D6E">
        <w:rPr>
          <w:rFonts w:ascii="Times New Roman" w:eastAsia="Times New Roman" w:hAnsi="Times New Roman" w:cs="Times New Roman"/>
          <w:sz w:val="28"/>
          <w:szCs w:val="28"/>
          <w:lang w:eastAsia="ru-RU"/>
        </w:rPr>
        <w:t>4) подписание проекта договора купли-продажи, аренды земельного участка либо принятие решения об отказе в предоставлении земельного участка,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w:t>
      </w:r>
    </w:p>
    <w:p w:rsidR="00536F3E" w:rsidRDefault="00536F3E" w:rsidP="000865FB">
      <w:pPr>
        <w:spacing w:after="0" w:line="240" w:lineRule="auto"/>
        <w:jc w:val="both"/>
        <w:rPr>
          <w:rFonts w:ascii="Times New Roman" w:eastAsia="Times New Roman" w:hAnsi="Times New Roman" w:cs="Times New Roman"/>
          <w:sz w:val="28"/>
          <w:szCs w:val="28"/>
          <w:lang w:eastAsia="ru-RU"/>
        </w:rPr>
      </w:pPr>
      <w:r w:rsidRPr="00536F3E">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3</w:t>
      </w:r>
      <w:r w:rsidRPr="00536F3E">
        <w:rPr>
          <w:rFonts w:ascii="Times New Roman" w:eastAsia="Times New Roman" w:hAnsi="Times New Roman" w:cs="Times New Roman"/>
          <w:sz w:val="28"/>
          <w:szCs w:val="28"/>
          <w:lang w:eastAsia="ru-RU"/>
        </w:rPr>
        <w:t>.</w:t>
      </w:r>
      <w:r>
        <w:rPr>
          <w:rFonts w:eastAsia="Times New Roman" w:cs="Traditional Arabic"/>
          <w:sz w:val="28"/>
          <w:szCs w:val="28"/>
          <w:lang w:eastAsia="ru-RU"/>
        </w:rPr>
        <w:t xml:space="preserve"> </w:t>
      </w:r>
      <w:r w:rsidRPr="00536F3E">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на кадастровом плане территории.</w:t>
      </w:r>
    </w:p>
    <w:p w:rsidR="00536F3E" w:rsidRPr="00536F3E" w:rsidRDefault="00536F3E" w:rsidP="000865FB">
      <w:pPr>
        <w:tabs>
          <w:tab w:val="left" w:pos="567"/>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536F3E">
        <w:rPr>
          <w:rFonts w:ascii="Times New Roman" w:eastAsia="Times New Roman" w:hAnsi="Times New Roman" w:cs="Times New Roman"/>
          <w:sz w:val="28"/>
          <w:szCs w:val="28"/>
          <w:lang w:eastAsia="ru-RU"/>
        </w:rPr>
        <w:t>Прием и регистрация поступившего заявления и документов, указанных в пунктах 2.5 или 2.6 настоящего Административного</w:t>
      </w:r>
      <w:r w:rsidRPr="002B2C18">
        <w:rPr>
          <w:rFonts w:ascii="Traditional Arabic" w:eastAsia="Times New Roman" w:hAnsi="Traditional Arabic" w:cs="Traditional Arabic"/>
          <w:sz w:val="28"/>
          <w:szCs w:val="28"/>
          <w:lang w:eastAsia="ru-RU"/>
        </w:rPr>
        <w:t xml:space="preserve"> </w:t>
      </w:r>
      <w:r w:rsidRPr="00536F3E">
        <w:rPr>
          <w:rFonts w:ascii="Times New Roman" w:eastAsia="Times New Roman" w:hAnsi="Times New Roman" w:cs="Times New Roman"/>
          <w:sz w:val="28"/>
          <w:szCs w:val="28"/>
          <w:lang w:eastAsia="ru-RU"/>
        </w:rPr>
        <w:t>регламента, п Полученное заявление с приложенными документами в течение  одного рабочего дня регистрируется в системе электронного документооборота (далее - СЭД).</w:t>
      </w:r>
    </w:p>
    <w:p w:rsidR="00536F3E" w:rsidRPr="00536F3E" w:rsidRDefault="00536F3E" w:rsidP="000865FB">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536F3E">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3</w:t>
      </w:r>
      <w:r w:rsidRPr="00536F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536F3E">
        <w:rPr>
          <w:rFonts w:ascii="Times New Roman" w:eastAsia="Times New Roman" w:hAnsi="Times New Roman" w:cs="Times New Roman"/>
          <w:sz w:val="28"/>
          <w:szCs w:val="28"/>
          <w:lang w:eastAsia="ru-RU"/>
        </w:rPr>
        <w:t>На полученном заявлении проставляется регистрационный штамп. Регистрационный штамп содержит дату и регистрационный номер.</w:t>
      </w:r>
    </w:p>
    <w:p w:rsidR="00536F3E" w:rsidRPr="00536F3E" w:rsidRDefault="00536F3E" w:rsidP="000865FB">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536F3E">
        <w:rPr>
          <w:rFonts w:ascii="Times New Roman" w:eastAsia="Times New Roman" w:hAnsi="Times New Roman" w:cs="Times New Roman"/>
          <w:sz w:val="28"/>
          <w:szCs w:val="28"/>
          <w:lang w:eastAsia="ru-RU"/>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536F3E" w:rsidRPr="00536F3E" w:rsidRDefault="00536F3E" w:rsidP="000865FB">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536F3E">
        <w:rPr>
          <w:rFonts w:ascii="Times New Roman" w:eastAsia="Times New Roman" w:hAnsi="Times New Roman" w:cs="Times New Roman"/>
          <w:sz w:val="28"/>
          <w:szCs w:val="28"/>
          <w:lang w:eastAsia="ru-RU"/>
        </w:rPr>
        <w:t>Специалист, ответственный за регистрацию документов, несет персональную ответственность за соблюдение сроков регистрации заявления в СЭД.</w:t>
      </w:r>
    </w:p>
    <w:p w:rsidR="00536F3E" w:rsidRPr="00536F3E" w:rsidRDefault="00536F3E" w:rsidP="000865FB">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536F3E">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3</w:t>
      </w:r>
      <w:r w:rsidRPr="00536F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536F3E">
        <w:rPr>
          <w:rFonts w:ascii="Times New Roman" w:eastAsia="Times New Roman" w:hAnsi="Times New Roman" w:cs="Times New Roman"/>
          <w:sz w:val="28"/>
          <w:szCs w:val="28"/>
          <w:lang w:eastAsia="ru-RU"/>
        </w:rPr>
        <w:t>Зарегистрированное заявление в течение одного рабочего дня с даты его регистрации передается руководителю Уполномоченного органа (далее - Руководитель) или лицу, исполняющему его обязанности, для резолюции.</w:t>
      </w:r>
    </w:p>
    <w:p w:rsidR="00536F3E" w:rsidRPr="00536F3E" w:rsidRDefault="00536F3E" w:rsidP="000865FB">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536F3E">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3</w:t>
      </w:r>
      <w:r w:rsidRPr="00536F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w:t>
      </w:r>
      <w:r w:rsidRPr="00536F3E">
        <w:rPr>
          <w:rFonts w:ascii="Times New Roman" w:eastAsia="Times New Roman" w:hAnsi="Times New Roman" w:cs="Times New Roman"/>
          <w:sz w:val="28"/>
          <w:szCs w:val="28"/>
          <w:lang w:eastAsia="ru-RU"/>
        </w:rPr>
        <w:t>Заявление и прилагаемые к нему документы с резолюцией Руководителя направляются начальнику МКУ</w:t>
      </w:r>
      <w:r w:rsidR="00293C2B">
        <w:rPr>
          <w:rFonts w:ascii="Times New Roman" w:eastAsia="Times New Roman" w:hAnsi="Times New Roman" w:cs="Times New Roman"/>
          <w:sz w:val="28"/>
          <w:szCs w:val="28"/>
          <w:lang w:eastAsia="ru-RU"/>
        </w:rPr>
        <w:t xml:space="preserve"> «отдела городского хозяйства» А</w:t>
      </w:r>
      <w:r w:rsidRPr="00536F3E">
        <w:rPr>
          <w:rFonts w:ascii="Times New Roman" w:eastAsia="Times New Roman" w:hAnsi="Times New Roman" w:cs="Times New Roman"/>
          <w:sz w:val="28"/>
          <w:szCs w:val="28"/>
          <w:lang w:eastAsia="ru-RU"/>
        </w:rPr>
        <w:t>дминистрации МО «Город Кяхта» (далее - Отдел).</w:t>
      </w:r>
    </w:p>
    <w:p w:rsidR="00536F3E" w:rsidRPr="00536F3E" w:rsidRDefault="00536F3E" w:rsidP="000865FB">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536F3E">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3</w:t>
      </w:r>
      <w:r w:rsidRPr="00536F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w:t>
      </w:r>
      <w:r w:rsidR="00293C2B">
        <w:rPr>
          <w:rFonts w:ascii="Times New Roman" w:eastAsia="Times New Roman" w:hAnsi="Times New Roman" w:cs="Times New Roman"/>
          <w:sz w:val="28"/>
          <w:szCs w:val="28"/>
          <w:lang w:eastAsia="ru-RU"/>
        </w:rPr>
        <w:t>.</w:t>
      </w:r>
      <w:r w:rsidRPr="00536F3E">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СЭД.</w:t>
      </w:r>
    </w:p>
    <w:p w:rsidR="00536F3E" w:rsidRPr="00536F3E" w:rsidRDefault="00536F3E" w:rsidP="000865FB">
      <w:pPr>
        <w:tabs>
          <w:tab w:val="left" w:pos="567"/>
          <w:tab w:val="left" w:pos="709"/>
        </w:tabs>
        <w:spacing w:after="0" w:line="240" w:lineRule="auto"/>
        <w:jc w:val="both"/>
        <w:rPr>
          <w:rFonts w:ascii="Times New Roman" w:eastAsia="Times New Roman" w:hAnsi="Times New Roman" w:cs="Times New Roman"/>
          <w:sz w:val="28"/>
          <w:szCs w:val="28"/>
          <w:lang w:eastAsia="ru-RU"/>
        </w:rPr>
      </w:pPr>
      <w:r w:rsidRPr="00536F3E">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3</w:t>
      </w:r>
      <w:r w:rsidRPr="00536F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00293C2B">
        <w:rPr>
          <w:rFonts w:ascii="Times New Roman" w:eastAsia="Times New Roman" w:hAnsi="Times New Roman" w:cs="Times New Roman"/>
          <w:sz w:val="28"/>
          <w:szCs w:val="28"/>
          <w:lang w:eastAsia="ru-RU"/>
        </w:rPr>
        <w:t>.</w:t>
      </w:r>
      <w:r w:rsidRPr="00536F3E">
        <w:rPr>
          <w:rFonts w:ascii="Times New Roman" w:eastAsia="Times New Roman" w:hAnsi="Times New Roman" w:cs="Times New Roman"/>
          <w:sz w:val="28"/>
          <w:szCs w:val="28"/>
          <w:lang w:eastAsia="ru-RU"/>
        </w:rPr>
        <w:t>Критерием для регистрации заявления является наличие заявления гражданина о предоставлении земельного участка.</w:t>
      </w:r>
    </w:p>
    <w:p w:rsidR="00536F3E" w:rsidRDefault="00536F3E" w:rsidP="000865FB">
      <w:pPr>
        <w:spacing w:after="0" w:line="240" w:lineRule="auto"/>
        <w:jc w:val="both"/>
        <w:rPr>
          <w:rFonts w:ascii="Times New Roman" w:eastAsia="Times New Roman" w:hAnsi="Times New Roman" w:cs="Times New Roman"/>
          <w:sz w:val="28"/>
          <w:szCs w:val="28"/>
          <w:lang w:eastAsia="ru-RU"/>
        </w:rPr>
      </w:pPr>
      <w:r w:rsidRPr="00536F3E">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3</w:t>
      </w:r>
      <w:r w:rsidRPr="00536F3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536F3E">
        <w:rPr>
          <w:rFonts w:ascii="Times New Roman" w:eastAsia="Times New Roman" w:hAnsi="Times New Roman" w:cs="Times New Roman"/>
          <w:sz w:val="28"/>
          <w:szCs w:val="28"/>
          <w:lang w:eastAsia="ru-RU"/>
        </w:rPr>
        <w:t>.Общий срок процедуры приема и регистрации заявления с комплектом прилагаемых к нему документов не должен превышать 2-х рабочих дней.</w:t>
      </w:r>
      <w:r>
        <w:rPr>
          <w:rFonts w:ascii="Times New Roman" w:eastAsia="Times New Roman" w:hAnsi="Times New Roman" w:cs="Times New Roman"/>
          <w:sz w:val="28"/>
          <w:szCs w:val="28"/>
          <w:lang w:eastAsia="ru-RU"/>
        </w:rPr>
        <w:t xml:space="preserve"> п</w:t>
      </w:r>
      <w:r w:rsidRPr="00536F3E">
        <w:rPr>
          <w:rFonts w:ascii="Times New Roman" w:eastAsia="Times New Roman" w:hAnsi="Times New Roman" w:cs="Times New Roman"/>
          <w:sz w:val="28"/>
          <w:szCs w:val="28"/>
          <w:lang w:eastAsia="ru-RU"/>
        </w:rPr>
        <w:t xml:space="preserve">роизводится в приемной Уполномоченного органа. </w:t>
      </w:r>
    </w:p>
    <w:p w:rsidR="00293C2B" w:rsidRDefault="001B610B" w:rsidP="000865FB">
      <w:pPr>
        <w:spacing w:after="0" w:line="240" w:lineRule="auto"/>
        <w:jc w:val="both"/>
        <w:rPr>
          <w:rFonts w:eastAsia="Times New Roman" w:cs="Traditional Arabic"/>
          <w:sz w:val="28"/>
          <w:szCs w:val="28"/>
          <w:lang w:eastAsia="ru-RU"/>
        </w:rPr>
      </w:pPr>
      <w:r w:rsidRPr="00293C2B">
        <w:rPr>
          <w:rFonts w:ascii="Times New Roman" w:eastAsia="Times New Roman" w:hAnsi="Times New Roman" w:cs="Times New Roman"/>
          <w:sz w:val="28"/>
          <w:szCs w:val="28"/>
          <w:lang w:eastAsia="ru-RU"/>
        </w:rPr>
        <w:t xml:space="preserve"> </w:t>
      </w:r>
      <w:r w:rsidR="00293C2B" w:rsidRPr="00293C2B">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4</w:t>
      </w:r>
      <w:r w:rsidR="00293C2B" w:rsidRPr="00293C2B">
        <w:rPr>
          <w:rFonts w:ascii="Times New Roman" w:eastAsia="Times New Roman" w:hAnsi="Times New Roman" w:cs="Times New Roman"/>
          <w:sz w:val="28"/>
          <w:szCs w:val="28"/>
          <w:lang w:eastAsia="ru-RU"/>
        </w:rPr>
        <w:t>. Р</w:t>
      </w:r>
      <w:r w:rsidRPr="00293C2B">
        <w:rPr>
          <w:rFonts w:ascii="Times New Roman" w:eastAsia="Times New Roman" w:hAnsi="Times New Roman" w:cs="Times New Roman"/>
          <w:sz w:val="28"/>
          <w:szCs w:val="28"/>
          <w:lang w:eastAsia="ru-RU"/>
        </w:rPr>
        <w:t>ассмотрение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приложенных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к</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нему</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документов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предмет</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наличия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или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отсутствия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оснований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возврата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предусмотренных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пунктом</w:t>
      </w:r>
      <w:r w:rsidRPr="002B2C18">
        <w:rPr>
          <w:rFonts w:ascii="Traditional Arabic" w:eastAsia="Times New Roman" w:hAnsi="Traditional Arabic" w:cs="Traditional Arabic"/>
          <w:sz w:val="28"/>
          <w:szCs w:val="28"/>
          <w:lang w:eastAsia="ru-RU"/>
        </w:rPr>
        <w:t xml:space="preserve"> 2.9 </w:t>
      </w:r>
      <w:r w:rsidRPr="002B2C18">
        <w:rPr>
          <w:rFonts w:ascii="Times New Roman" w:eastAsia="Times New Roman" w:hAnsi="Times New Roman" w:cs="Times New Roman"/>
          <w:sz w:val="28"/>
          <w:szCs w:val="28"/>
          <w:lang w:eastAsia="ru-RU"/>
        </w:rPr>
        <w:t>настоящего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Административного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регламента</w:t>
      </w:r>
      <w:r w:rsidRPr="002B2C18">
        <w:rPr>
          <w:rFonts w:ascii="Traditional Arabic" w:eastAsia="Times New Roman" w:hAnsi="Traditional Arabic" w:cs="Traditional Arabic"/>
          <w:sz w:val="28"/>
          <w:szCs w:val="28"/>
          <w:lang w:eastAsia="ru-RU"/>
        </w:rPr>
        <w:t>;</w:t>
      </w:r>
    </w:p>
    <w:p w:rsidR="00293C2B" w:rsidRPr="00293C2B" w:rsidRDefault="00293C2B" w:rsidP="000865FB">
      <w:pPr>
        <w:spacing w:after="0" w:line="240" w:lineRule="auto"/>
        <w:jc w:val="both"/>
        <w:rPr>
          <w:rFonts w:ascii="Times New Roman" w:eastAsia="Times New Roman" w:hAnsi="Times New Roman" w:cs="Times New Roman"/>
          <w:sz w:val="28"/>
          <w:szCs w:val="28"/>
          <w:lang w:eastAsia="ru-RU"/>
        </w:rPr>
      </w:pPr>
      <w:r w:rsidRPr="00293C2B">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4</w:t>
      </w:r>
      <w:r w:rsidRPr="00293C2B">
        <w:rPr>
          <w:rFonts w:ascii="Times New Roman" w:eastAsia="Times New Roman" w:hAnsi="Times New Roman" w:cs="Times New Roman"/>
          <w:sz w:val="28"/>
          <w:szCs w:val="28"/>
          <w:lang w:eastAsia="ru-RU"/>
        </w:rPr>
        <w:t>.1. Основанием для начала административной процедуры является получение начальником Отдела заявления.</w:t>
      </w:r>
    </w:p>
    <w:p w:rsidR="00293C2B" w:rsidRPr="00293C2B" w:rsidRDefault="00293C2B" w:rsidP="000865FB">
      <w:pPr>
        <w:spacing w:after="0" w:line="240" w:lineRule="auto"/>
        <w:jc w:val="both"/>
        <w:rPr>
          <w:rFonts w:ascii="Times New Roman" w:eastAsia="Times New Roman" w:hAnsi="Times New Roman" w:cs="Times New Roman"/>
          <w:sz w:val="28"/>
          <w:szCs w:val="28"/>
          <w:lang w:eastAsia="ru-RU"/>
        </w:rPr>
      </w:pPr>
      <w:r w:rsidRPr="00293C2B">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4</w:t>
      </w:r>
      <w:r w:rsidRPr="00293C2B">
        <w:rPr>
          <w:rFonts w:ascii="Times New Roman" w:eastAsia="Times New Roman" w:hAnsi="Times New Roman" w:cs="Times New Roman"/>
          <w:sz w:val="28"/>
          <w:szCs w:val="28"/>
          <w:lang w:eastAsia="ru-RU"/>
        </w:rPr>
        <w:t>.2. При поступлении заявления о предоставлении муниципальной услуги с приложенными к нему документами начальник Отдела назначает должностное лицо, ответственное за предоставление муниципальной услуги (далее – Исполнитель).</w:t>
      </w:r>
    </w:p>
    <w:p w:rsidR="00293C2B" w:rsidRPr="00293C2B" w:rsidRDefault="00293C2B" w:rsidP="000865FB">
      <w:pPr>
        <w:spacing w:after="0" w:line="240" w:lineRule="auto"/>
        <w:jc w:val="both"/>
        <w:rPr>
          <w:rFonts w:ascii="Times New Roman" w:eastAsia="Times New Roman" w:hAnsi="Times New Roman" w:cs="Times New Roman"/>
          <w:sz w:val="28"/>
          <w:szCs w:val="28"/>
          <w:lang w:eastAsia="ru-RU"/>
        </w:rPr>
      </w:pPr>
      <w:r w:rsidRPr="00293C2B">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4</w:t>
      </w:r>
      <w:r w:rsidRPr="00293C2B">
        <w:rPr>
          <w:rFonts w:ascii="Times New Roman" w:eastAsia="Times New Roman" w:hAnsi="Times New Roman" w:cs="Times New Roman"/>
          <w:sz w:val="28"/>
          <w:szCs w:val="28"/>
          <w:lang w:eastAsia="ru-RU"/>
        </w:rPr>
        <w:t>.3. Исполнитель осуществляет их рассмотрение на предмет:</w:t>
      </w:r>
    </w:p>
    <w:p w:rsidR="00293C2B" w:rsidRPr="00293C2B" w:rsidRDefault="00293C2B" w:rsidP="000865FB">
      <w:pPr>
        <w:spacing w:after="0" w:line="240" w:lineRule="auto"/>
        <w:jc w:val="both"/>
        <w:rPr>
          <w:rFonts w:ascii="Times New Roman" w:eastAsia="Times New Roman" w:hAnsi="Times New Roman" w:cs="Times New Roman"/>
          <w:sz w:val="28"/>
          <w:szCs w:val="28"/>
          <w:lang w:eastAsia="ru-RU"/>
        </w:rPr>
      </w:pPr>
      <w:r w:rsidRPr="00293C2B">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4</w:t>
      </w:r>
      <w:r w:rsidRPr="00293C2B">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w:t>
      </w:r>
      <w:r w:rsidRPr="00293C2B">
        <w:rPr>
          <w:rFonts w:ascii="Times New Roman" w:eastAsia="Times New Roman" w:hAnsi="Times New Roman" w:cs="Times New Roman"/>
          <w:sz w:val="28"/>
          <w:szCs w:val="28"/>
          <w:lang w:eastAsia="ru-RU"/>
        </w:rPr>
        <w:t>Соответствия заявления требованиям, предусмотренным настоящим Административным регламентом.</w:t>
      </w:r>
    </w:p>
    <w:p w:rsidR="00293C2B" w:rsidRPr="00293C2B" w:rsidRDefault="00293C2B" w:rsidP="000865FB">
      <w:pPr>
        <w:spacing w:after="0" w:line="240" w:lineRule="auto"/>
        <w:jc w:val="both"/>
        <w:rPr>
          <w:rFonts w:ascii="Times New Roman" w:eastAsia="Times New Roman" w:hAnsi="Times New Roman" w:cs="Times New Roman"/>
          <w:sz w:val="28"/>
          <w:szCs w:val="28"/>
          <w:lang w:eastAsia="ru-RU"/>
        </w:rPr>
      </w:pPr>
      <w:r w:rsidRPr="00293C2B">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4</w:t>
      </w:r>
      <w:r w:rsidRPr="00293C2B">
        <w:rPr>
          <w:rFonts w:ascii="Times New Roman" w:eastAsia="Times New Roman" w:hAnsi="Times New Roman" w:cs="Times New Roman"/>
          <w:sz w:val="28"/>
          <w:szCs w:val="28"/>
          <w:lang w:eastAsia="ru-RU"/>
        </w:rPr>
        <w:t>.3.2.Наличия пакета документов, предусмотренного настоящего Административного регламента.</w:t>
      </w:r>
    </w:p>
    <w:p w:rsidR="00293C2B" w:rsidRPr="00293C2B" w:rsidRDefault="00293C2B" w:rsidP="000865FB">
      <w:pPr>
        <w:spacing w:after="0" w:line="240" w:lineRule="auto"/>
        <w:jc w:val="both"/>
        <w:rPr>
          <w:rFonts w:ascii="Times New Roman" w:eastAsia="Times New Roman" w:hAnsi="Times New Roman" w:cs="Times New Roman"/>
          <w:sz w:val="28"/>
          <w:szCs w:val="28"/>
          <w:lang w:eastAsia="ru-RU"/>
        </w:rPr>
      </w:pPr>
      <w:r w:rsidRPr="00293C2B">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4</w:t>
      </w:r>
      <w:r w:rsidRPr="00293C2B">
        <w:rPr>
          <w:rFonts w:ascii="Times New Roman" w:eastAsia="Times New Roman" w:hAnsi="Times New Roman" w:cs="Times New Roman"/>
          <w:sz w:val="28"/>
          <w:szCs w:val="28"/>
          <w:lang w:eastAsia="ru-RU"/>
        </w:rPr>
        <w:t>.3.3.Подписания заявления уполномоченным на то лицом.</w:t>
      </w:r>
    </w:p>
    <w:p w:rsidR="00293C2B" w:rsidRPr="00293C2B" w:rsidRDefault="00293C2B" w:rsidP="000865FB">
      <w:pPr>
        <w:spacing w:after="0" w:line="240" w:lineRule="auto"/>
        <w:jc w:val="both"/>
        <w:rPr>
          <w:rFonts w:ascii="Times New Roman" w:eastAsia="Times New Roman" w:hAnsi="Times New Roman" w:cs="Times New Roman"/>
          <w:sz w:val="28"/>
          <w:szCs w:val="28"/>
          <w:lang w:eastAsia="ru-RU"/>
        </w:rPr>
      </w:pPr>
      <w:r w:rsidRPr="00293C2B">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4</w:t>
      </w:r>
      <w:r w:rsidRPr="00293C2B">
        <w:rPr>
          <w:rFonts w:ascii="Times New Roman" w:eastAsia="Times New Roman" w:hAnsi="Times New Roman" w:cs="Times New Roman"/>
          <w:sz w:val="28"/>
          <w:szCs w:val="28"/>
          <w:lang w:eastAsia="ru-RU"/>
        </w:rPr>
        <w:t>.3.4.Соответствия заявления, предоставленного в электронной форме, требованиям, предусмотренным приказом Минэкономразвития России от 14.01.2015 № 7 и настоящим Административным регламентом.</w:t>
      </w:r>
    </w:p>
    <w:p w:rsidR="00293C2B" w:rsidRPr="00293C2B" w:rsidRDefault="00293C2B" w:rsidP="000865FB">
      <w:pPr>
        <w:spacing w:after="0" w:line="240" w:lineRule="auto"/>
        <w:jc w:val="both"/>
        <w:rPr>
          <w:rFonts w:ascii="Times New Roman" w:eastAsia="Times New Roman" w:hAnsi="Times New Roman" w:cs="Times New Roman"/>
          <w:sz w:val="28"/>
          <w:szCs w:val="28"/>
          <w:lang w:eastAsia="ru-RU"/>
        </w:rPr>
      </w:pPr>
      <w:r w:rsidRPr="00293C2B">
        <w:rPr>
          <w:rFonts w:ascii="Times New Roman" w:eastAsia="Times New Roman" w:hAnsi="Times New Roman" w:cs="Times New Roman"/>
          <w:sz w:val="28"/>
          <w:szCs w:val="28"/>
          <w:lang w:eastAsia="ru-RU"/>
        </w:rPr>
        <w:t>Максимальный срок выполнения данного действия составляет 5 рабочих дней.</w:t>
      </w:r>
    </w:p>
    <w:p w:rsidR="00293C2B" w:rsidRPr="00293C2B" w:rsidRDefault="00293C2B" w:rsidP="000865FB">
      <w:pPr>
        <w:spacing w:after="0" w:line="240" w:lineRule="auto"/>
        <w:jc w:val="both"/>
        <w:rPr>
          <w:rFonts w:ascii="Times New Roman" w:eastAsia="Times New Roman" w:hAnsi="Times New Roman" w:cs="Times New Roman"/>
          <w:sz w:val="28"/>
          <w:szCs w:val="28"/>
          <w:lang w:eastAsia="ru-RU"/>
        </w:rPr>
      </w:pPr>
      <w:r w:rsidRPr="00293C2B">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4</w:t>
      </w:r>
      <w:r w:rsidRPr="00293C2B">
        <w:rPr>
          <w:rFonts w:ascii="Times New Roman" w:eastAsia="Times New Roman" w:hAnsi="Times New Roman" w:cs="Times New Roman"/>
          <w:sz w:val="28"/>
          <w:szCs w:val="28"/>
          <w:lang w:eastAsia="ru-RU"/>
        </w:rPr>
        <w:t>.4. Критерии для возврата заявления.</w:t>
      </w:r>
    </w:p>
    <w:p w:rsidR="00293C2B" w:rsidRDefault="00293C2B" w:rsidP="000865FB">
      <w:pPr>
        <w:spacing w:after="0" w:line="240" w:lineRule="auto"/>
        <w:jc w:val="both"/>
        <w:rPr>
          <w:rFonts w:ascii="Times New Roman" w:eastAsia="Times New Roman" w:hAnsi="Times New Roman" w:cs="Times New Roman"/>
          <w:sz w:val="28"/>
          <w:szCs w:val="28"/>
          <w:lang w:eastAsia="ru-RU"/>
        </w:rPr>
      </w:pPr>
      <w:r w:rsidRPr="00293C2B">
        <w:rPr>
          <w:rFonts w:ascii="Times New Roman" w:eastAsia="Times New Roman" w:hAnsi="Times New Roman" w:cs="Times New Roman"/>
          <w:sz w:val="28"/>
          <w:szCs w:val="28"/>
          <w:lang w:eastAsia="ru-RU"/>
        </w:rPr>
        <w:t>В случае если заявление не соответствует требованиям, предусмотренным настоящим Административным регламентом, либо отсутствует полный пакет документов, которые должны быть приложены к поданному заявлению в соответствии с настоящим Административным регламентом, либо заявление подано в иной орган, Исполнитель обеспечивает подготовку, подписание Руководителем и направление в течение 10 рабочих дней со дня поступления заявления в адрес заявителя письма о возврате заявления почтовым отправлением с указанием причин возврата. К письму прикладываются заявление и документы, поступившие от заявителя.</w:t>
      </w:r>
    </w:p>
    <w:p w:rsidR="00293C2B" w:rsidRPr="00293C2B" w:rsidRDefault="00293C2B" w:rsidP="000865FB">
      <w:pPr>
        <w:spacing w:after="0" w:line="240" w:lineRule="auto"/>
        <w:jc w:val="both"/>
        <w:rPr>
          <w:rFonts w:ascii="Times New Roman" w:eastAsia="Times New Roman" w:hAnsi="Times New Roman" w:cs="Times New Roman"/>
          <w:sz w:val="28"/>
          <w:szCs w:val="28"/>
          <w:lang w:eastAsia="ru-RU"/>
        </w:rPr>
      </w:pPr>
      <w:r w:rsidRPr="00293C2B">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5</w:t>
      </w:r>
      <w:r w:rsidRPr="00293C2B">
        <w:rPr>
          <w:rFonts w:ascii="Times New Roman" w:eastAsia="Times New Roman" w:hAnsi="Times New Roman" w:cs="Times New Roman"/>
          <w:sz w:val="28"/>
          <w:szCs w:val="28"/>
          <w:lang w:eastAsia="ru-RU"/>
        </w:rPr>
        <w:t>.5. Заявление в электронной форме, предоставленное с нарушением требований, предусмотренных подразделом 2.16 настоящего Административного регламента, не рассматривается Уполномоченным органом.</w:t>
      </w:r>
    </w:p>
    <w:p w:rsidR="00293C2B" w:rsidRPr="00293C2B" w:rsidRDefault="00293C2B" w:rsidP="000865FB">
      <w:pPr>
        <w:spacing w:after="0" w:line="240" w:lineRule="auto"/>
        <w:jc w:val="both"/>
        <w:rPr>
          <w:rFonts w:ascii="Times New Roman" w:eastAsia="Times New Roman" w:hAnsi="Times New Roman" w:cs="Times New Roman"/>
          <w:sz w:val="28"/>
          <w:szCs w:val="28"/>
          <w:lang w:eastAsia="ru-RU"/>
        </w:rPr>
      </w:pPr>
      <w:r w:rsidRPr="00293C2B">
        <w:rPr>
          <w:rFonts w:ascii="Times New Roman" w:eastAsia="Times New Roman" w:hAnsi="Times New Roman" w:cs="Times New Roman"/>
          <w:sz w:val="28"/>
          <w:szCs w:val="28"/>
          <w:lang w:eastAsia="ru-RU"/>
        </w:rPr>
        <w:t>В этом случае Исполнитель обеспечивает подготовку, согласование с начальником Отдела, подписание уполномоченным лицом и направление заявителю на указанный в заявлении адрес электронной почты или иным указанным в заявлении способом уведомления с указанием допущенных нарушений.</w:t>
      </w:r>
    </w:p>
    <w:p w:rsidR="00293C2B" w:rsidRPr="00293C2B" w:rsidRDefault="00293C2B" w:rsidP="000865FB">
      <w:pPr>
        <w:spacing w:after="0" w:line="240" w:lineRule="auto"/>
        <w:jc w:val="both"/>
        <w:rPr>
          <w:rFonts w:ascii="Times New Roman" w:eastAsia="Times New Roman" w:hAnsi="Times New Roman" w:cs="Times New Roman"/>
          <w:sz w:val="28"/>
          <w:szCs w:val="28"/>
          <w:lang w:eastAsia="ru-RU"/>
        </w:rPr>
      </w:pPr>
      <w:r w:rsidRPr="00293C2B">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5</w:t>
      </w:r>
      <w:r w:rsidRPr="00293C2B">
        <w:rPr>
          <w:rFonts w:ascii="Times New Roman" w:eastAsia="Times New Roman" w:hAnsi="Times New Roman" w:cs="Times New Roman"/>
          <w:sz w:val="28"/>
          <w:szCs w:val="28"/>
          <w:lang w:eastAsia="ru-RU"/>
        </w:rPr>
        <w:t>.6. Результатом настоящей административной процедуры является письмо о возврате заявления в случае наличия оснований для такого возврата, уведомление, предусмотренное п. 3.3.6 настоящего Административного регламента, либо при отсутствии оснований для возврата заявления, или для направления указанного уведомления - выполнение дальнейших административных процедур, предусмотренных Административным регламентом.</w:t>
      </w:r>
    </w:p>
    <w:p w:rsidR="00293C2B" w:rsidRPr="00293C2B" w:rsidRDefault="00293C2B" w:rsidP="000865FB">
      <w:pPr>
        <w:spacing w:after="0" w:line="240" w:lineRule="auto"/>
        <w:jc w:val="both"/>
        <w:rPr>
          <w:rFonts w:ascii="Times New Roman" w:eastAsia="Times New Roman" w:hAnsi="Times New Roman" w:cs="Times New Roman"/>
          <w:sz w:val="28"/>
          <w:szCs w:val="28"/>
          <w:lang w:eastAsia="ru-RU"/>
        </w:rPr>
      </w:pPr>
      <w:r w:rsidRPr="00293C2B">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5</w:t>
      </w:r>
      <w:r w:rsidRPr="00293C2B">
        <w:rPr>
          <w:rFonts w:ascii="Times New Roman" w:eastAsia="Times New Roman" w:hAnsi="Times New Roman" w:cs="Times New Roman"/>
          <w:sz w:val="28"/>
          <w:szCs w:val="28"/>
          <w:lang w:eastAsia="ru-RU"/>
        </w:rPr>
        <w:t>.7. Способом фиксации результата административной процедуры  является оформление на бумажном носителе письма Уполномоченного органа о возврате заявления, уведомления о приостановлении срока рассмотрения заявления о предварительном согласовании предоставления земельного участка, уведомления, предусмотренного пунктом 3.2.2.5 настоящего Административного регламента, направляемого по электронной почте или иным указанным в заявлении способом.</w:t>
      </w:r>
    </w:p>
    <w:p w:rsidR="00293C2B" w:rsidRPr="00293C2B" w:rsidRDefault="00293C2B" w:rsidP="000865FB">
      <w:pPr>
        <w:spacing w:after="0" w:line="240" w:lineRule="auto"/>
        <w:jc w:val="both"/>
        <w:rPr>
          <w:rFonts w:ascii="Times New Roman" w:eastAsia="Times New Roman" w:hAnsi="Times New Roman" w:cs="Times New Roman"/>
          <w:sz w:val="28"/>
          <w:szCs w:val="28"/>
          <w:lang w:eastAsia="ru-RU"/>
        </w:rPr>
      </w:pPr>
      <w:r w:rsidRPr="00293C2B">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5</w:t>
      </w:r>
      <w:r w:rsidRPr="00293C2B">
        <w:rPr>
          <w:rFonts w:ascii="Times New Roman" w:eastAsia="Times New Roman" w:hAnsi="Times New Roman" w:cs="Times New Roman"/>
          <w:sz w:val="28"/>
          <w:szCs w:val="28"/>
          <w:lang w:eastAsia="ru-RU"/>
        </w:rPr>
        <w:t>.8. Общий срок административной процедуры по рассмотрению заявления не должен превышать 10 рабочих дней со дня поступления заявления.</w:t>
      </w:r>
    </w:p>
    <w:p w:rsidR="00293C2B" w:rsidRDefault="00293C2B" w:rsidP="000865FB">
      <w:pPr>
        <w:spacing w:after="0" w:line="240" w:lineRule="auto"/>
        <w:jc w:val="both"/>
        <w:rPr>
          <w:rFonts w:eastAsia="Times New Roman" w:cs="Traditional Arabic"/>
          <w:sz w:val="28"/>
          <w:szCs w:val="28"/>
          <w:lang w:eastAsia="ru-RU"/>
        </w:rPr>
      </w:pPr>
      <w:r>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001B610B" w:rsidRPr="002B2C18">
        <w:rPr>
          <w:rFonts w:ascii="Traditional Arabic" w:eastAsia="Times New Roman" w:hAnsi="Traditional Arabic" w:cs="Traditional Arabic"/>
          <w:sz w:val="28"/>
          <w:szCs w:val="28"/>
          <w:lang w:eastAsia="ru-RU"/>
        </w:rPr>
        <w:t xml:space="preserve"> </w:t>
      </w:r>
      <w:r>
        <w:rPr>
          <w:rFonts w:ascii="Times New Roman" w:eastAsia="Times New Roman" w:hAnsi="Times New Roman" w:cs="Times New Roman"/>
          <w:sz w:val="28"/>
          <w:szCs w:val="28"/>
          <w:lang w:eastAsia="ru-RU"/>
        </w:rPr>
        <w:t>Н</w:t>
      </w:r>
      <w:r w:rsidR="001B610B" w:rsidRPr="002B2C18">
        <w:rPr>
          <w:rFonts w:ascii="Times New Roman" w:eastAsia="Times New Roman" w:hAnsi="Times New Roman" w:cs="Times New Roman"/>
          <w:sz w:val="28"/>
          <w:szCs w:val="28"/>
          <w:lang w:eastAsia="ru-RU"/>
        </w:rPr>
        <w:t>аправление</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запросов</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о</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предоставлении</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сведений</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и</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информации</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о</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заявителях</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и</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или</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об</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объектах</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в</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рамках</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межведомственного</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информационного</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взаимодействия</w:t>
      </w:r>
      <w:r w:rsidR="000865FB">
        <w:rPr>
          <w:rFonts w:ascii="Times New Roman" w:eastAsia="Times New Roman" w:hAnsi="Times New Roman" w:cs="Times New Roman"/>
          <w:sz w:val="28"/>
          <w:szCs w:val="28"/>
          <w:lang w:eastAsia="ru-RU"/>
        </w:rPr>
        <w:t>;</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решение</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вопроса</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о</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необходимости</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приостановления</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рассмотрения</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заявления</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при</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наличии</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оснований</w:t>
      </w:r>
      <w:r w:rsidR="000865FB">
        <w:rPr>
          <w:rFonts w:ascii="Times New Roman" w:eastAsia="Times New Roman" w:hAnsi="Times New Roman" w:cs="Times New Roman"/>
          <w:sz w:val="28"/>
          <w:szCs w:val="28"/>
          <w:lang w:eastAsia="ru-RU"/>
        </w:rPr>
        <w:t>,</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предусмотренны</w:t>
      </w:r>
      <w:r w:rsidR="000865FB">
        <w:rPr>
          <w:rFonts w:ascii="Times New Roman" w:eastAsia="Times New Roman" w:hAnsi="Times New Roman" w:cs="Times New Roman"/>
          <w:sz w:val="28"/>
          <w:szCs w:val="28"/>
          <w:lang w:eastAsia="ru-RU"/>
        </w:rPr>
        <w:t>е</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Административн</w:t>
      </w:r>
      <w:r w:rsidR="000865FB">
        <w:rPr>
          <w:rFonts w:ascii="Times New Roman" w:eastAsia="Times New Roman" w:hAnsi="Times New Roman" w:cs="Times New Roman"/>
          <w:sz w:val="28"/>
          <w:szCs w:val="28"/>
          <w:lang w:eastAsia="ru-RU"/>
        </w:rPr>
        <w:t>ым</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регламент</w:t>
      </w:r>
      <w:r w:rsidR="000865FB">
        <w:rPr>
          <w:rFonts w:ascii="Times New Roman" w:eastAsia="Times New Roman" w:hAnsi="Times New Roman" w:cs="Times New Roman"/>
          <w:sz w:val="28"/>
          <w:szCs w:val="28"/>
          <w:lang w:eastAsia="ru-RU"/>
        </w:rPr>
        <w:t>ом</w:t>
      </w:r>
      <w:r w:rsidR="001B610B" w:rsidRPr="002B2C18">
        <w:rPr>
          <w:rFonts w:ascii="Traditional Arabic" w:eastAsia="Times New Roman" w:hAnsi="Traditional Arabic" w:cs="Traditional Arabic"/>
          <w:sz w:val="28"/>
          <w:szCs w:val="28"/>
          <w:lang w:eastAsia="ru-RU"/>
        </w:rPr>
        <w:t>;</w:t>
      </w:r>
    </w:p>
    <w:p w:rsidR="00293C2B" w:rsidRDefault="00293C2B" w:rsidP="0006479A">
      <w:pPr>
        <w:spacing w:after="0" w:line="240" w:lineRule="auto"/>
        <w:jc w:val="both"/>
        <w:rPr>
          <w:rFonts w:ascii="Times New Roman" w:eastAsia="Times New Roman" w:hAnsi="Times New Roman" w:cs="Times New Roman"/>
          <w:sz w:val="28"/>
          <w:szCs w:val="28"/>
          <w:lang w:eastAsia="ru-RU"/>
        </w:rPr>
      </w:pPr>
      <w:r w:rsidRPr="00293C2B">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6</w:t>
      </w:r>
      <w:r w:rsidRPr="00293C2B">
        <w:rPr>
          <w:rFonts w:ascii="Times New Roman" w:eastAsia="Times New Roman" w:hAnsi="Times New Roman" w:cs="Times New Roman"/>
          <w:sz w:val="28"/>
          <w:szCs w:val="28"/>
          <w:lang w:eastAsia="ru-RU"/>
        </w:rPr>
        <w:t>.1.</w:t>
      </w:r>
      <w:r>
        <w:rPr>
          <w:rFonts w:eastAsia="Times New Roman" w:cs="Traditional Arabic"/>
          <w:sz w:val="28"/>
          <w:szCs w:val="28"/>
          <w:lang w:eastAsia="ru-RU"/>
        </w:rPr>
        <w:t xml:space="preserve"> </w:t>
      </w:r>
      <w:r>
        <w:rPr>
          <w:rFonts w:ascii="Times New Roman" w:eastAsia="Times New Roman" w:hAnsi="Times New Roman" w:cs="Times New Roman"/>
          <w:sz w:val="28"/>
          <w:szCs w:val="28"/>
          <w:lang w:eastAsia="ru-RU"/>
        </w:rPr>
        <w:t>Основанием для начала</w:t>
      </w:r>
      <w:r w:rsidRPr="00293C2B">
        <w:rPr>
          <w:rFonts w:ascii="Times New Roman" w:eastAsia="Times New Roman" w:hAnsi="Times New Roman" w:cs="Times New Roman"/>
          <w:sz w:val="28"/>
          <w:szCs w:val="28"/>
          <w:lang w:eastAsia="ru-RU"/>
        </w:rPr>
        <w:t xml:space="preserve"> административной процедуры является</w:t>
      </w:r>
      <w:r>
        <w:rPr>
          <w:rFonts w:ascii="Times New Roman" w:eastAsia="Times New Roman" w:hAnsi="Times New Roman" w:cs="Times New Roman"/>
          <w:sz w:val="28"/>
          <w:szCs w:val="28"/>
          <w:lang w:eastAsia="ru-RU"/>
        </w:rPr>
        <w:t xml:space="preserve"> отсутствие в Уполномоченном органе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не представлены заявителем по собственной инициативе.</w:t>
      </w:r>
    </w:p>
    <w:p w:rsidR="007F5AC3" w:rsidRPr="007F5AC3" w:rsidRDefault="007F5AC3" w:rsidP="0006479A">
      <w:pPr>
        <w:spacing w:after="0" w:line="240" w:lineRule="auto"/>
        <w:jc w:val="both"/>
        <w:rPr>
          <w:rFonts w:ascii="Times New Roman" w:eastAsia="Times New Roman" w:hAnsi="Times New Roman" w:cs="Times New Roman"/>
          <w:sz w:val="28"/>
          <w:szCs w:val="28"/>
          <w:lang w:eastAsia="ru-RU"/>
        </w:rPr>
      </w:pPr>
      <w:r w:rsidRPr="007F5AC3">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6</w:t>
      </w:r>
      <w:r w:rsidRPr="007F5AC3">
        <w:rPr>
          <w:rFonts w:ascii="Times New Roman" w:eastAsia="Times New Roman" w:hAnsi="Times New Roman" w:cs="Times New Roman"/>
          <w:sz w:val="28"/>
          <w:szCs w:val="28"/>
          <w:lang w:eastAsia="ru-RU"/>
        </w:rPr>
        <w:t>.2.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предусмотренные настоящим Административным регламентом.</w:t>
      </w:r>
      <w:r>
        <w:rPr>
          <w:rFonts w:ascii="Times New Roman" w:eastAsia="Times New Roman" w:hAnsi="Times New Roman" w:cs="Times New Roman"/>
          <w:sz w:val="28"/>
          <w:szCs w:val="28"/>
          <w:lang w:eastAsia="ru-RU"/>
        </w:rPr>
        <w:t xml:space="preserve"> </w:t>
      </w:r>
      <w:r w:rsidRPr="007F5AC3">
        <w:rPr>
          <w:rFonts w:ascii="Times New Roman" w:eastAsia="Times New Roman" w:hAnsi="Times New Roman" w:cs="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7F5AC3" w:rsidRPr="007F5AC3" w:rsidRDefault="007F5AC3" w:rsidP="0006479A">
      <w:pPr>
        <w:spacing w:after="0" w:line="240" w:lineRule="auto"/>
        <w:jc w:val="both"/>
        <w:rPr>
          <w:rFonts w:ascii="Times New Roman" w:eastAsia="Times New Roman" w:hAnsi="Times New Roman" w:cs="Times New Roman"/>
          <w:sz w:val="28"/>
          <w:szCs w:val="28"/>
          <w:lang w:eastAsia="ru-RU"/>
        </w:rPr>
      </w:pPr>
      <w:r w:rsidRPr="007F5AC3">
        <w:rPr>
          <w:rFonts w:ascii="Times New Roman" w:eastAsia="Times New Roman" w:hAnsi="Times New Roman" w:cs="Times New Roman"/>
          <w:sz w:val="28"/>
          <w:szCs w:val="28"/>
          <w:lang w:eastAsia="ru-RU"/>
        </w:rPr>
        <w:t>Максимальный срок выполнения данного действия составляет 3 рабочих дня.</w:t>
      </w:r>
    </w:p>
    <w:p w:rsidR="007F5AC3" w:rsidRPr="007F5AC3" w:rsidRDefault="007F5AC3" w:rsidP="0006479A">
      <w:pPr>
        <w:spacing w:after="0" w:line="240" w:lineRule="auto"/>
        <w:jc w:val="both"/>
        <w:rPr>
          <w:rFonts w:ascii="Times New Roman" w:eastAsia="Times New Roman" w:hAnsi="Times New Roman" w:cs="Times New Roman"/>
          <w:sz w:val="28"/>
          <w:szCs w:val="28"/>
          <w:lang w:eastAsia="ru-RU"/>
        </w:rPr>
      </w:pPr>
      <w:r w:rsidRPr="007F5AC3">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6</w:t>
      </w:r>
      <w:r w:rsidRPr="007F5AC3">
        <w:rPr>
          <w:rFonts w:ascii="Times New Roman" w:eastAsia="Times New Roman" w:hAnsi="Times New Roman" w:cs="Times New Roman"/>
          <w:sz w:val="28"/>
          <w:szCs w:val="28"/>
          <w:lang w:eastAsia="ru-RU"/>
        </w:rPr>
        <w:t>.3.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7F5AC3" w:rsidRPr="007F5AC3" w:rsidRDefault="007F5AC3" w:rsidP="00EE01B7">
      <w:pPr>
        <w:spacing w:after="0" w:line="240" w:lineRule="auto"/>
        <w:jc w:val="both"/>
        <w:rPr>
          <w:rFonts w:ascii="Times New Roman" w:eastAsia="Times New Roman" w:hAnsi="Times New Roman" w:cs="Times New Roman"/>
          <w:sz w:val="28"/>
          <w:szCs w:val="28"/>
          <w:lang w:eastAsia="ru-RU"/>
        </w:rPr>
      </w:pPr>
      <w:r w:rsidRPr="007F5AC3">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6</w:t>
      </w:r>
      <w:r w:rsidRPr="007F5AC3">
        <w:rPr>
          <w:rFonts w:ascii="Times New Roman" w:eastAsia="Times New Roman" w:hAnsi="Times New Roman" w:cs="Times New Roman"/>
          <w:sz w:val="28"/>
          <w:szCs w:val="28"/>
          <w:lang w:eastAsia="ru-RU"/>
        </w:rPr>
        <w:t>.4. Критерием для межведомственного запроса является отсутствие в Уполномоченном органе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не представлены заявителем по собственной инициативе.</w:t>
      </w:r>
    </w:p>
    <w:p w:rsidR="007F5AC3" w:rsidRPr="007F5AC3" w:rsidRDefault="007F5AC3" w:rsidP="00EE01B7">
      <w:pPr>
        <w:spacing w:after="0" w:line="240" w:lineRule="auto"/>
        <w:jc w:val="both"/>
        <w:rPr>
          <w:rFonts w:ascii="Times New Roman" w:eastAsia="Times New Roman" w:hAnsi="Times New Roman" w:cs="Times New Roman"/>
          <w:sz w:val="28"/>
          <w:szCs w:val="28"/>
          <w:lang w:eastAsia="ru-RU"/>
        </w:rPr>
      </w:pPr>
      <w:r w:rsidRPr="007F5AC3">
        <w:rPr>
          <w:rFonts w:ascii="Times New Roman" w:eastAsia="Times New Roman" w:hAnsi="Times New Roman" w:cs="Times New Roman"/>
          <w:sz w:val="28"/>
          <w:szCs w:val="28"/>
          <w:lang w:eastAsia="ru-RU"/>
        </w:rPr>
        <w:t>3.</w:t>
      </w:r>
      <w:r w:rsidR="00FD2D6E">
        <w:rPr>
          <w:rFonts w:ascii="Times New Roman" w:eastAsia="Times New Roman" w:hAnsi="Times New Roman" w:cs="Times New Roman"/>
          <w:sz w:val="28"/>
          <w:szCs w:val="28"/>
          <w:lang w:eastAsia="ru-RU"/>
        </w:rPr>
        <w:t>6</w:t>
      </w:r>
      <w:r w:rsidRPr="007F5AC3">
        <w:rPr>
          <w:rFonts w:ascii="Times New Roman" w:eastAsia="Times New Roman" w:hAnsi="Times New Roman" w:cs="Times New Roman"/>
          <w:sz w:val="28"/>
          <w:szCs w:val="28"/>
          <w:lang w:eastAsia="ru-RU"/>
        </w:rPr>
        <w:t>.5.Способом фиксации административной процедуры является регистрация межведомственного запроса.</w:t>
      </w:r>
    </w:p>
    <w:p w:rsidR="003D009F" w:rsidRDefault="00FD2D6E" w:rsidP="00EE01B7">
      <w:pPr>
        <w:spacing w:after="0" w:line="240" w:lineRule="auto"/>
        <w:jc w:val="both"/>
        <w:rPr>
          <w:rFonts w:eastAsia="Times New Roman" w:cs="Traditional Arabic"/>
          <w:sz w:val="28"/>
          <w:szCs w:val="28"/>
          <w:lang w:eastAsia="ru-RU"/>
        </w:rPr>
      </w:pPr>
      <w:r>
        <w:rPr>
          <w:rFonts w:ascii="Times New Roman" w:eastAsia="Times New Roman" w:hAnsi="Times New Roman" w:cs="Times New Roman"/>
          <w:sz w:val="28"/>
          <w:szCs w:val="28"/>
          <w:lang w:eastAsia="ru-RU"/>
        </w:rPr>
        <w:t>3</w:t>
      </w:r>
      <w:r w:rsidR="007F5A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007F5AC3">
        <w:rPr>
          <w:rFonts w:ascii="Times New Roman" w:eastAsia="Times New Roman" w:hAnsi="Times New Roman" w:cs="Times New Roman"/>
          <w:sz w:val="28"/>
          <w:szCs w:val="28"/>
          <w:lang w:eastAsia="ru-RU"/>
        </w:rPr>
        <w:t>.</w:t>
      </w:r>
      <w:r w:rsidR="001B610B" w:rsidRPr="002B2C18">
        <w:rPr>
          <w:rFonts w:ascii="Traditional Arabic" w:eastAsia="Times New Roman" w:hAnsi="Traditional Arabic" w:cs="Traditional Arabic"/>
          <w:sz w:val="28"/>
          <w:szCs w:val="28"/>
          <w:lang w:eastAsia="ru-RU"/>
        </w:rPr>
        <w:t xml:space="preserve"> </w:t>
      </w:r>
      <w:r w:rsidR="007F5AC3">
        <w:rPr>
          <w:rFonts w:ascii="Times New Roman" w:eastAsia="Times New Roman" w:hAnsi="Times New Roman" w:cs="Times New Roman"/>
          <w:sz w:val="28"/>
          <w:szCs w:val="28"/>
          <w:lang w:eastAsia="ru-RU"/>
        </w:rPr>
        <w:t>П</w:t>
      </w:r>
      <w:r w:rsidR="001B610B" w:rsidRPr="002B2C18">
        <w:rPr>
          <w:rFonts w:ascii="Times New Roman" w:eastAsia="Times New Roman" w:hAnsi="Times New Roman" w:cs="Times New Roman"/>
          <w:sz w:val="28"/>
          <w:szCs w:val="28"/>
          <w:lang w:eastAsia="ru-RU"/>
        </w:rPr>
        <w:t>одготовка</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и</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согласование</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проекта</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постановления</w:t>
      </w:r>
      <w:r w:rsidR="001B610B" w:rsidRPr="002B2C18">
        <w:rPr>
          <w:rFonts w:ascii="Traditional Arabic" w:eastAsia="Times New Roman" w:hAnsi="Traditional Arabic" w:cs="Traditional Arabic"/>
          <w:sz w:val="28"/>
          <w:szCs w:val="28"/>
          <w:lang w:eastAsia="ru-RU"/>
        </w:rPr>
        <w:t xml:space="preserve"> </w:t>
      </w:r>
      <w:r w:rsidR="007F5AC3">
        <w:rPr>
          <w:rFonts w:ascii="Times New Roman" w:eastAsia="Times New Roman" w:hAnsi="Times New Roman" w:cs="Times New Roman"/>
          <w:sz w:val="28"/>
          <w:szCs w:val="28"/>
          <w:lang w:eastAsia="ru-RU"/>
        </w:rPr>
        <w:t>А</w:t>
      </w:r>
      <w:r w:rsidR="001B610B" w:rsidRPr="002B2C18">
        <w:rPr>
          <w:rFonts w:ascii="Times New Roman" w:eastAsia="Times New Roman" w:hAnsi="Times New Roman" w:cs="Times New Roman"/>
          <w:sz w:val="28"/>
          <w:szCs w:val="28"/>
          <w:lang w:eastAsia="ru-RU"/>
        </w:rPr>
        <w:t>дминистрации</w:t>
      </w:r>
      <w:r w:rsidR="001B610B" w:rsidRPr="002B2C18">
        <w:rPr>
          <w:rFonts w:ascii="Traditional Arabic" w:eastAsia="Times New Roman" w:hAnsi="Traditional Arabic" w:cs="Traditional Arabic"/>
          <w:sz w:val="28"/>
          <w:szCs w:val="28"/>
          <w:lang w:eastAsia="ru-RU"/>
        </w:rPr>
        <w:t xml:space="preserve"> </w:t>
      </w:r>
      <w:r w:rsidR="007F5AC3">
        <w:rPr>
          <w:rFonts w:ascii="Times New Roman" w:eastAsia="Times New Roman" w:hAnsi="Times New Roman" w:cs="Times New Roman"/>
          <w:sz w:val="28"/>
          <w:szCs w:val="28"/>
          <w:lang w:eastAsia="ru-RU"/>
        </w:rPr>
        <w:t xml:space="preserve">МО «Город Кяхта» </w:t>
      </w:r>
      <w:r w:rsidR="001B610B" w:rsidRPr="002B2C18">
        <w:rPr>
          <w:rFonts w:ascii="Times New Roman" w:eastAsia="Times New Roman" w:hAnsi="Times New Roman" w:cs="Times New Roman"/>
          <w:sz w:val="28"/>
          <w:szCs w:val="28"/>
          <w:lang w:eastAsia="ru-RU"/>
        </w:rPr>
        <w:t>об</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утверждении</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схемы</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расположения</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земельного</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участка</w:t>
      </w:r>
      <w:r w:rsidR="007F5AC3">
        <w:rPr>
          <w:rFonts w:ascii="Times New Roman" w:eastAsia="Times New Roman" w:hAnsi="Times New Roman" w:cs="Times New Roman"/>
          <w:sz w:val="28"/>
          <w:szCs w:val="28"/>
          <w:lang w:eastAsia="ru-RU"/>
        </w:rPr>
        <w:t>,</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либо</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принятие</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мотивированного</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решения</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об</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отказе</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в</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утверждении</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схемы</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расположения</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земельного</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участка</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при</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наличии</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оснований</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предусмотренных</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настоящ</w:t>
      </w:r>
      <w:r w:rsidR="007F5AC3">
        <w:rPr>
          <w:rFonts w:ascii="Times New Roman" w:eastAsia="Times New Roman" w:hAnsi="Times New Roman" w:cs="Times New Roman"/>
          <w:sz w:val="28"/>
          <w:szCs w:val="28"/>
          <w:lang w:eastAsia="ru-RU"/>
        </w:rPr>
        <w:t>им</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Административн</w:t>
      </w:r>
      <w:r w:rsidR="007F5AC3">
        <w:rPr>
          <w:rFonts w:ascii="Times New Roman" w:eastAsia="Times New Roman" w:hAnsi="Times New Roman" w:cs="Times New Roman"/>
          <w:sz w:val="28"/>
          <w:szCs w:val="28"/>
          <w:lang w:eastAsia="ru-RU"/>
        </w:rPr>
        <w:t>ым</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регламент</w:t>
      </w:r>
      <w:r w:rsidR="007F5AC3">
        <w:rPr>
          <w:rFonts w:ascii="Times New Roman" w:eastAsia="Times New Roman" w:hAnsi="Times New Roman" w:cs="Times New Roman"/>
          <w:sz w:val="28"/>
          <w:szCs w:val="28"/>
          <w:lang w:eastAsia="ru-RU"/>
        </w:rPr>
        <w:t>ом</w:t>
      </w:r>
      <w:r w:rsidR="001B610B" w:rsidRPr="002B2C18">
        <w:rPr>
          <w:rFonts w:ascii="Traditional Arabic" w:eastAsia="Times New Roman" w:hAnsi="Traditional Arabic" w:cs="Traditional Arabic"/>
          <w:sz w:val="28"/>
          <w:szCs w:val="28"/>
          <w:lang w:eastAsia="ru-RU"/>
        </w:rPr>
        <w:t>;</w:t>
      </w:r>
    </w:p>
    <w:p w:rsidR="003D009F" w:rsidRPr="003D009F" w:rsidRDefault="003D009F" w:rsidP="00EE01B7">
      <w:pPr>
        <w:spacing w:after="0" w:line="240" w:lineRule="auto"/>
        <w:jc w:val="both"/>
        <w:rPr>
          <w:rFonts w:ascii="Times New Roman" w:eastAsia="Times New Roman" w:hAnsi="Times New Roman" w:cs="Times New Roman"/>
          <w:sz w:val="28"/>
          <w:szCs w:val="28"/>
          <w:lang w:eastAsia="ru-RU"/>
        </w:rPr>
      </w:pPr>
      <w:r w:rsidRPr="002B2C18">
        <w:rPr>
          <w:rFonts w:ascii="Traditional Arabic" w:eastAsia="Times New Roman" w:hAnsi="Traditional Arabic" w:cs="Traditional Arabic"/>
          <w:sz w:val="28"/>
          <w:szCs w:val="28"/>
          <w:lang w:eastAsia="ru-RU"/>
        </w:rPr>
        <w:t>3</w:t>
      </w:r>
      <w:r w:rsidR="00803674">
        <w:rPr>
          <w:rFonts w:ascii="Times New Roman" w:eastAsia="Times New Roman" w:hAnsi="Times New Roman" w:cs="Times New Roman"/>
          <w:sz w:val="28"/>
          <w:szCs w:val="28"/>
          <w:lang w:eastAsia="ru-RU"/>
        </w:rPr>
        <w:t>.7.2.</w:t>
      </w:r>
      <w:r w:rsidRPr="003D009F">
        <w:rPr>
          <w:rFonts w:ascii="Times New Roman" w:eastAsia="Times New Roman" w:hAnsi="Times New Roman" w:cs="Times New Roman"/>
          <w:sz w:val="28"/>
          <w:szCs w:val="28"/>
          <w:lang w:eastAsia="ru-RU"/>
        </w:rPr>
        <w:t xml:space="preserve">Проект постановления администрации </w:t>
      </w:r>
      <w:r>
        <w:rPr>
          <w:rFonts w:ascii="Times New Roman" w:eastAsia="Times New Roman" w:hAnsi="Times New Roman" w:cs="Times New Roman"/>
          <w:sz w:val="28"/>
          <w:szCs w:val="28"/>
          <w:lang w:eastAsia="ru-RU"/>
        </w:rPr>
        <w:t xml:space="preserve">МО «Город Кяхта» </w:t>
      </w:r>
      <w:r w:rsidRPr="003D009F">
        <w:rPr>
          <w:rFonts w:ascii="Times New Roman" w:eastAsia="Times New Roman" w:hAnsi="Times New Roman" w:cs="Times New Roman"/>
          <w:sz w:val="28"/>
          <w:szCs w:val="28"/>
          <w:lang w:eastAsia="ru-RU"/>
        </w:rPr>
        <w:t xml:space="preserve">об утверждении схемы расположения земельного участка или земельных участков на кадастровом плане территории, подготовленный </w:t>
      </w:r>
      <w:r>
        <w:rPr>
          <w:rFonts w:ascii="Times New Roman" w:eastAsia="Times New Roman" w:hAnsi="Times New Roman" w:cs="Times New Roman"/>
          <w:sz w:val="28"/>
          <w:szCs w:val="28"/>
          <w:lang w:eastAsia="ru-RU"/>
        </w:rPr>
        <w:t xml:space="preserve">специалистами отдела </w:t>
      </w:r>
      <w:r w:rsidRPr="003D009F">
        <w:rPr>
          <w:rFonts w:ascii="Times New Roman" w:eastAsia="Times New Roman" w:hAnsi="Times New Roman" w:cs="Times New Roman"/>
          <w:sz w:val="28"/>
          <w:szCs w:val="28"/>
          <w:lang w:eastAsia="ru-RU"/>
        </w:rPr>
        <w:t xml:space="preserve"> согласовывается в порядке, установленном</w:t>
      </w:r>
      <w:r>
        <w:rPr>
          <w:rFonts w:ascii="Times New Roman" w:eastAsia="Times New Roman" w:hAnsi="Times New Roman" w:cs="Times New Roman"/>
          <w:sz w:val="28"/>
          <w:szCs w:val="28"/>
          <w:lang w:eastAsia="ru-RU"/>
        </w:rPr>
        <w:t xml:space="preserve"> действующим законодательством</w:t>
      </w:r>
      <w:r w:rsidRPr="003D00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D009F">
        <w:rPr>
          <w:rFonts w:ascii="Times New Roman" w:eastAsia="Times New Roman" w:hAnsi="Times New Roman" w:cs="Times New Roman"/>
          <w:sz w:val="28"/>
          <w:szCs w:val="28"/>
          <w:lang w:eastAsia="ru-RU"/>
        </w:rPr>
        <w:t xml:space="preserve"> </w:t>
      </w:r>
    </w:p>
    <w:p w:rsidR="00803674" w:rsidRDefault="00803674" w:rsidP="00EE01B7">
      <w:pPr>
        <w:spacing w:after="0" w:line="240" w:lineRule="auto"/>
        <w:jc w:val="both"/>
        <w:rPr>
          <w:rFonts w:eastAsia="Times New Roman" w:cs="Traditional Arabic"/>
          <w:sz w:val="28"/>
          <w:szCs w:val="28"/>
          <w:lang w:eastAsia="ru-RU"/>
        </w:rPr>
      </w:pPr>
      <w:r>
        <w:rPr>
          <w:rFonts w:ascii="Times New Roman" w:eastAsia="Times New Roman" w:hAnsi="Times New Roman" w:cs="Times New Roman"/>
          <w:sz w:val="28"/>
          <w:szCs w:val="28"/>
          <w:lang w:eastAsia="ru-RU"/>
        </w:rPr>
        <w:t>3.7.3.</w:t>
      </w:r>
      <w:r w:rsidR="003D009F" w:rsidRPr="003D009F">
        <w:rPr>
          <w:rFonts w:ascii="Times New Roman" w:eastAsia="Times New Roman" w:hAnsi="Times New Roman" w:cs="Times New Roman"/>
          <w:sz w:val="28"/>
          <w:szCs w:val="28"/>
          <w:lang w:eastAsia="ru-RU"/>
        </w:rPr>
        <w:t>После прохождения согласования проект постановления администрации МО «Город Кяхта» передается Руководителю, либо лицу, исполняющему его обязанности, для подписания</w:t>
      </w:r>
      <w:r w:rsidR="003D009F">
        <w:rPr>
          <w:rFonts w:eastAsia="Times New Roman" w:cs="Traditional Arabic"/>
          <w:sz w:val="28"/>
          <w:szCs w:val="28"/>
          <w:lang w:eastAsia="ru-RU"/>
        </w:rPr>
        <w:t>.</w:t>
      </w:r>
    </w:p>
    <w:p w:rsidR="00803674" w:rsidRDefault="00803674" w:rsidP="00EE01B7">
      <w:pPr>
        <w:spacing w:after="0" w:line="240" w:lineRule="auto"/>
        <w:jc w:val="both"/>
        <w:rPr>
          <w:rFonts w:eastAsia="Times New Roman" w:cs="Traditional Arabic"/>
          <w:sz w:val="28"/>
          <w:szCs w:val="28"/>
          <w:lang w:eastAsia="ru-RU"/>
        </w:rPr>
      </w:pPr>
      <w:r w:rsidRPr="00803674">
        <w:rPr>
          <w:rFonts w:ascii="Times New Roman" w:eastAsia="Times New Roman" w:hAnsi="Times New Roman" w:cs="Times New Roman"/>
          <w:sz w:val="28"/>
          <w:szCs w:val="28"/>
          <w:lang w:eastAsia="ru-RU"/>
        </w:rPr>
        <w:t>3.7.4.</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Выдача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или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направление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заявителю</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постановления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администрации</w:t>
      </w:r>
      <w:r w:rsidRPr="002B2C18">
        <w:rPr>
          <w:rFonts w:ascii="Traditional Arabic" w:eastAsia="Times New Roman" w:hAnsi="Traditional Arabic" w:cs="Traditional Arabic"/>
          <w:sz w:val="28"/>
          <w:szCs w:val="28"/>
          <w:lang w:eastAsia="ru-RU"/>
        </w:rPr>
        <w:t xml:space="preserve"> </w:t>
      </w:r>
      <w:r>
        <w:rPr>
          <w:rFonts w:ascii="Times New Roman" w:eastAsia="Times New Roman" w:hAnsi="Times New Roman" w:cs="Times New Roman"/>
          <w:sz w:val="28"/>
          <w:szCs w:val="28"/>
          <w:lang w:eastAsia="ru-RU"/>
        </w:rPr>
        <w:t>МО «Город Кяхта»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об</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утверждении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схемы</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расположения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земельного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участка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или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земельных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участков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кадастровом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плане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территории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Подписанное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постановление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администрации</w:t>
      </w:r>
      <w:r w:rsidRPr="002B2C18">
        <w:rPr>
          <w:rFonts w:ascii="Traditional Arabic" w:eastAsia="Times New Roman" w:hAnsi="Traditional Arabic" w:cs="Traditional Arabic"/>
          <w:sz w:val="28"/>
          <w:szCs w:val="28"/>
          <w:lang w:eastAsia="ru-RU"/>
        </w:rPr>
        <w:t xml:space="preserve"> </w:t>
      </w:r>
      <w:r>
        <w:rPr>
          <w:rFonts w:ascii="Times New Roman" w:eastAsia="Times New Roman" w:hAnsi="Times New Roman" w:cs="Times New Roman"/>
          <w:sz w:val="28"/>
          <w:szCs w:val="28"/>
          <w:lang w:eastAsia="ru-RU"/>
        </w:rPr>
        <w:t>МО «Город Кяхта»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предоставляется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заявителю</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одним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из</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способов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указанных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заявлении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заявителем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личном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получении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постановления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администрации</w:t>
      </w:r>
      <w:r w:rsidRPr="002B2C18">
        <w:rPr>
          <w:rFonts w:ascii="Traditional Arabic" w:eastAsia="Times New Roman" w:hAnsi="Traditional Arabic" w:cs="Traditional Arabic"/>
          <w:sz w:val="28"/>
          <w:szCs w:val="28"/>
          <w:lang w:eastAsia="ru-RU"/>
        </w:rPr>
        <w:t xml:space="preserve"> </w:t>
      </w:r>
      <w:r>
        <w:rPr>
          <w:rFonts w:ascii="Times New Roman" w:eastAsia="Times New Roman" w:hAnsi="Times New Roman" w:cs="Times New Roman"/>
          <w:sz w:val="28"/>
          <w:szCs w:val="28"/>
          <w:lang w:eastAsia="ru-RU"/>
        </w:rPr>
        <w:t xml:space="preserve">МО «Город Кяхта» </w:t>
      </w:r>
      <w:r w:rsidRPr="002B2C18">
        <w:rPr>
          <w:rFonts w:ascii="Times New Roman" w:eastAsia="Times New Roman" w:hAnsi="Times New Roman" w:cs="Times New Roman"/>
          <w:sz w:val="28"/>
          <w:szCs w:val="28"/>
          <w:lang w:eastAsia="ru-RU"/>
        </w:rPr>
        <w:t>заявитель</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предъявляет</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документ</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удостоверяющий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личность</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уполномоченный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представитель</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заинтересованного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лица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предъявляет</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надлежащим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образом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оформленную</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доверенность</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подтверждающую</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его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полномочия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получение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документов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исключением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случая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если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такая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доверенность</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была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приложена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к</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заявлению</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об</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утверждении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схемы</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расписывается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книге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учета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выданных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документов</w:t>
      </w:r>
      <w:r w:rsidRPr="002B2C18">
        <w:rPr>
          <w:rFonts w:ascii="Traditional Arabic" w:eastAsia="Times New Roman" w:hAnsi="Traditional Arabic" w:cs="Traditional Arabic"/>
          <w:sz w:val="28"/>
          <w:szCs w:val="28"/>
          <w:lang w:eastAsia="ru-RU"/>
        </w:rPr>
        <w:t xml:space="preserve">. </w:t>
      </w:r>
      <w:r w:rsidRPr="002B2C18">
        <w:rPr>
          <w:rFonts w:ascii="Traditional Arabic" w:eastAsia="Times New Roman" w:hAnsi="Traditional Arabic" w:cs="Traditional Arabic"/>
          <w:sz w:val="28"/>
          <w:szCs w:val="28"/>
          <w:lang w:eastAsia="ru-RU"/>
        </w:rPr>
        <w:br/>
      </w:r>
      <w:r w:rsidRPr="002B2C18">
        <w:rPr>
          <w:rFonts w:ascii="Times New Roman" w:eastAsia="Times New Roman" w:hAnsi="Times New Roman" w:cs="Times New Roman"/>
          <w:sz w:val="28"/>
          <w:szCs w:val="28"/>
          <w:lang w:eastAsia="ru-RU"/>
        </w:rPr>
        <w:t>Постановление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администрации</w:t>
      </w:r>
      <w:r w:rsidRPr="002B2C18">
        <w:rPr>
          <w:rFonts w:ascii="Traditional Arabic" w:eastAsia="Times New Roman" w:hAnsi="Traditional Arabic" w:cs="Traditional Arabic"/>
          <w:sz w:val="28"/>
          <w:szCs w:val="28"/>
          <w:lang w:eastAsia="ru-RU"/>
        </w:rPr>
        <w:t xml:space="preserve"> </w:t>
      </w:r>
      <w:r>
        <w:rPr>
          <w:rFonts w:ascii="Times New Roman" w:eastAsia="Times New Roman" w:hAnsi="Times New Roman" w:cs="Times New Roman"/>
          <w:sz w:val="28"/>
          <w:szCs w:val="28"/>
          <w:lang w:eastAsia="ru-RU"/>
        </w:rPr>
        <w:t>МО «Город Кяхта»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об</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утверждении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схемы</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расположения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земельного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участка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или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земельных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участков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кадастровом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плане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территории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предоставляемый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заявителю</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почте</w:t>
      </w:r>
      <w:r>
        <w:rPr>
          <w:rFonts w:ascii="Times New Roman" w:eastAsia="Times New Roman" w:hAnsi="Times New Roman" w:cs="Times New Roman"/>
          <w:sz w:val="28"/>
          <w:szCs w:val="28"/>
          <w:lang w:eastAsia="ru-RU"/>
        </w:rPr>
        <w:t>,</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направляется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адресу</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отправителя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указанному</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заявлении</w:t>
      </w:r>
      <w:r>
        <w:rPr>
          <w:rFonts w:ascii="Times New Roman" w:eastAsia="Times New Roman" w:hAnsi="Times New Roman" w:cs="Times New Roman"/>
          <w:sz w:val="28"/>
          <w:szCs w:val="28"/>
          <w:lang w:eastAsia="ru-RU"/>
        </w:rPr>
        <w:t>,</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заказным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письмом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случае</w:t>
      </w:r>
      <w:r>
        <w:rPr>
          <w:rFonts w:ascii="Times New Roman" w:eastAsia="Times New Roman" w:hAnsi="Times New Roman" w:cs="Times New Roman"/>
          <w:sz w:val="28"/>
          <w:szCs w:val="28"/>
          <w:lang w:eastAsia="ru-RU"/>
        </w:rPr>
        <w:t>,</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если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заявителем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заявлении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указан</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адрес</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электронной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почты</w:t>
      </w:r>
      <w:r>
        <w:rPr>
          <w:rFonts w:ascii="Times New Roman" w:eastAsia="Times New Roman" w:hAnsi="Times New Roman" w:cs="Times New Roman"/>
          <w:sz w:val="28"/>
          <w:szCs w:val="28"/>
          <w:lang w:eastAsia="ru-RU"/>
        </w:rPr>
        <w:t>,</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предоставлении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заявителю</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постановления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администрации</w:t>
      </w:r>
      <w:r w:rsidRPr="002B2C18">
        <w:rPr>
          <w:rFonts w:ascii="Traditional Arabic" w:eastAsia="Times New Roman" w:hAnsi="Traditional Arabic" w:cs="Traditional Arabic"/>
          <w:sz w:val="28"/>
          <w:szCs w:val="28"/>
          <w:lang w:eastAsia="ru-RU"/>
        </w:rPr>
        <w:t xml:space="preserve"> </w:t>
      </w:r>
      <w:r>
        <w:rPr>
          <w:rFonts w:ascii="Times New Roman" w:eastAsia="Times New Roman" w:hAnsi="Times New Roman" w:cs="Times New Roman"/>
          <w:sz w:val="28"/>
          <w:szCs w:val="28"/>
          <w:lang w:eastAsia="ru-RU"/>
        </w:rPr>
        <w:t>МО «Город Кяхта»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посредством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почтового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отправления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специалистом</w:t>
      </w:r>
      <w:r w:rsidRPr="002B2C18">
        <w:rPr>
          <w:rFonts w:ascii="Traditional Arabic" w:eastAsia="Times New Roman" w:hAnsi="Traditional Arabic" w:cs="Traditional Arabic"/>
          <w:sz w:val="28"/>
          <w:szCs w:val="28"/>
          <w:lang w:eastAsia="ru-RU"/>
        </w:rPr>
        <w:t xml:space="preserve"> </w:t>
      </w:r>
      <w:r w:rsidR="00A43FBE">
        <w:rPr>
          <w:rFonts w:ascii="Times New Roman" w:eastAsia="Times New Roman" w:hAnsi="Times New Roman" w:cs="Times New Roman"/>
          <w:sz w:val="28"/>
          <w:szCs w:val="28"/>
          <w:lang w:eastAsia="ru-RU"/>
        </w:rPr>
        <w:t xml:space="preserve">ответственный за отправку почтовых отправлений, </w:t>
      </w:r>
      <w:r w:rsidRPr="002B2C18">
        <w:rPr>
          <w:rFonts w:ascii="Times New Roman" w:eastAsia="Times New Roman" w:hAnsi="Times New Roman" w:cs="Times New Roman"/>
          <w:sz w:val="28"/>
          <w:szCs w:val="28"/>
          <w:lang w:eastAsia="ru-RU"/>
        </w:rPr>
        <w:t>не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позднее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дня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следующего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днем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передачи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такого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почтового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отправления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организации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почтовой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связи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для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отправки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заявителю</w:t>
      </w:r>
      <w:r w:rsidR="00A43FBE">
        <w:rPr>
          <w:rFonts w:ascii="Times New Roman" w:eastAsia="Times New Roman" w:hAnsi="Times New Roman" w:cs="Times New Roman"/>
          <w:sz w:val="28"/>
          <w:szCs w:val="28"/>
          <w:lang w:eastAsia="ru-RU"/>
        </w:rPr>
        <w:t>,</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направляет</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посредством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электронной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почты</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электронное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сообщение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номером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указанного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почтового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отправления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указанный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заявителем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заявлении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адрес</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электронной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почты</w:t>
      </w:r>
      <w:r w:rsidR="00A43FBE">
        <w:rPr>
          <w:rFonts w:ascii="Times New Roman" w:eastAsia="Times New Roman" w:hAnsi="Times New Roman" w:cs="Times New Roman"/>
          <w:sz w:val="28"/>
          <w:szCs w:val="28"/>
          <w:lang w:eastAsia="ru-RU"/>
        </w:rPr>
        <w:t>.</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случае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если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заявлении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был</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указан</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способ</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предоставления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результатов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рассмотрения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форме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электронного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документа</w:t>
      </w:r>
      <w:r w:rsidR="00A43FBE">
        <w:rPr>
          <w:rFonts w:ascii="Times New Roman" w:eastAsia="Times New Roman" w:hAnsi="Times New Roman" w:cs="Times New Roman"/>
          <w:sz w:val="28"/>
          <w:szCs w:val="28"/>
          <w:lang w:eastAsia="ru-RU"/>
        </w:rPr>
        <w:t>,</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размещенного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официальном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сайте</w:t>
      </w:r>
      <w:r w:rsidR="00A43FBE">
        <w:rPr>
          <w:rFonts w:ascii="Times New Roman" w:eastAsia="Times New Roman" w:hAnsi="Times New Roman" w:cs="Times New Roman"/>
          <w:sz w:val="28"/>
          <w:szCs w:val="28"/>
          <w:lang w:eastAsia="ru-RU"/>
        </w:rPr>
        <w:t>,</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специалистом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направляется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заявителю</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соответствующая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ссылка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посредством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электронной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почты</w:t>
      </w:r>
      <w:r w:rsidR="00A43FBE">
        <w:rPr>
          <w:rFonts w:ascii="Times New Roman" w:eastAsia="Times New Roman" w:hAnsi="Times New Roman" w:cs="Times New Roman"/>
          <w:sz w:val="28"/>
          <w:szCs w:val="28"/>
          <w:lang w:eastAsia="ru-RU"/>
        </w:rPr>
        <w:t>.</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случае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если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заявлении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был</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указан</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способ</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предоставления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результатов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рассмотрения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форме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электронного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документа</w:t>
      </w:r>
      <w:r w:rsidR="00A43FBE">
        <w:rPr>
          <w:rFonts w:ascii="Times New Roman" w:eastAsia="Times New Roman" w:hAnsi="Times New Roman" w:cs="Times New Roman"/>
          <w:sz w:val="28"/>
          <w:szCs w:val="28"/>
          <w:lang w:eastAsia="ru-RU"/>
        </w:rPr>
        <w:t>,</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направляемого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посредством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электронной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почты</w:t>
      </w:r>
      <w:r w:rsidR="00A43FBE">
        <w:rPr>
          <w:rFonts w:ascii="Times New Roman" w:eastAsia="Times New Roman" w:hAnsi="Times New Roman" w:cs="Times New Roman"/>
          <w:sz w:val="28"/>
          <w:szCs w:val="28"/>
          <w:lang w:eastAsia="ru-RU"/>
        </w:rPr>
        <w:t>,</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специалистом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отдела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направляет</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указанный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документ</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адрес</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электронной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почты</w:t>
      </w:r>
      <w:r w:rsidR="00A43FBE">
        <w:rPr>
          <w:rFonts w:ascii="Times New Roman" w:eastAsia="Times New Roman" w:hAnsi="Times New Roman" w:cs="Times New Roman"/>
          <w:sz w:val="28"/>
          <w:szCs w:val="28"/>
          <w:lang w:eastAsia="ru-RU"/>
        </w:rPr>
        <w:t>,</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указанный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заявлении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Срок</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исполнения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административной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процедуры</w:t>
      </w:r>
      <w:r w:rsidRPr="002B2C18">
        <w:rPr>
          <w:rFonts w:ascii="Traditional Arabic" w:eastAsia="Times New Roman" w:hAnsi="Traditional Arabic" w:cs="Traditional Arabic"/>
          <w:sz w:val="28"/>
          <w:szCs w:val="28"/>
          <w:lang w:eastAsia="ru-RU"/>
        </w:rPr>
        <w:t xml:space="preserve"> - </w:t>
      </w:r>
      <w:r w:rsidRPr="002B2C18">
        <w:rPr>
          <w:rFonts w:ascii="Times New Roman" w:eastAsia="Times New Roman" w:hAnsi="Times New Roman" w:cs="Times New Roman"/>
          <w:sz w:val="28"/>
          <w:szCs w:val="28"/>
          <w:lang w:eastAsia="ru-RU"/>
        </w:rPr>
        <w:t>не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более</w:t>
      </w:r>
      <w:r w:rsidRPr="002B2C18">
        <w:rPr>
          <w:rFonts w:ascii="Traditional Arabic" w:eastAsia="Times New Roman" w:hAnsi="Traditional Arabic" w:cs="Traditional Arabic"/>
          <w:sz w:val="28"/>
          <w:szCs w:val="28"/>
          <w:lang w:eastAsia="ru-RU"/>
        </w:rPr>
        <w:t xml:space="preserve"> 1 </w:t>
      </w:r>
      <w:r w:rsidRPr="002B2C18">
        <w:rPr>
          <w:rFonts w:ascii="Times New Roman" w:eastAsia="Times New Roman" w:hAnsi="Times New Roman" w:cs="Times New Roman"/>
          <w:sz w:val="28"/>
          <w:szCs w:val="28"/>
          <w:lang w:eastAsia="ru-RU"/>
        </w:rPr>
        <w:t>дня</w:t>
      </w:r>
      <w:r w:rsidR="00A43FBE">
        <w:rPr>
          <w:rFonts w:ascii="Times New Roman" w:eastAsia="Times New Roman" w:hAnsi="Times New Roman" w:cs="Times New Roman"/>
          <w:sz w:val="28"/>
          <w:szCs w:val="28"/>
          <w:lang w:eastAsia="ru-RU"/>
        </w:rPr>
        <w:t>.</w:t>
      </w:r>
    </w:p>
    <w:p w:rsidR="00AE4B60" w:rsidRPr="002B2C18" w:rsidRDefault="00FD2D6E" w:rsidP="00EE01B7">
      <w:pPr>
        <w:spacing w:after="0" w:line="240" w:lineRule="auto"/>
        <w:jc w:val="both"/>
        <w:rPr>
          <w:rFonts w:ascii="Traditional Arabic" w:eastAsia="Times New Roman" w:hAnsi="Traditional Arabic" w:cs="Traditional Arabic"/>
          <w:sz w:val="28"/>
          <w:szCs w:val="28"/>
          <w:lang w:eastAsia="ru-RU"/>
        </w:rPr>
      </w:pPr>
      <w:r>
        <w:rPr>
          <w:rFonts w:ascii="Times New Roman" w:eastAsia="Times New Roman" w:hAnsi="Times New Roman" w:cs="Times New Roman"/>
          <w:sz w:val="28"/>
          <w:szCs w:val="28"/>
          <w:lang w:eastAsia="ru-RU"/>
        </w:rPr>
        <w:t>3</w:t>
      </w:r>
      <w:r w:rsidR="007F5AC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w:t>
      </w:r>
      <w:r w:rsidR="007F5AC3">
        <w:rPr>
          <w:rFonts w:ascii="Times New Roman" w:eastAsia="Times New Roman" w:hAnsi="Times New Roman" w:cs="Times New Roman"/>
          <w:sz w:val="28"/>
          <w:szCs w:val="28"/>
          <w:lang w:eastAsia="ru-RU"/>
        </w:rPr>
        <w:t>.В</w:t>
      </w:r>
      <w:r w:rsidR="001B610B" w:rsidRPr="002B2C18">
        <w:rPr>
          <w:rFonts w:ascii="Times New Roman" w:eastAsia="Times New Roman" w:hAnsi="Times New Roman" w:cs="Times New Roman"/>
          <w:sz w:val="28"/>
          <w:szCs w:val="28"/>
          <w:lang w:eastAsia="ru-RU"/>
        </w:rPr>
        <w:t>ыдача</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или</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направление</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заявителю</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постановления</w:t>
      </w:r>
      <w:r w:rsidR="001B610B" w:rsidRPr="002B2C18">
        <w:rPr>
          <w:rFonts w:ascii="Traditional Arabic" w:eastAsia="Times New Roman" w:hAnsi="Traditional Arabic" w:cs="Traditional Arabic"/>
          <w:sz w:val="28"/>
          <w:szCs w:val="28"/>
          <w:lang w:eastAsia="ru-RU"/>
        </w:rPr>
        <w:t xml:space="preserve"> </w:t>
      </w:r>
      <w:r w:rsidR="007F5AC3">
        <w:rPr>
          <w:rFonts w:ascii="Times New Roman" w:eastAsia="Times New Roman" w:hAnsi="Times New Roman" w:cs="Times New Roman"/>
          <w:sz w:val="28"/>
          <w:szCs w:val="28"/>
          <w:lang w:eastAsia="ru-RU"/>
        </w:rPr>
        <w:t>А</w:t>
      </w:r>
      <w:r w:rsidR="001B610B" w:rsidRPr="002B2C18">
        <w:rPr>
          <w:rFonts w:ascii="Times New Roman" w:eastAsia="Times New Roman" w:hAnsi="Times New Roman" w:cs="Times New Roman"/>
          <w:sz w:val="28"/>
          <w:szCs w:val="28"/>
          <w:lang w:eastAsia="ru-RU"/>
        </w:rPr>
        <w:t>дминистрации</w:t>
      </w:r>
      <w:r w:rsidR="001B610B" w:rsidRPr="002B2C18">
        <w:rPr>
          <w:rFonts w:ascii="Traditional Arabic" w:eastAsia="Times New Roman" w:hAnsi="Traditional Arabic" w:cs="Traditional Arabic"/>
          <w:sz w:val="28"/>
          <w:szCs w:val="28"/>
          <w:lang w:eastAsia="ru-RU"/>
        </w:rPr>
        <w:t xml:space="preserve"> </w:t>
      </w:r>
      <w:r w:rsidR="007F5AC3">
        <w:rPr>
          <w:rFonts w:ascii="Times New Roman" w:eastAsia="Times New Roman" w:hAnsi="Times New Roman" w:cs="Times New Roman"/>
          <w:sz w:val="28"/>
          <w:szCs w:val="28"/>
          <w:lang w:eastAsia="ru-RU"/>
        </w:rPr>
        <w:t>МО «Город Кяхта»</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об</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утверждении</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схемы</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расположения</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земельного</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участка</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или</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земельных</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участков</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на</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кадастровом</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плане</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территории</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мотивированного</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решения</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об</w:t>
      </w:r>
      <w:r w:rsidR="001B610B" w:rsidRPr="002B2C18">
        <w:rPr>
          <w:rFonts w:ascii="Traditional Arabic" w:eastAsia="Times New Roman" w:hAnsi="Traditional Arabic" w:cs="Traditional Arabic"/>
          <w:sz w:val="28"/>
          <w:szCs w:val="28"/>
          <w:lang w:eastAsia="ru-RU"/>
        </w:rPr>
        <w:t xml:space="preserve"> </w:t>
      </w:r>
      <w:r w:rsidR="001B610B" w:rsidRPr="002B2C18">
        <w:rPr>
          <w:rFonts w:ascii="Times New Roman" w:eastAsia="Times New Roman" w:hAnsi="Times New Roman" w:cs="Times New Roman"/>
          <w:sz w:val="28"/>
          <w:szCs w:val="28"/>
          <w:lang w:eastAsia="ru-RU"/>
        </w:rPr>
        <w:t>отказе</w:t>
      </w:r>
      <w:r w:rsidR="001B610B" w:rsidRPr="002B2C18">
        <w:rPr>
          <w:rFonts w:ascii="Traditional Arabic" w:eastAsia="Times New Roman" w:hAnsi="Traditional Arabic" w:cs="Traditional Arabic"/>
          <w:sz w:val="28"/>
          <w:szCs w:val="28"/>
          <w:lang w:eastAsia="ru-RU"/>
        </w:rPr>
        <w:t>.</w:t>
      </w:r>
      <w:r w:rsidR="001B610B" w:rsidRPr="002B2C18">
        <w:rPr>
          <w:rFonts w:ascii="Traditional Arabic" w:eastAsia="Times New Roman" w:hAnsi="Traditional Arabic" w:cs="Traditional Arabic"/>
          <w:sz w:val="28"/>
          <w:szCs w:val="28"/>
          <w:lang w:eastAsia="ru-RU"/>
        </w:rPr>
        <w:br/>
      </w:r>
    </w:p>
    <w:p w:rsidR="001B610B" w:rsidRPr="002B2C18" w:rsidRDefault="001B610B" w:rsidP="00A47959">
      <w:pPr>
        <w:spacing w:after="0" w:line="240" w:lineRule="auto"/>
        <w:jc w:val="both"/>
        <w:rPr>
          <w:rFonts w:ascii="Traditional Arabic" w:eastAsia="Times New Roman" w:hAnsi="Traditional Arabic" w:cs="Traditional Arabic"/>
          <w:sz w:val="28"/>
          <w:szCs w:val="28"/>
          <w:lang w:eastAsia="ru-RU"/>
        </w:rPr>
      </w:pPr>
      <w:r w:rsidRPr="00A43FBE">
        <w:rPr>
          <w:rFonts w:ascii="Times New Roman" w:eastAsia="Times New Roman" w:hAnsi="Times New Roman" w:cs="Times New Roman"/>
          <w:sz w:val="28"/>
          <w:szCs w:val="28"/>
          <w:lang w:eastAsia="ru-RU"/>
        </w:rPr>
        <w:t>3.</w:t>
      </w:r>
      <w:r w:rsidR="00A43FBE" w:rsidRPr="00A43FBE">
        <w:rPr>
          <w:rFonts w:ascii="Times New Roman" w:eastAsia="Times New Roman" w:hAnsi="Times New Roman" w:cs="Times New Roman"/>
          <w:sz w:val="28"/>
          <w:szCs w:val="28"/>
          <w:lang w:eastAsia="ru-RU"/>
        </w:rPr>
        <w:t>8</w:t>
      </w:r>
      <w:r w:rsidRPr="00A43FBE">
        <w:rPr>
          <w:rFonts w:ascii="Times New Roman" w:eastAsia="Times New Roman" w:hAnsi="Times New Roman" w:cs="Times New Roman"/>
          <w:sz w:val="28"/>
          <w:szCs w:val="28"/>
          <w:lang w:eastAsia="ru-RU"/>
        </w:rPr>
        <w:t>.</w:t>
      </w:r>
      <w:r w:rsidR="00A43FBE" w:rsidRPr="00A43FBE">
        <w:rPr>
          <w:rFonts w:ascii="Times New Roman" w:eastAsia="Times New Roman" w:hAnsi="Times New Roman" w:cs="Times New Roman"/>
          <w:sz w:val="28"/>
          <w:szCs w:val="28"/>
          <w:lang w:eastAsia="ru-RU"/>
        </w:rPr>
        <w:t>1</w:t>
      </w:r>
      <w:r w:rsidRPr="00A43FBE">
        <w:rPr>
          <w:rFonts w:ascii="Times New Roman" w:eastAsia="Times New Roman" w:hAnsi="Times New Roman" w:cs="Times New Roman"/>
          <w:sz w:val="28"/>
          <w:szCs w:val="28"/>
          <w:lang w:eastAsia="ru-RU"/>
        </w:rPr>
        <w:t>.</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установлении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фактов</w:t>
      </w:r>
      <w:r w:rsidR="00A47959">
        <w:rPr>
          <w:rFonts w:ascii="Times New Roman" w:eastAsia="Times New Roman" w:hAnsi="Times New Roman" w:cs="Times New Roman"/>
          <w:sz w:val="28"/>
          <w:szCs w:val="28"/>
          <w:lang w:eastAsia="ru-RU"/>
        </w:rPr>
        <w:t>,</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указанных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пунктах</w:t>
      </w:r>
      <w:r w:rsidRPr="002B2C18">
        <w:rPr>
          <w:rFonts w:ascii="Traditional Arabic" w:eastAsia="Times New Roman" w:hAnsi="Traditional Arabic" w:cs="Traditional Arabic"/>
          <w:sz w:val="28"/>
          <w:szCs w:val="28"/>
          <w:lang w:eastAsia="ru-RU"/>
        </w:rPr>
        <w:t xml:space="preserve"> </w:t>
      </w:r>
      <w:r w:rsidR="00A47959" w:rsidRPr="00A47959">
        <w:rPr>
          <w:rFonts w:ascii="Times New Roman" w:eastAsia="Times New Roman" w:hAnsi="Times New Roman" w:cs="Times New Roman"/>
          <w:sz w:val="28"/>
          <w:szCs w:val="28"/>
          <w:lang w:eastAsia="ru-RU"/>
        </w:rPr>
        <w:t>2.5.</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w:t>
      </w:r>
      <w:r w:rsidRPr="002B2C18">
        <w:rPr>
          <w:rFonts w:ascii="Traditional Arabic" w:eastAsia="Times New Roman" w:hAnsi="Traditional Arabic" w:cs="Traditional Arabic"/>
          <w:sz w:val="28"/>
          <w:szCs w:val="28"/>
          <w:lang w:eastAsia="ru-RU"/>
        </w:rPr>
        <w:t xml:space="preserve"> </w:t>
      </w:r>
      <w:r w:rsidR="00A47959" w:rsidRPr="00A47959">
        <w:rPr>
          <w:rFonts w:ascii="Times New Roman" w:eastAsia="Times New Roman" w:hAnsi="Times New Roman" w:cs="Times New Roman"/>
          <w:sz w:val="28"/>
          <w:szCs w:val="28"/>
          <w:lang w:eastAsia="ru-RU"/>
        </w:rPr>
        <w:t>2.6.</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настоящего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Административного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регламента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специалисты</w:t>
      </w:r>
      <w:r w:rsidRPr="002B2C18">
        <w:rPr>
          <w:rFonts w:ascii="Traditional Arabic" w:eastAsia="Times New Roman" w:hAnsi="Traditional Arabic" w:cs="Traditional Arabic"/>
          <w:sz w:val="28"/>
          <w:szCs w:val="28"/>
          <w:lang w:eastAsia="ru-RU"/>
        </w:rPr>
        <w:t xml:space="preserve"> </w:t>
      </w:r>
      <w:r w:rsidR="00803674">
        <w:rPr>
          <w:rFonts w:ascii="Times New Roman" w:eastAsia="Times New Roman" w:hAnsi="Times New Roman" w:cs="Times New Roman"/>
          <w:sz w:val="28"/>
          <w:szCs w:val="28"/>
          <w:lang w:eastAsia="ru-RU"/>
        </w:rPr>
        <w:t>отдела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которые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ответственны</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подготовку</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согласование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проектов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постановлений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администрации</w:t>
      </w:r>
      <w:r w:rsidRPr="002B2C18">
        <w:rPr>
          <w:rFonts w:ascii="Traditional Arabic" w:eastAsia="Times New Roman" w:hAnsi="Traditional Arabic" w:cs="Traditional Arabic"/>
          <w:sz w:val="28"/>
          <w:szCs w:val="28"/>
          <w:lang w:eastAsia="ru-RU"/>
        </w:rPr>
        <w:t xml:space="preserve"> </w:t>
      </w:r>
      <w:r w:rsidR="00803674">
        <w:rPr>
          <w:rFonts w:ascii="Times New Roman" w:eastAsia="Times New Roman" w:hAnsi="Times New Roman" w:cs="Times New Roman"/>
          <w:sz w:val="28"/>
          <w:szCs w:val="28"/>
          <w:lang w:eastAsia="ru-RU"/>
        </w:rPr>
        <w:t>МО «Город Кяхта»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письменной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форме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подготавливает</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проект</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решения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об</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отказе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предоставлении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услуги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решении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должны</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быть</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указаны</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все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основания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отказа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Решение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об</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отказе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утверждении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схемы</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расположения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земельного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участка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подписывается</w:t>
      </w:r>
      <w:r w:rsidR="00803674" w:rsidRPr="00803674">
        <w:rPr>
          <w:rFonts w:ascii="Times New Roman" w:eastAsia="Times New Roman" w:hAnsi="Times New Roman" w:cs="Times New Roman"/>
          <w:sz w:val="28"/>
          <w:szCs w:val="28"/>
          <w:lang w:eastAsia="ru-RU"/>
        </w:rPr>
        <w:t xml:space="preserve"> </w:t>
      </w:r>
      <w:r w:rsidR="00803674" w:rsidRPr="003D009F">
        <w:rPr>
          <w:rFonts w:ascii="Times New Roman" w:eastAsia="Times New Roman" w:hAnsi="Times New Roman" w:cs="Times New Roman"/>
          <w:sz w:val="28"/>
          <w:szCs w:val="28"/>
          <w:lang w:eastAsia="ru-RU"/>
        </w:rPr>
        <w:t>Руководител</w:t>
      </w:r>
      <w:r w:rsidR="00803674">
        <w:rPr>
          <w:rFonts w:ascii="Times New Roman" w:eastAsia="Times New Roman" w:hAnsi="Times New Roman" w:cs="Times New Roman"/>
          <w:sz w:val="28"/>
          <w:szCs w:val="28"/>
          <w:lang w:eastAsia="ru-RU"/>
        </w:rPr>
        <w:t>ем</w:t>
      </w:r>
      <w:r w:rsidR="00803674" w:rsidRPr="003D009F">
        <w:rPr>
          <w:rFonts w:ascii="Times New Roman" w:eastAsia="Times New Roman" w:hAnsi="Times New Roman" w:cs="Times New Roman"/>
          <w:sz w:val="28"/>
          <w:szCs w:val="28"/>
          <w:lang w:eastAsia="ru-RU"/>
        </w:rPr>
        <w:t>, либо лиц</w:t>
      </w:r>
      <w:r w:rsidR="00803674">
        <w:rPr>
          <w:rFonts w:ascii="Times New Roman" w:eastAsia="Times New Roman" w:hAnsi="Times New Roman" w:cs="Times New Roman"/>
          <w:sz w:val="28"/>
          <w:szCs w:val="28"/>
          <w:lang w:eastAsia="ru-RU"/>
        </w:rPr>
        <w:t>ом</w:t>
      </w:r>
      <w:r w:rsidR="00803674" w:rsidRPr="003D009F">
        <w:rPr>
          <w:rFonts w:ascii="Times New Roman" w:eastAsia="Times New Roman" w:hAnsi="Times New Roman" w:cs="Times New Roman"/>
          <w:sz w:val="28"/>
          <w:szCs w:val="28"/>
          <w:lang w:eastAsia="ru-RU"/>
        </w:rPr>
        <w:t>, исполняюще</w:t>
      </w:r>
      <w:r w:rsidR="00803674">
        <w:rPr>
          <w:rFonts w:ascii="Times New Roman" w:eastAsia="Times New Roman" w:hAnsi="Times New Roman" w:cs="Times New Roman"/>
          <w:sz w:val="28"/>
          <w:szCs w:val="28"/>
          <w:lang w:eastAsia="ru-RU"/>
        </w:rPr>
        <w:t>го его обязанности.</w:t>
      </w:r>
      <w:r w:rsidR="00C23FC1"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Решение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об</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отказе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направляется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заявителю</w:t>
      </w:r>
      <w:r w:rsidRPr="002B2C18">
        <w:rPr>
          <w:rFonts w:ascii="Traditional Arabic" w:eastAsia="Times New Roman" w:hAnsi="Traditional Arabic" w:cs="Traditional Arabic"/>
          <w:sz w:val="28"/>
          <w:szCs w:val="28"/>
          <w:lang w:eastAsia="ru-RU"/>
        </w:rPr>
        <w:t>.</w:t>
      </w:r>
      <w:r w:rsidR="00C23FC1"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Вместе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решением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об</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отказе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возвращаются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все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приложенные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документы</w:t>
      </w:r>
      <w:r w:rsidRPr="002B2C18">
        <w:rPr>
          <w:rFonts w:ascii="Traditional Arabic" w:eastAsia="Times New Roman" w:hAnsi="Traditional Arabic" w:cs="Traditional Arabic"/>
          <w:sz w:val="28"/>
          <w:szCs w:val="28"/>
          <w:lang w:eastAsia="ru-RU"/>
        </w:rPr>
        <w:t>.</w:t>
      </w:r>
    </w:p>
    <w:p w:rsidR="001B610B" w:rsidRPr="002B2C18" w:rsidRDefault="001B610B" w:rsidP="00A47959">
      <w:pPr>
        <w:spacing w:after="0" w:line="240" w:lineRule="auto"/>
        <w:jc w:val="both"/>
        <w:rPr>
          <w:rFonts w:ascii="Traditional Arabic" w:eastAsia="Times New Roman" w:hAnsi="Traditional Arabic" w:cs="Traditional Arabic"/>
          <w:sz w:val="28"/>
          <w:szCs w:val="28"/>
          <w:lang w:eastAsia="ru-RU"/>
        </w:rPr>
      </w:pPr>
      <w:r w:rsidRPr="00A43FBE">
        <w:rPr>
          <w:rFonts w:ascii="Times New Roman" w:eastAsia="Times New Roman" w:hAnsi="Times New Roman" w:cs="Times New Roman"/>
          <w:sz w:val="28"/>
          <w:szCs w:val="28"/>
          <w:lang w:eastAsia="ru-RU"/>
        </w:rPr>
        <w:t>3.</w:t>
      </w:r>
      <w:r w:rsidR="00A43FBE" w:rsidRPr="00A43FBE">
        <w:rPr>
          <w:rFonts w:ascii="Times New Roman" w:eastAsia="Times New Roman" w:hAnsi="Times New Roman" w:cs="Times New Roman"/>
          <w:sz w:val="28"/>
          <w:szCs w:val="28"/>
          <w:lang w:eastAsia="ru-RU"/>
        </w:rPr>
        <w:t>8</w:t>
      </w:r>
      <w:r w:rsidRPr="00A43FBE">
        <w:rPr>
          <w:rFonts w:ascii="Times New Roman" w:eastAsia="Times New Roman" w:hAnsi="Times New Roman" w:cs="Times New Roman"/>
          <w:sz w:val="28"/>
          <w:szCs w:val="28"/>
          <w:lang w:eastAsia="ru-RU"/>
        </w:rPr>
        <w:t>.</w:t>
      </w:r>
      <w:r w:rsidR="00A43FBE" w:rsidRPr="00A43FBE">
        <w:rPr>
          <w:rFonts w:ascii="Times New Roman" w:eastAsia="Times New Roman" w:hAnsi="Times New Roman" w:cs="Times New Roman"/>
          <w:sz w:val="28"/>
          <w:szCs w:val="28"/>
          <w:lang w:eastAsia="ru-RU"/>
        </w:rPr>
        <w:t>2</w:t>
      </w:r>
      <w:r w:rsidRPr="00A43FBE">
        <w:rPr>
          <w:rFonts w:ascii="Times New Roman" w:eastAsia="Times New Roman" w:hAnsi="Times New Roman" w:cs="Times New Roman"/>
          <w:sz w:val="28"/>
          <w:szCs w:val="28"/>
          <w:lang w:eastAsia="ru-RU"/>
        </w:rPr>
        <w:t xml:space="preserve"> Срок</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исполнения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административной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процедуры</w:t>
      </w:r>
      <w:r w:rsidRPr="002B2C18">
        <w:rPr>
          <w:rFonts w:ascii="Traditional Arabic" w:eastAsia="Times New Roman" w:hAnsi="Traditional Arabic" w:cs="Traditional Arabic"/>
          <w:sz w:val="28"/>
          <w:szCs w:val="28"/>
          <w:lang w:eastAsia="ru-RU"/>
        </w:rPr>
        <w:t xml:space="preserve"> - </w:t>
      </w:r>
      <w:r w:rsidRPr="002B2C18">
        <w:rPr>
          <w:rFonts w:ascii="Times New Roman" w:eastAsia="Times New Roman" w:hAnsi="Times New Roman" w:cs="Times New Roman"/>
          <w:sz w:val="28"/>
          <w:szCs w:val="28"/>
          <w:lang w:eastAsia="ru-RU"/>
        </w:rPr>
        <w:t>не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более</w:t>
      </w:r>
      <w:r w:rsidRPr="002B2C18">
        <w:rPr>
          <w:rFonts w:ascii="Traditional Arabic" w:eastAsia="Times New Roman" w:hAnsi="Traditional Arabic" w:cs="Traditional Arabic"/>
          <w:sz w:val="28"/>
          <w:szCs w:val="28"/>
          <w:lang w:eastAsia="ru-RU"/>
        </w:rPr>
        <w:t xml:space="preserve"> </w:t>
      </w:r>
      <w:r w:rsidR="00FD2D6E" w:rsidRPr="00FD2D6E">
        <w:rPr>
          <w:rFonts w:ascii="Times New Roman" w:eastAsia="Times New Roman" w:hAnsi="Times New Roman" w:cs="Times New Roman"/>
          <w:sz w:val="28"/>
          <w:szCs w:val="28"/>
          <w:lang w:eastAsia="ru-RU"/>
        </w:rPr>
        <w:t>10</w:t>
      </w:r>
      <w:r w:rsidRPr="00FD2D6E">
        <w:rPr>
          <w:rFonts w:ascii="Times New Roman" w:eastAsia="Times New Roman" w:hAnsi="Times New Roman" w:cs="Times New Roman"/>
          <w:sz w:val="28"/>
          <w:szCs w:val="28"/>
          <w:lang w:eastAsia="ru-RU"/>
        </w:rPr>
        <w:t xml:space="preserve"> </w:t>
      </w:r>
      <w:r w:rsidRPr="002B2C18">
        <w:rPr>
          <w:rFonts w:ascii="Times New Roman" w:eastAsia="Times New Roman" w:hAnsi="Times New Roman" w:cs="Times New Roman"/>
          <w:sz w:val="28"/>
          <w:szCs w:val="28"/>
          <w:lang w:eastAsia="ru-RU"/>
        </w:rPr>
        <w:t>дней</w:t>
      </w:r>
      <w:r w:rsidRPr="002B2C18">
        <w:rPr>
          <w:rFonts w:ascii="Traditional Arabic" w:eastAsia="Times New Roman" w:hAnsi="Traditional Arabic" w:cs="Traditional Arabic"/>
          <w:sz w:val="28"/>
          <w:szCs w:val="28"/>
          <w:lang w:eastAsia="ru-RU"/>
        </w:rPr>
        <w:t>.</w:t>
      </w:r>
    </w:p>
    <w:p w:rsidR="001B610B" w:rsidRPr="002B2C18" w:rsidRDefault="001B610B" w:rsidP="00A47959">
      <w:pPr>
        <w:spacing w:after="0" w:line="240" w:lineRule="auto"/>
        <w:jc w:val="both"/>
        <w:rPr>
          <w:rFonts w:ascii="Traditional Arabic" w:eastAsia="Times New Roman" w:hAnsi="Traditional Arabic" w:cs="Traditional Arabic"/>
          <w:sz w:val="28"/>
          <w:szCs w:val="28"/>
          <w:lang w:eastAsia="ru-RU"/>
        </w:rPr>
      </w:pPr>
      <w:r w:rsidRPr="00A43FBE">
        <w:rPr>
          <w:rFonts w:ascii="Times New Roman" w:eastAsia="Times New Roman" w:hAnsi="Times New Roman" w:cs="Times New Roman"/>
          <w:sz w:val="28"/>
          <w:szCs w:val="28"/>
          <w:lang w:eastAsia="ru-RU"/>
        </w:rPr>
        <w:t>3.</w:t>
      </w:r>
      <w:r w:rsidR="00A43FBE" w:rsidRPr="00A43FBE">
        <w:rPr>
          <w:rFonts w:ascii="Times New Roman" w:eastAsia="Times New Roman" w:hAnsi="Times New Roman" w:cs="Times New Roman"/>
          <w:sz w:val="28"/>
          <w:szCs w:val="28"/>
          <w:lang w:eastAsia="ru-RU"/>
        </w:rPr>
        <w:t>9</w:t>
      </w:r>
      <w:r w:rsidRPr="00A43FBE">
        <w:rPr>
          <w:rFonts w:ascii="Times New Roman" w:eastAsia="Times New Roman" w:hAnsi="Times New Roman" w:cs="Times New Roman"/>
          <w:sz w:val="28"/>
          <w:szCs w:val="28"/>
          <w:lang w:eastAsia="ru-RU"/>
        </w:rPr>
        <w:t>.</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обращении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заявителя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требованием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об</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исправлении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допущенных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опечаток</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ошибок</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выданных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результате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предоставления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услуги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документах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опечатки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ошибки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исправляются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течение</w:t>
      </w:r>
      <w:r w:rsidRPr="002B2C18">
        <w:rPr>
          <w:rFonts w:ascii="Traditional Arabic" w:eastAsia="Times New Roman" w:hAnsi="Traditional Arabic" w:cs="Traditional Arabic"/>
          <w:sz w:val="28"/>
          <w:szCs w:val="28"/>
          <w:lang w:eastAsia="ru-RU"/>
        </w:rPr>
        <w:t xml:space="preserve"> </w:t>
      </w:r>
      <w:r w:rsidR="00A43FBE">
        <w:rPr>
          <w:rFonts w:ascii="Times New Roman" w:eastAsia="Times New Roman" w:hAnsi="Times New Roman" w:cs="Times New Roman"/>
          <w:sz w:val="28"/>
          <w:szCs w:val="28"/>
          <w:lang w:eastAsia="ru-RU"/>
        </w:rPr>
        <w:t xml:space="preserve">трех рабочих дней и направление исправленных документов заявителю в течение 2 рабочих дней со дня их исправления, непосредственно заявителю, либо направление сопроводительным письмом. </w:t>
      </w:r>
      <w:r w:rsidRPr="002B2C18">
        <w:rPr>
          <w:rFonts w:ascii="Traditional Arabic" w:eastAsia="Times New Roman" w:hAnsi="Traditional Arabic" w:cs="Traditional Arabic"/>
          <w:sz w:val="28"/>
          <w:szCs w:val="28"/>
          <w:lang w:eastAsia="ru-RU"/>
        </w:rPr>
        <w:t xml:space="preserve"> </w:t>
      </w:r>
    </w:p>
    <w:p w:rsidR="001B610B" w:rsidRPr="00A43FBE" w:rsidRDefault="001B610B" w:rsidP="000647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43FBE">
        <w:rPr>
          <w:rFonts w:ascii="Times New Roman" w:eastAsia="Times New Roman" w:hAnsi="Times New Roman" w:cs="Times New Roman"/>
          <w:sz w:val="28"/>
          <w:szCs w:val="28"/>
          <w:lang w:eastAsia="ru-RU"/>
        </w:rPr>
        <w:t>3.1</w:t>
      </w:r>
      <w:r w:rsidR="00A43FBE" w:rsidRPr="00A43FBE">
        <w:rPr>
          <w:rFonts w:ascii="Times New Roman" w:eastAsia="Times New Roman" w:hAnsi="Times New Roman" w:cs="Times New Roman"/>
          <w:sz w:val="28"/>
          <w:szCs w:val="28"/>
          <w:lang w:eastAsia="ru-RU"/>
        </w:rPr>
        <w:t>0</w:t>
      </w:r>
      <w:r w:rsidRPr="00A43FBE">
        <w:rPr>
          <w:rFonts w:ascii="Times New Roman" w:eastAsia="Times New Roman" w:hAnsi="Times New Roman" w:cs="Times New Roman"/>
          <w:sz w:val="28"/>
          <w:szCs w:val="28"/>
          <w:lang w:eastAsia="ru-RU"/>
        </w:rPr>
        <w:t>.</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срок</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более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чем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пять</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рабочих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дней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дня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принятия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постановления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администрации</w:t>
      </w:r>
      <w:r w:rsidRPr="002B2C18">
        <w:rPr>
          <w:rFonts w:ascii="Traditional Arabic" w:eastAsia="Times New Roman" w:hAnsi="Traditional Arabic" w:cs="Traditional Arabic"/>
          <w:sz w:val="28"/>
          <w:szCs w:val="28"/>
          <w:lang w:eastAsia="ru-RU"/>
        </w:rPr>
        <w:t xml:space="preserve"> </w:t>
      </w:r>
      <w:r w:rsidR="00A43FBE">
        <w:rPr>
          <w:rFonts w:ascii="Times New Roman" w:eastAsia="Times New Roman" w:hAnsi="Times New Roman" w:cs="Times New Roman"/>
          <w:sz w:val="28"/>
          <w:szCs w:val="28"/>
          <w:lang w:eastAsia="ru-RU"/>
        </w:rPr>
        <w:t xml:space="preserve">МО «Город Кяхта» </w:t>
      </w:r>
      <w:r w:rsidRPr="002B2C18">
        <w:rPr>
          <w:rFonts w:ascii="Times New Roman" w:eastAsia="Times New Roman" w:hAnsi="Times New Roman" w:cs="Times New Roman"/>
          <w:sz w:val="28"/>
          <w:szCs w:val="28"/>
          <w:lang w:eastAsia="ru-RU"/>
        </w:rPr>
        <w:t>об</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утверждении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схемы</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расположения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земельного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участка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или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земельных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участков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кадастровом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плане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территории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данное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решение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приложением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схемы</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расположения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земельного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участка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направляется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том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числе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использованием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единой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системы</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межведомственного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электронного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взаимодействия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подключаемых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к</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ней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региональных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систем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межведомственного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электронного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взаимодействия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ФГБУ</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Федеральная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кадастровая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палата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Федеральной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службы</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государственной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регистрации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кадастра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картографии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w:t>
      </w:r>
      <w:r w:rsidRPr="002B2C18">
        <w:rPr>
          <w:rFonts w:ascii="Traditional Arabic" w:eastAsia="Times New Roman" w:hAnsi="Traditional Arabic" w:cs="Traditional Arabic"/>
          <w:sz w:val="28"/>
          <w:szCs w:val="28"/>
          <w:lang w:eastAsia="ru-RU"/>
        </w:rPr>
        <w:t xml:space="preserve"> </w:t>
      </w:r>
      <w:r w:rsidR="00AE4B60" w:rsidRPr="002B2C18">
        <w:rPr>
          <w:rFonts w:ascii="Times New Roman" w:eastAsia="Times New Roman" w:hAnsi="Times New Roman" w:cs="Times New Roman"/>
          <w:sz w:val="28"/>
          <w:szCs w:val="28"/>
          <w:lang w:eastAsia="ru-RU"/>
        </w:rPr>
        <w:t>Республике</w:t>
      </w:r>
      <w:r w:rsidR="00AE4B60" w:rsidRPr="002B2C18">
        <w:rPr>
          <w:rFonts w:ascii="Traditional Arabic" w:eastAsia="Times New Roman" w:hAnsi="Traditional Arabic" w:cs="Traditional Arabic"/>
          <w:sz w:val="28"/>
          <w:szCs w:val="28"/>
          <w:lang w:eastAsia="ru-RU"/>
        </w:rPr>
        <w:t xml:space="preserve"> </w:t>
      </w:r>
      <w:r w:rsidR="00AE4B60" w:rsidRPr="002B2C18">
        <w:rPr>
          <w:rFonts w:ascii="Times New Roman" w:eastAsia="Times New Roman" w:hAnsi="Times New Roman" w:cs="Times New Roman"/>
          <w:sz w:val="28"/>
          <w:szCs w:val="28"/>
          <w:lang w:eastAsia="ru-RU"/>
        </w:rPr>
        <w:t>Бурятия</w:t>
      </w:r>
      <w:r w:rsidR="00A43FBE">
        <w:rPr>
          <w:rFonts w:ascii="Times New Roman" w:eastAsia="Times New Roman" w:hAnsi="Times New Roman" w:cs="Times New Roman"/>
          <w:sz w:val="28"/>
          <w:szCs w:val="28"/>
          <w:lang w:eastAsia="ru-RU"/>
        </w:rPr>
        <w:t>,</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соответствии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требованиями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утвержденными</w:t>
      </w:r>
      <w:r w:rsidRPr="002B2C18">
        <w:rPr>
          <w:rFonts w:ascii="Traditional Arabic" w:eastAsia="Times New Roman" w:hAnsi="Traditional Arabic" w:cs="Traditional Arabic"/>
          <w:sz w:val="28"/>
          <w:szCs w:val="28"/>
          <w:lang w:eastAsia="ru-RU"/>
        </w:rPr>
        <w:t xml:space="preserve"> </w:t>
      </w:r>
      <w:hyperlink r:id="rId13" w:history="1">
        <w:r w:rsidR="00A43FBE">
          <w:rPr>
            <w:rFonts w:ascii="Times New Roman" w:eastAsia="Times New Roman" w:hAnsi="Times New Roman" w:cs="Times New Roman"/>
            <w:sz w:val="28"/>
            <w:szCs w:val="28"/>
            <w:u w:val="single"/>
            <w:lang w:eastAsia="ru-RU"/>
          </w:rPr>
          <w:t>П</w:t>
        </w:r>
        <w:r w:rsidRPr="00A43FBE">
          <w:rPr>
            <w:rFonts w:ascii="Times New Roman" w:eastAsia="Times New Roman" w:hAnsi="Times New Roman" w:cs="Times New Roman"/>
            <w:sz w:val="28"/>
            <w:szCs w:val="28"/>
            <w:u w:val="single"/>
            <w:lang w:eastAsia="ru-RU"/>
          </w:rPr>
          <w:t>остановлением Правительства Российской Федерации от 18.04.2016 N 322</w:t>
        </w:r>
      </w:hyperlink>
      <w:r w:rsidRPr="00A43FBE">
        <w:rPr>
          <w:rFonts w:ascii="Times New Roman" w:eastAsia="Times New Roman" w:hAnsi="Times New Roman" w:cs="Times New Roman"/>
          <w:sz w:val="28"/>
          <w:szCs w:val="28"/>
          <w:lang w:eastAsia="ru-RU"/>
        </w:rPr>
        <w:t>.</w:t>
      </w:r>
    </w:p>
    <w:p w:rsidR="00AE4B60" w:rsidRPr="002B2C18" w:rsidRDefault="001B610B" w:rsidP="0006479A">
      <w:pPr>
        <w:spacing w:before="100" w:beforeAutospacing="1" w:after="100" w:afterAutospacing="1" w:line="240" w:lineRule="auto"/>
        <w:jc w:val="both"/>
        <w:rPr>
          <w:rFonts w:ascii="Traditional Arabic" w:eastAsia="Times New Roman" w:hAnsi="Traditional Arabic" w:cs="Traditional Arabic"/>
          <w:sz w:val="28"/>
          <w:szCs w:val="28"/>
          <w:lang w:eastAsia="ru-RU"/>
        </w:rPr>
      </w:pPr>
      <w:r w:rsidRPr="00A43FBE">
        <w:rPr>
          <w:rFonts w:ascii="Times New Roman" w:eastAsia="Times New Roman" w:hAnsi="Times New Roman" w:cs="Times New Roman"/>
          <w:sz w:val="28"/>
          <w:szCs w:val="28"/>
          <w:lang w:eastAsia="ru-RU"/>
        </w:rPr>
        <w:t>3.11.</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w:t>
      </w:r>
      <w:r w:rsidRPr="002B2C18">
        <w:rPr>
          <w:rFonts w:ascii="Traditional Arabic" w:eastAsia="Times New Roman" w:hAnsi="Traditional Arabic" w:cs="Traditional Arabic"/>
          <w:sz w:val="28"/>
          <w:szCs w:val="28"/>
          <w:lang w:eastAsia="ru-RU"/>
        </w:rPr>
        <w:t xml:space="preserve"> </w:t>
      </w:r>
      <w:r w:rsidRPr="00A43FBE">
        <w:rPr>
          <w:rFonts w:ascii="Traditional Arabic" w:eastAsia="Times New Roman" w:hAnsi="Traditional Arabic" w:cs="Traditional Arabic"/>
          <w:sz w:val="28"/>
          <w:szCs w:val="28"/>
          <w:lang w:eastAsia="ru-RU"/>
        </w:rPr>
        <w:t>01.01.2017</w:t>
      </w:r>
      <w:r w:rsidR="00A43FBE" w:rsidRPr="00A43FBE">
        <w:rPr>
          <w:rFonts w:eastAsia="Times New Roman" w:cs="Traditional Arabic"/>
          <w:sz w:val="28"/>
          <w:szCs w:val="28"/>
          <w:lang w:eastAsia="ru-RU"/>
        </w:rPr>
        <w:t xml:space="preserve"> </w:t>
      </w:r>
      <w:r w:rsidR="00A43FBE">
        <w:rPr>
          <w:rFonts w:eastAsia="Times New Roman" w:cs="Traditional Arabic"/>
          <w:sz w:val="28"/>
          <w:szCs w:val="28"/>
          <w:lang w:eastAsia="ru-RU"/>
        </w:rPr>
        <w:t>года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принятые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постановления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администрации</w:t>
      </w:r>
      <w:r w:rsidRPr="002B2C18">
        <w:rPr>
          <w:rFonts w:ascii="Traditional Arabic" w:eastAsia="Times New Roman" w:hAnsi="Traditional Arabic" w:cs="Traditional Arabic"/>
          <w:sz w:val="28"/>
          <w:szCs w:val="28"/>
          <w:lang w:eastAsia="ru-RU"/>
        </w:rPr>
        <w:t xml:space="preserve"> </w:t>
      </w:r>
      <w:r w:rsidR="00A43FBE">
        <w:rPr>
          <w:rFonts w:ascii="Times New Roman" w:eastAsia="Times New Roman" w:hAnsi="Times New Roman" w:cs="Times New Roman"/>
          <w:sz w:val="28"/>
          <w:szCs w:val="28"/>
          <w:lang w:eastAsia="ru-RU"/>
        </w:rPr>
        <w:t xml:space="preserve">МО «Город Кяхта» </w:t>
      </w:r>
      <w:r w:rsidRPr="002B2C18">
        <w:rPr>
          <w:rFonts w:ascii="Times New Roman" w:eastAsia="Times New Roman" w:hAnsi="Times New Roman" w:cs="Times New Roman"/>
          <w:sz w:val="28"/>
          <w:szCs w:val="28"/>
          <w:lang w:eastAsia="ru-RU"/>
        </w:rPr>
        <w:t>об</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утверждении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схемы</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расположения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земельного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участка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или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земельных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участков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кадастровом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плане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территории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приложением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схемы</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расположения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земельного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участка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форме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электронного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документа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формате</w:t>
      </w:r>
      <w:r w:rsidRPr="002B2C18">
        <w:rPr>
          <w:rFonts w:ascii="Traditional Arabic" w:eastAsia="Times New Roman" w:hAnsi="Traditional Arabic" w:cs="Traditional Arabic"/>
          <w:sz w:val="28"/>
          <w:szCs w:val="28"/>
          <w:lang w:eastAsia="ru-RU"/>
        </w:rPr>
        <w:t xml:space="preserve"> XML </w:t>
      </w:r>
      <w:r w:rsidRPr="002B2C18">
        <w:rPr>
          <w:rFonts w:ascii="Times New Roman" w:eastAsia="Times New Roman" w:hAnsi="Times New Roman" w:cs="Times New Roman"/>
          <w:sz w:val="28"/>
          <w:szCs w:val="28"/>
          <w:lang w:eastAsia="ru-RU"/>
        </w:rPr>
        <w:t>направляются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ФГБУ</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ФКП</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Росреестра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срок</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более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чем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пять</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рабочих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дней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дня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принятия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постановления</w:t>
      </w:r>
      <w:r w:rsidRPr="002B2C18">
        <w:rPr>
          <w:rFonts w:ascii="Traditional Arabic" w:eastAsia="Times New Roman" w:hAnsi="Traditional Arabic" w:cs="Traditional Arabic"/>
          <w:sz w:val="28"/>
          <w:szCs w:val="28"/>
          <w:lang w:eastAsia="ru-RU"/>
        </w:rPr>
        <w:t xml:space="preserve">. </w:t>
      </w:r>
    </w:p>
    <w:p w:rsidR="001B610B" w:rsidRPr="0006479A" w:rsidRDefault="001B610B" w:rsidP="0006479A">
      <w:pPr>
        <w:spacing w:after="0" w:line="240" w:lineRule="auto"/>
        <w:jc w:val="both"/>
        <w:rPr>
          <w:rFonts w:ascii="Traditional Arabic" w:eastAsia="Times New Roman" w:hAnsi="Traditional Arabic" w:cs="Traditional Arabic"/>
          <w:sz w:val="28"/>
          <w:szCs w:val="28"/>
          <w:lang w:eastAsia="ru-RU"/>
        </w:rPr>
      </w:pPr>
      <w:r w:rsidRPr="00A43FBE">
        <w:rPr>
          <w:rFonts w:ascii="Times New Roman" w:eastAsia="Times New Roman" w:hAnsi="Times New Roman" w:cs="Times New Roman"/>
          <w:sz w:val="28"/>
          <w:szCs w:val="28"/>
          <w:lang w:eastAsia="ru-RU"/>
        </w:rPr>
        <w:t>3.12</w:t>
      </w:r>
      <w:r w:rsidRPr="002B2C18">
        <w:rPr>
          <w:rFonts w:ascii="Traditional Arabic" w:eastAsia="Times New Roman" w:hAnsi="Traditional Arabic" w:cs="Traditional Arabic"/>
          <w:sz w:val="28"/>
          <w:szCs w:val="28"/>
          <w:lang w:eastAsia="ru-RU"/>
        </w:rPr>
        <w:t xml:space="preserve">. </w:t>
      </w:r>
      <w:r w:rsidR="0006479A">
        <w:rPr>
          <w:rFonts w:ascii="Times New Roman" w:eastAsia="Times New Roman" w:hAnsi="Times New Roman" w:cs="Times New Roman"/>
          <w:sz w:val="28"/>
          <w:szCs w:val="28"/>
          <w:lang w:eastAsia="ru-RU"/>
        </w:rPr>
        <w:t>Специалист отдела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обеспечивает</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исполнение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требования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присвоении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адреса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земельному</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участку</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являющегося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объектом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адресации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одновременно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утверждением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схемы</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расположения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земельного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участка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соответствии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требованиями</w:t>
      </w:r>
      <w:r w:rsidRPr="002B2C18">
        <w:rPr>
          <w:rFonts w:ascii="Traditional Arabic" w:eastAsia="Times New Roman" w:hAnsi="Traditional Arabic" w:cs="Traditional Arabic"/>
          <w:sz w:val="28"/>
          <w:szCs w:val="28"/>
          <w:lang w:eastAsia="ru-RU"/>
        </w:rPr>
        <w:t xml:space="preserve"> </w:t>
      </w:r>
      <w:hyperlink r:id="rId14" w:history="1">
        <w:r w:rsidRPr="0006479A">
          <w:rPr>
            <w:rFonts w:ascii="Times New Roman" w:eastAsia="Times New Roman" w:hAnsi="Times New Roman" w:cs="Times New Roman"/>
            <w:sz w:val="28"/>
            <w:szCs w:val="28"/>
            <w:u w:val="single"/>
            <w:lang w:eastAsia="ru-RU"/>
          </w:rPr>
          <w:t>абзаца</w:t>
        </w:r>
        <w:r w:rsidRPr="0006479A">
          <w:rPr>
            <w:rFonts w:ascii="Traditional Arabic" w:eastAsia="Times New Roman" w:hAnsi="Traditional Arabic" w:cs="Traditional Arabic"/>
            <w:sz w:val="28"/>
            <w:szCs w:val="28"/>
            <w:u w:val="single"/>
            <w:lang w:eastAsia="ru-RU"/>
          </w:rPr>
          <w:t xml:space="preserve"> "</w:t>
        </w:r>
        <w:r w:rsidRPr="0006479A">
          <w:rPr>
            <w:rFonts w:ascii="Times New Roman" w:eastAsia="Times New Roman" w:hAnsi="Times New Roman" w:cs="Times New Roman"/>
            <w:sz w:val="28"/>
            <w:szCs w:val="28"/>
            <w:u w:val="single"/>
            <w:lang w:eastAsia="ru-RU"/>
          </w:rPr>
          <w:t>а</w:t>
        </w:r>
        <w:r w:rsidRPr="0006479A">
          <w:rPr>
            <w:rFonts w:ascii="Traditional Arabic" w:eastAsia="Times New Roman" w:hAnsi="Traditional Arabic" w:cs="Traditional Arabic"/>
            <w:sz w:val="28"/>
            <w:szCs w:val="28"/>
            <w:u w:val="single"/>
            <w:lang w:eastAsia="ru-RU"/>
          </w:rPr>
          <w:t xml:space="preserve">" </w:t>
        </w:r>
        <w:r w:rsidRPr="0006479A">
          <w:rPr>
            <w:rFonts w:ascii="Times New Roman" w:eastAsia="Times New Roman" w:hAnsi="Times New Roman" w:cs="Times New Roman"/>
            <w:sz w:val="28"/>
            <w:szCs w:val="28"/>
            <w:u w:val="single"/>
            <w:lang w:eastAsia="ru-RU"/>
          </w:rPr>
          <w:t>пункта</w:t>
        </w:r>
        <w:r w:rsidRPr="0006479A">
          <w:rPr>
            <w:rFonts w:ascii="Traditional Arabic" w:eastAsia="Times New Roman" w:hAnsi="Traditional Arabic" w:cs="Traditional Arabic"/>
            <w:sz w:val="28"/>
            <w:szCs w:val="28"/>
            <w:u w:val="single"/>
            <w:lang w:eastAsia="ru-RU"/>
          </w:rPr>
          <w:t xml:space="preserve"> 21</w:t>
        </w:r>
      </w:hyperlink>
      <w:r w:rsidRPr="0006479A">
        <w:rPr>
          <w:rFonts w:ascii="Traditional Arabic" w:eastAsia="Times New Roman" w:hAnsi="Traditional Arabic" w:cs="Traditional Arabic"/>
          <w:sz w:val="28"/>
          <w:szCs w:val="28"/>
          <w:lang w:eastAsia="ru-RU"/>
        </w:rPr>
        <w:t xml:space="preserve"> </w:t>
      </w:r>
      <w:r w:rsidRPr="0006479A">
        <w:rPr>
          <w:rFonts w:ascii="Times New Roman" w:eastAsia="Times New Roman" w:hAnsi="Times New Roman" w:cs="Times New Roman"/>
          <w:sz w:val="28"/>
          <w:szCs w:val="28"/>
          <w:lang w:eastAsia="ru-RU"/>
        </w:rPr>
        <w:t>Правил</w:t>
      </w:r>
      <w:r w:rsidRPr="0006479A">
        <w:rPr>
          <w:rFonts w:ascii="Traditional Arabic" w:eastAsia="Times New Roman" w:hAnsi="Traditional Arabic" w:cs="Traditional Arabic"/>
          <w:sz w:val="28"/>
          <w:szCs w:val="28"/>
          <w:lang w:eastAsia="ru-RU"/>
        </w:rPr>
        <w:t xml:space="preserve"> </w:t>
      </w:r>
      <w:r w:rsidRPr="0006479A">
        <w:rPr>
          <w:rFonts w:ascii="Times New Roman" w:eastAsia="Times New Roman" w:hAnsi="Times New Roman" w:cs="Times New Roman"/>
          <w:sz w:val="28"/>
          <w:szCs w:val="28"/>
          <w:lang w:eastAsia="ru-RU"/>
        </w:rPr>
        <w:t>присвоения</w:t>
      </w:r>
      <w:r w:rsidRPr="0006479A">
        <w:rPr>
          <w:rFonts w:ascii="Traditional Arabic" w:eastAsia="Times New Roman" w:hAnsi="Traditional Arabic" w:cs="Traditional Arabic"/>
          <w:sz w:val="28"/>
          <w:szCs w:val="28"/>
          <w:lang w:eastAsia="ru-RU"/>
        </w:rPr>
        <w:t xml:space="preserve">, </w:t>
      </w:r>
      <w:r w:rsidRPr="0006479A">
        <w:rPr>
          <w:rFonts w:ascii="Times New Roman" w:eastAsia="Times New Roman" w:hAnsi="Times New Roman" w:cs="Times New Roman"/>
          <w:sz w:val="28"/>
          <w:szCs w:val="28"/>
          <w:lang w:eastAsia="ru-RU"/>
        </w:rPr>
        <w:t>изменения</w:t>
      </w:r>
      <w:r w:rsidRPr="0006479A">
        <w:rPr>
          <w:rFonts w:ascii="Traditional Arabic" w:eastAsia="Times New Roman" w:hAnsi="Traditional Arabic" w:cs="Traditional Arabic"/>
          <w:sz w:val="28"/>
          <w:szCs w:val="28"/>
          <w:lang w:eastAsia="ru-RU"/>
        </w:rPr>
        <w:t xml:space="preserve"> </w:t>
      </w:r>
      <w:r w:rsidRPr="0006479A">
        <w:rPr>
          <w:rFonts w:ascii="Times New Roman" w:eastAsia="Times New Roman" w:hAnsi="Times New Roman" w:cs="Times New Roman"/>
          <w:sz w:val="28"/>
          <w:szCs w:val="28"/>
          <w:lang w:eastAsia="ru-RU"/>
        </w:rPr>
        <w:t>и</w:t>
      </w:r>
      <w:r w:rsidRPr="0006479A">
        <w:rPr>
          <w:rFonts w:ascii="Traditional Arabic" w:eastAsia="Times New Roman" w:hAnsi="Traditional Arabic" w:cs="Traditional Arabic"/>
          <w:sz w:val="28"/>
          <w:szCs w:val="28"/>
          <w:lang w:eastAsia="ru-RU"/>
        </w:rPr>
        <w:t xml:space="preserve"> </w:t>
      </w:r>
      <w:r w:rsidRPr="0006479A">
        <w:rPr>
          <w:rFonts w:ascii="Times New Roman" w:eastAsia="Times New Roman" w:hAnsi="Times New Roman" w:cs="Times New Roman"/>
          <w:sz w:val="28"/>
          <w:szCs w:val="28"/>
          <w:lang w:eastAsia="ru-RU"/>
        </w:rPr>
        <w:t>аннулирования</w:t>
      </w:r>
      <w:r w:rsidRPr="0006479A">
        <w:rPr>
          <w:rFonts w:ascii="Traditional Arabic" w:eastAsia="Times New Roman" w:hAnsi="Traditional Arabic" w:cs="Traditional Arabic"/>
          <w:sz w:val="28"/>
          <w:szCs w:val="28"/>
          <w:lang w:eastAsia="ru-RU"/>
        </w:rPr>
        <w:t xml:space="preserve"> </w:t>
      </w:r>
      <w:r w:rsidRPr="0006479A">
        <w:rPr>
          <w:rFonts w:ascii="Times New Roman" w:eastAsia="Times New Roman" w:hAnsi="Times New Roman" w:cs="Times New Roman"/>
          <w:sz w:val="28"/>
          <w:szCs w:val="28"/>
          <w:lang w:eastAsia="ru-RU"/>
        </w:rPr>
        <w:t>адресов</w:t>
      </w:r>
      <w:r w:rsidRPr="0006479A">
        <w:rPr>
          <w:rFonts w:ascii="Traditional Arabic" w:eastAsia="Times New Roman" w:hAnsi="Traditional Arabic" w:cs="Traditional Arabic"/>
          <w:sz w:val="28"/>
          <w:szCs w:val="28"/>
          <w:lang w:eastAsia="ru-RU"/>
        </w:rPr>
        <w:t xml:space="preserve">, </w:t>
      </w:r>
      <w:r w:rsidRPr="0006479A">
        <w:rPr>
          <w:rFonts w:ascii="Times New Roman" w:eastAsia="Times New Roman" w:hAnsi="Times New Roman" w:cs="Times New Roman"/>
          <w:sz w:val="28"/>
          <w:szCs w:val="28"/>
          <w:lang w:eastAsia="ru-RU"/>
        </w:rPr>
        <w:t>утвержденных</w:t>
      </w:r>
      <w:r w:rsidRPr="0006479A">
        <w:rPr>
          <w:rFonts w:ascii="Traditional Arabic" w:eastAsia="Times New Roman" w:hAnsi="Traditional Arabic" w:cs="Traditional Arabic"/>
          <w:sz w:val="28"/>
          <w:szCs w:val="28"/>
          <w:lang w:eastAsia="ru-RU"/>
        </w:rPr>
        <w:t xml:space="preserve"> </w:t>
      </w:r>
      <w:hyperlink r:id="rId15" w:history="1">
        <w:r w:rsidRPr="0006479A">
          <w:rPr>
            <w:rFonts w:ascii="Times New Roman" w:eastAsia="Times New Roman" w:hAnsi="Times New Roman" w:cs="Times New Roman"/>
            <w:sz w:val="28"/>
            <w:szCs w:val="28"/>
            <w:u w:val="single"/>
            <w:lang w:eastAsia="ru-RU"/>
          </w:rPr>
          <w:t>Постановлением</w:t>
        </w:r>
        <w:r w:rsidRPr="0006479A">
          <w:rPr>
            <w:rFonts w:ascii="Traditional Arabic" w:eastAsia="Times New Roman" w:hAnsi="Traditional Arabic" w:cs="Traditional Arabic"/>
            <w:sz w:val="28"/>
            <w:szCs w:val="28"/>
            <w:u w:val="single"/>
            <w:lang w:eastAsia="ru-RU"/>
          </w:rPr>
          <w:t xml:space="preserve"> </w:t>
        </w:r>
        <w:r w:rsidRPr="0006479A">
          <w:rPr>
            <w:rFonts w:ascii="Times New Roman" w:eastAsia="Times New Roman" w:hAnsi="Times New Roman" w:cs="Times New Roman"/>
            <w:sz w:val="28"/>
            <w:szCs w:val="28"/>
            <w:u w:val="single"/>
            <w:lang w:eastAsia="ru-RU"/>
          </w:rPr>
          <w:t>Правительства</w:t>
        </w:r>
        <w:r w:rsidRPr="0006479A">
          <w:rPr>
            <w:rFonts w:ascii="Traditional Arabic" w:eastAsia="Times New Roman" w:hAnsi="Traditional Arabic" w:cs="Traditional Arabic"/>
            <w:sz w:val="28"/>
            <w:szCs w:val="28"/>
            <w:u w:val="single"/>
            <w:lang w:eastAsia="ru-RU"/>
          </w:rPr>
          <w:t xml:space="preserve"> </w:t>
        </w:r>
        <w:r w:rsidRPr="0006479A">
          <w:rPr>
            <w:rFonts w:ascii="Times New Roman" w:eastAsia="Times New Roman" w:hAnsi="Times New Roman" w:cs="Times New Roman"/>
            <w:sz w:val="28"/>
            <w:szCs w:val="28"/>
            <w:u w:val="single"/>
            <w:lang w:eastAsia="ru-RU"/>
          </w:rPr>
          <w:t>Российской</w:t>
        </w:r>
        <w:r w:rsidRPr="0006479A">
          <w:rPr>
            <w:rFonts w:ascii="Traditional Arabic" w:eastAsia="Times New Roman" w:hAnsi="Traditional Arabic" w:cs="Traditional Arabic"/>
            <w:sz w:val="28"/>
            <w:szCs w:val="28"/>
            <w:u w:val="single"/>
            <w:lang w:eastAsia="ru-RU"/>
          </w:rPr>
          <w:t xml:space="preserve"> </w:t>
        </w:r>
        <w:r w:rsidRPr="0006479A">
          <w:rPr>
            <w:rFonts w:ascii="Times New Roman" w:eastAsia="Times New Roman" w:hAnsi="Times New Roman" w:cs="Times New Roman"/>
            <w:sz w:val="28"/>
            <w:szCs w:val="28"/>
            <w:u w:val="single"/>
            <w:lang w:eastAsia="ru-RU"/>
          </w:rPr>
          <w:t>Федерации</w:t>
        </w:r>
        <w:r w:rsidRPr="0006479A">
          <w:rPr>
            <w:rFonts w:ascii="Traditional Arabic" w:eastAsia="Times New Roman" w:hAnsi="Traditional Arabic" w:cs="Traditional Arabic"/>
            <w:sz w:val="28"/>
            <w:szCs w:val="28"/>
            <w:u w:val="single"/>
            <w:lang w:eastAsia="ru-RU"/>
          </w:rPr>
          <w:t xml:space="preserve"> </w:t>
        </w:r>
        <w:r w:rsidRPr="0006479A">
          <w:rPr>
            <w:rFonts w:ascii="Times New Roman" w:eastAsia="Times New Roman" w:hAnsi="Times New Roman" w:cs="Times New Roman"/>
            <w:sz w:val="28"/>
            <w:szCs w:val="28"/>
            <w:u w:val="single"/>
            <w:lang w:eastAsia="ru-RU"/>
          </w:rPr>
          <w:t>от</w:t>
        </w:r>
        <w:r w:rsidRPr="0006479A">
          <w:rPr>
            <w:rFonts w:ascii="Traditional Arabic" w:eastAsia="Times New Roman" w:hAnsi="Traditional Arabic" w:cs="Traditional Arabic"/>
            <w:sz w:val="28"/>
            <w:szCs w:val="28"/>
            <w:u w:val="single"/>
            <w:lang w:eastAsia="ru-RU"/>
          </w:rPr>
          <w:t xml:space="preserve"> 19.11.2014 N 1221</w:t>
        </w:r>
      </w:hyperlink>
      <w:r w:rsidRPr="0006479A">
        <w:rPr>
          <w:rFonts w:ascii="Traditional Arabic" w:eastAsia="Times New Roman" w:hAnsi="Traditional Arabic" w:cs="Traditional Arabic"/>
          <w:sz w:val="28"/>
          <w:szCs w:val="28"/>
          <w:lang w:eastAsia="ru-RU"/>
        </w:rPr>
        <w:t xml:space="preserve">. </w:t>
      </w:r>
    </w:p>
    <w:p w:rsidR="001B610B" w:rsidRPr="002B2C18" w:rsidRDefault="001B610B" w:rsidP="0006479A">
      <w:pPr>
        <w:spacing w:after="0" w:line="240" w:lineRule="auto"/>
        <w:jc w:val="both"/>
        <w:rPr>
          <w:rFonts w:ascii="Traditional Arabic" w:eastAsia="Times New Roman" w:hAnsi="Traditional Arabic" w:cs="Traditional Arabic"/>
          <w:sz w:val="28"/>
          <w:szCs w:val="28"/>
          <w:lang w:eastAsia="ru-RU"/>
        </w:rPr>
      </w:pPr>
      <w:r w:rsidRPr="002B2C18">
        <w:rPr>
          <w:rFonts w:ascii="Traditional Arabic" w:eastAsia="Times New Roman" w:hAnsi="Traditional Arabic" w:cs="Traditional Arabic"/>
          <w:sz w:val="28"/>
          <w:szCs w:val="28"/>
          <w:lang w:eastAsia="ru-RU"/>
        </w:rPr>
        <w:t xml:space="preserve">3.13. </w:t>
      </w:r>
      <w:r w:rsidRPr="002B2C18">
        <w:rPr>
          <w:rFonts w:ascii="Times New Roman" w:eastAsia="Times New Roman" w:hAnsi="Times New Roman" w:cs="Times New Roman"/>
          <w:sz w:val="28"/>
          <w:szCs w:val="28"/>
          <w:lang w:eastAsia="ru-RU"/>
        </w:rPr>
        <w:t>Блок</w:t>
      </w:r>
      <w:r w:rsidRPr="002B2C18">
        <w:rPr>
          <w:rFonts w:ascii="Traditional Arabic" w:eastAsia="Times New Roman" w:hAnsi="Traditional Arabic" w:cs="Traditional Arabic"/>
          <w:sz w:val="28"/>
          <w:szCs w:val="28"/>
          <w:lang w:eastAsia="ru-RU"/>
        </w:rPr>
        <w:t>-</w:t>
      </w:r>
      <w:r w:rsidRPr="002B2C18">
        <w:rPr>
          <w:rFonts w:ascii="Times New Roman" w:eastAsia="Times New Roman" w:hAnsi="Times New Roman" w:cs="Times New Roman"/>
          <w:sz w:val="28"/>
          <w:szCs w:val="28"/>
          <w:lang w:eastAsia="ru-RU"/>
        </w:rPr>
        <w:t>схема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предоставления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государственной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муниципальной</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услуги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Утверждение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схем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расположения</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земельного</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участка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или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земельных</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участков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кадастровом</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плане</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территории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приведена</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в</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приложении</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к</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настоящему</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административному</w:t>
      </w:r>
      <w:r w:rsidRPr="002B2C18">
        <w:rPr>
          <w:rFonts w:ascii="Traditional Arabic" w:eastAsia="Times New Roman" w:hAnsi="Traditional Arabic" w:cs="Traditional Arabic"/>
          <w:sz w:val="28"/>
          <w:szCs w:val="28"/>
          <w:lang w:eastAsia="ru-RU"/>
        </w:rPr>
        <w:t xml:space="preserve"> </w:t>
      </w:r>
      <w:r w:rsidRPr="002B2C18">
        <w:rPr>
          <w:rFonts w:ascii="Times New Roman" w:eastAsia="Times New Roman" w:hAnsi="Times New Roman" w:cs="Times New Roman"/>
          <w:sz w:val="28"/>
          <w:szCs w:val="28"/>
          <w:lang w:eastAsia="ru-RU"/>
        </w:rPr>
        <w:t>регламенту</w:t>
      </w:r>
      <w:r w:rsidRPr="002B2C18">
        <w:rPr>
          <w:rFonts w:ascii="Traditional Arabic" w:eastAsia="Times New Roman" w:hAnsi="Traditional Arabic" w:cs="Traditional Arabic"/>
          <w:sz w:val="28"/>
          <w:szCs w:val="28"/>
          <w:lang w:eastAsia="ru-RU"/>
        </w:rPr>
        <w:t xml:space="preserve">. </w:t>
      </w:r>
    </w:p>
    <w:p w:rsidR="0006479A" w:rsidRPr="0006479A" w:rsidRDefault="0006479A" w:rsidP="0006479A">
      <w:pPr>
        <w:keepNext/>
        <w:spacing w:after="0" w:line="240" w:lineRule="auto"/>
        <w:ind w:firstLine="642"/>
        <w:jc w:val="center"/>
        <w:outlineLvl w:val="1"/>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val="en-US" w:eastAsia="ru-RU"/>
        </w:rPr>
        <w:t>IV</w:t>
      </w:r>
      <w:r w:rsidRPr="0006479A">
        <w:rPr>
          <w:rFonts w:ascii="Times New Roman" w:eastAsia="Times New Roman" w:hAnsi="Times New Roman" w:cs="Times New Roman"/>
          <w:sz w:val="28"/>
          <w:szCs w:val="28"/>
          <w:lang w:eastAsia="ru-RU"/>
        </w:rPr>
        <w:t>. Формы контроля за исполнением</w:t>
      </w:r>
    </w:p>
    <w:p w:rsidR="0006479A" w:rsidRPr="0006479A" w:rsidRDefault="0006479A" w:rsidP="0006479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Административного регламента</w:t>
      </w:r>
    </w:p>
    <w:p w:rsidR="0006479A" w:rsidRPr="0006479A" w:rsidRDefault="0006479A" w:rsidP="000647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479A" w:rsidRPr="0006479A" w:rsidRDefault="0006479A" w:rsidP="0006479A">
      <w:pPr>
        <w:keepNext/>
        <w:spacing w:after="0" w:line="240" w:lineRule="auto"/>
        <w:ind w:firstLine="709"/>
        <w:jc w:val="center"/>
        <w:outlineLvl w:val="2"/>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479A" w:rsidRPr="0006479A" w:rsidRDefault="0006479A" w:rsidP="000647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4.1.1. Текущий контроль за соблюдением и исполнением специалистами Отдела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w:t>
      </w:r>
    </w:p>
    <w:p w:rsidR="0006479A" w:rsidRPr="0006479A" w:rsidRDefault="0006479A" w:rsidP="0006479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4.1.2. Текущий контроль осуществляется путем проведения проверок соблюдения и исполнения специалистами Отдела положений настоящего Административного регламента.</w:t>
      </w:r>
    </w:p>
    <w:p w:rsidR="0006479A" w:rsidRPr="0006479A" w:rsidRDefault="0006479A" w:rsidP="0006479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6479A" w:rsidRPr="0006479A" w:rsidRDefault="0006479A" w:rsidP="0006479A">
      <w:pPr>
        <w:keepNext/>
        <w:spacing w:after="0" w:line="240" w:lineRule="auto"/>
        <w:ind w:firstLine="709"/>
        <w:jc w:val="center"/>
        <w:outlineLvl w:val="2"/>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6479A" w:rsidRPr="0006479A" w:rsidRDefault="0006479A" w:rsidP="000647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4.2.2.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Руководителя.</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4.2.3. Внеплановые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6479A" w:rsidRPr="0006479A" w:rsidRDefault="0006479A" w:rsidP="000647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479A" w:rsidRPr="0006479A" w:rsidRDefault="0006479A" w:rsidP="0006479A">
      <w:pPr>
        <w:keepNext/>
        <w:spacing w:after="0" w:line="240" w:lineRule="auto"/>
        <w:ind w:firstLine="709"/>
        <w:jc w:val="center"/>
        <w:outlineLvl w:val="2"/>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4.3. Ответственность должностных лиц Уполномоченного органа за решения и действия (бездействие), принимаемые или осуществляемые ими входе предоставления муниципальной услуги.</w:t>
      </w:r>
    </w:p>
    <w:p w:rsidR="0006479A" w:rsidRPr="0006479A" w:rsidRDefault="0006479A" w:rsidP="000647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479A" w:rsidRPr="0006479A" w:rsidRDefault="0006479A" w:rsidP="000647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Персональная ответственность гражданских служащих закреплена в должностных регламентах.</w:t>
      </w:r>
    </w:p>
    <w:p w:rsidR="0006479A" w:rsidRPr="0006479A" w:rsidRDefault="0006479A" w:rsidP="000647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479A" w:rsidRPr="0006479A" w:rsidRDefault="0006479A" w:rsidP="0006479A">
      <w:pPr>
        <w:keepNext/>
        <w:spacing w:after="0" w:line="240" w:lineRule="auto"/>
        <w:ind w:firstLine="709"/>
        <w:jc w:val="center"/>
        <w:outlineLvl w:val="2"/>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4.4. Требования к порядку и формам контроля за предоставлением</w:t>
      </w:r>
    </w:p>
    <w:p w:rsidR="0006479A" w:rsidRPr="0006479A" w:rsidRDefault="0006479A" w:rsidP="0006479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муниципальной услуги, в том числе со стороны граждан, их</w:t>
      </w:r>
    </w:p>
    <w:p w:rsidR="0006479A" w:rsidRPr="0006479A" w:rsidRDefault="0006479A" w:rsidP="0006479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объединений и организаций</w:t>
      </w:r>
    </w:p>
    <w:p w:rsidR="0006479A" w:rsidRPr="0006479A" w:rsidRDefault="0006479A" w:rsidP="000647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4.4.1. Контроль за предоставлением муниципальной услуги со стороны уполномоченных должностных лиц Уполномоченного органа должен быть постоянным, всесторонним и объективным.</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4.4.2. Граждане, объединения и организации вправе осуществлять контроль за предоставлением муниципальной услуги путем получения информации в порядке, предусмотренном настоящим Административным регламентом.</w:t>
      </w:r>
    </w:p>
    <w:p w:rsidR="0006479A" w:rsidRPr="0006479A" w:rsidRDefault="0006479A" w:rsidP="000647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479A" w:rsidRPr="0006479A" w:rsidRDefault="0006479A" w:rsidP="0006479A">
      <w:pPr>
        <w:keepNext/>
        <w:spacing w:after="0" w:line="240" w:lineRule="auto"/>
        <w:ind w:firstLine="642"/>
        <w:jc w:val="center"/>
        <w:outlineLvl w:val="1"/>
        <w:rPr>
          <w:rFonts w:ascii="Times New Roman" w:eastAsia="Times New Roman" w:hAnsi="Times New Roman" w:cs="Times New Roman"/>
          <w:b/>
          <w:sz w:val="28"/>
          <w:szCs w:val="28"/>
          <w:lang w:eastAsia="ru-RU"/>
        </w:rPr>
      </w:pPr>
      <w:r w:rsidRPr="0006479A">
        <w:rPr>
          <w:rFonts w:ascii="Times New Roman" w:eastAsia="Times New Roman" w:hAnsi="Times New Roman" w:cs="Times New Roman"/>
          <w:b/>
          <w:sz w:val="28"/>
          <w:szCs w:val="28"/>
          <w:lang w:val="en-US" w:eastAsia="ru-RU"/>
        </w:rPr>
        <w:t>V</w:t>
      </w:r>
      <w:r w:rsidRPr="0006479A">
        <w:rPr>
          <w:rFonts w:ascii="Times New Roman" w:eastAsia="Times New Roman" w:hAnsi="Times New Roman" w:cs="Times New Roman"/>
          <w:b/>
          <w:sz w:val="28"/>
          <w:szCs w:val="28"/>
          <w:lang w:eastAsia="ru-RU"/>
        </w:rPr>
        <w:t>. Досудебный (внесудебный) порядок обжалования</w:t>
      </w:r>
    </w:p>
    <w:p w:rsidR="0006479A" w:rsidRPr="0006479A" w:rsidRDefault="0006479A" w:rsidP="0006479A">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6479A">
        <w:rPr>
          <w:rFonts w:ascii="Times New Roman" w:eastAsia="Times New Roman" w:hAnsi="Times New Roman" w:cs="Times New Roman"/>
          <w:b/>
          <w:sz w:val="28"/>
          <w:szCs w:val="28"/>
          <w:lang w:eastAsia="ru-RU"/>
        </w:rPr>
        <w:t>решений и действий (бездействия) Уполномоченного органа, а также</w:t>
      </w:r>
      <w:r>
        <w:rPr>
          <w:rFonts w:ascii="Times New Roman" w:eastAsia="Times New Roman" w:hAnsi="Times New Roman" w:cs="Times New Roman"/>
          <w:b/>
          <w:sz w:val="28"/>
          <w:szCs w:val="28"/>
          <w:lang w:eastAsia="ru-RU"/>
        </w:rPr>
        <w:t xml:space="preserve"> </w:t>
      </w:r>
      <w:r w:rsidRPr="0006479A">
        <w:rPr>
          <w:rFonts w:ascii="Times New Roman" w:eastAsia="Times New Roman" w:hAnsi="Times New Roman" w:cs="Times New Roman"/>
          <w:b/>
          <w:sz w:val="28"/>
          <w:szCs w:val="28"/>
          <w:lang w:eastAsia="ru-RU"/>
        </w:rPr>
        <w:t>его должностных лиц</w:t>
      </w:r>
    </w:p>
    <w:p w:rsidR="0006479A" w:rsidRPr="0006479A" w:rsidRDefault="0006479A" w:rsidP="000647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5.2. Заявитель имеет право подать жалобу на решения и (или) действия (бездействие) должностных лиц Уполномоченного органа в Уполномоченный орган, в том числе в следующих случаях:</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 нарушение срока предоставления муниципальной услуги;</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для предоставления муниципальной услуги;</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для предоставления муниципальной услуги у заявителя;</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услуг, а также может быть принята при личном приеме Заявителя.</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Жалоба должна содержать:</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служащего, решения и действия (бездействие) которых обжалуются;</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5.4. Жалоба, поступившая в Уполномоченный орган, подлежит рассмотрению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5.5. По результатам рассмотрения жалобы Уполномоченный орган принимает одно из следующих решений:</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5.5.1.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а также в иных формах.</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5.5.2. Отказывает в удовлетворении жалобы.</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5.8. Заявитель имеет право на получение информации и документов, необходимых для обоснования и рассмотрения жалобы.</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5.9. Информация для заявителей о порядке рассмотрения жалобы предоставляется Уполномоченным органом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услуг.</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настоящего Административного регламента, некорректном поведении или нарушении служебной этики:</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5.11.1. По номерам телефонов, указанным в настоящем Административном регламенте.</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Уполномоченного органа.</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5.13. Заявитель имеет право на получение информации и документов, необходимых для обоснования и рассмотрения жалобы.</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5.14. Информация для заявителей о праве на обжалование в досудебном (внесудебном) порядке предоставляется Уполномоченным органом:</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 при устном и письменном обращении;</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 на официальном сайте Уполномоченного органа;</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 непосредственно в помещении Уполномоченного органа при личном консультировании;</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 на информационных стендах;</w:t>
      </w:r>
    </w:p>
    <w:p w:rsidR="0006479A" w:rsidRPr="0006479A" w:rsidRDefault="0006479A" w:rsidP="0006479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6479A">
        <w:rPr>
          <w:rFonts w:ascii="Times New Roman" w:eastAsia="Times New Roman" w:hAnsi="Times New Roman" w:cs="Times New Roman"/>
          <w:sz w:val="28"/>
          <w:szCs w:val="28"/>
          <w:lang w:eastAsia="ru-RU"/>
        </w:rPr>
        <w:t>- с использованием средств телефонной связи, почты, электронной почты.</w:t>
      </w:r>
    </w:p>
    <w:p w:rsidR="001B610B" w:rsidRPr="0006479A" w:rsidRDefault="0006479A" w:rsidP="0006479A">
      <w:pPr>
        <w:pStyle w:val="3"/>
        <w:jc w:val="center"/>
        <w:rPr>
          <w:sz w:val="28"/>
          <w:szCs w:val="28"/>
        </w:rPr>
      </w:pPr>
      <w:r w:rsidRPr="0006479A">
        <w:rPr>
          <w:sz w:val="28"/>
          <w:szCs w:val="28"/>
          <w:lang w:val="en-US"/>
        </w:rPr>
        <w:t>VI</w:t>
      </w:r>
      <w:r w:rsidRPr="0006479A">
        <w:rPr>
          <w:sz w:val="28"/>
          <w:szCs w:val="28"/>
        </w:rPr>
        <w:t xml:space="preserve">. </w:t>
      </w:r>
      <w:r w:rsidR="001B610B" w:rsidRPr="0006479A">
        <w:rPr>
          <w:sz w:val="28"/>
          <w:szCs w:val="28"/>
        </w:rPr>
        <w:t xml:space="preserve"> Особенности организации предоставления муниципальной услуги через МФЦ</w:t>
      </w:r>
    </w:p>
    <w:p w:rsidR="001B610B" w:rsidRPr="0006479A" w:rsidRDefault="001B610B" w:rsidP="00AF0E69">
      <w:pPr>
        <w:pStyle w:val="formattext"/>
        <w:jc w:val="both"/>
        <w:rPr>
          <w:sz w:val="28"/>
          <w:szCs w:val="28"/>
        </w:rPr>
      </w:pPr>
      <w:r w:rsidRPr="0006479A">
        <w:rPr>
          <w:sz w:val="28"/>
          <w:szCs w:val="28"/>
        </w:rPr>
        <w:t>6.1. Прием от заявителя заявления на получение муниципальной услуги в МФЦ, указанной в пункте 2.1 настоящего Регламента, производит ответственный специалист МФЦ (далее - Оператор МФЦ).</w:t>
      </w:r>
    </w:p>
    <w:p w:rsidR="00C23FC1" w:rsidRPr="0006479A" w:rsidRDefault="001B610B" w:rsidP="00AF0E69">
      <w:pPr>
        <w:pStyle w:val="formattext"/>
        <w:jc w:val="both"/>
        <w:rPr>
          <w:sz w:val="28"/>
          <w:szCs w:val="28"/>
        </w:rPr>
      </w:pPr>
      <w:r w:rsidRPr="0006479A">
        <w:rPr>
          <w:sz w:val="28"/>
          <w:szCs w:val="28"/>
        </w:rPr>
        <w:t>6.2. В ходе приема документов Оператор МФЦ:</w:t>
      </w:r>
    </w:p>
    <w:p w:rsidR="00C23FC1" w:rsidRPr="0006479A" w:rsidRDefault="001B610B" w:rsidP="00AF0E69">
      <w:pPr>
        <w:pStyle w:val="formattext"/>
        <w:jc w:val="both"/>
        <w:rPr>
          <w:sz w:val="28"/>
          <w:szCs w:val="28"/>
        </w:rPr>
      </w:pPr>
      <w:r w:rsidRPr="0006479A">
        <w:rPr>
          <w:sz w:val="28"/>
          <w:szCs w:val="28"/>
        </w:rPr>
        <w:t>- устанавливает личность и полномочия заявителя (проверяет документ, удостоверяющий личность заявителя и/или полномочия представителя заявителя);</w:t>
      </w:r>
    </w:p>
    <w:p w:rsidR="00C23FC1" w:rsidRPr="0006479A" w:rsidRDefault="001B610B" w:rsidP="00AF0E69">
      <w:pPr>
        <w:pStyle w:val="formattext"/>
        <w:jc w:val="both"/>
        <w:rPr>
          <w:sz w:val="28"/>
          <w:szCs w:val="28"/>
        </w:rPr>
      </w:pPr>
      <w:r w:rsidRPr="0006479A">
        <w:rPr>
          <w:sz w:val="28"/>
          <w:szCs w:val="28"/>
        </w:rPr>
        <w:t>- выдает заявителю бланк заявления по содержанию, указанному в пункте 2.6.1 Административного регламента, оказывает помощь по его заполнению, проверяет правильность заполнения заявления и заверяет приложенные к заявлению документы, указанные в пункте 2.6 настоящего Регламента. Заявление заполняется в единственном экземпляре - подлиннике и подписывается заявителем;</w:t>
      </w:r>
    </w:p>
    <w:p w:rsidR="001B610B" w:rsidRPr="0006479A" w:rsidRDefault="001B610B" w:rsidP="00AF0E69">
      <w:pPr>
        <w:pStyle w:val="formattext"/>
        <w:jc w:val="both"/>
        <w:rPr>
          <w:sz w:val="28"/>
          <w:szCs w:val="28"/>
        </w:rPr>
      </w:pPr>
      <w:r w:rsidRPr="0006479A">
        <w:rPr>
          <w:sz w:val="28"/>
          <w:szCs w:val="28"/>
        </w:rPr>
        <w:t>- регистрирует заявление и делает об этом отметку в бланке заявления;</w:t>
      </w:r>
      <w:r w:rsidRPr="0006479A">
        <w:rPr>
          <w:sz w:val="28"/>
          <w:szCs w:val="28"/>
        </w:rPr>
        <w:br/>
        <w:t>- информирует заявителя о сроках рассмотрения заявления об оказании муниципальной услуги.</w:t>
      </w:r>
    </w:p>
    <w:p w:rsidR="00C23FC1" w:rsidRPr="0006479A" w:rsidRDefault="001B610B" w:rsidP="00AF0E69">
      <w:pPr>
        <w:pStyle w:val="formattext"/>
        <w:jc w:val="both"/>
        <w:rPr>
          <w:sz w:val="28"/>
          <w:szCs w:val="28"/>
        </w:rPr>
      </w:pPr>
      <w:r w:rsidRPr="0006479A">
        <w:rPr>
          <w:sz w:val="28"/>
          <w:szCs w:val="28"/>
        </w:rPr>
        <w:t>6.3. Оператор МФЦ не позднее следующего рабочего дня со дня получения заявления и документов:</w:t>
      </w:r>
      <w:r w:rsidRPr="0006479A">
        <w:rPr>
          <w:sz w:val="28"/>
          <w:szCs w:val="28"/>
        </w:rPr>
        <w:br/>
        <w:t>- формирует комплект документов, включающий в себя заявление о предоставлении муниципальной услуги;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C23FC1" w:rsidRPr="0006479A" w:rsidRDefault="001B610B" w:rsidP="00AF0E69">
      <w:pPr>
        <w:pStyle w:val="formattext"/>
        <w:jc w:val="both"/>
        <w:rPr>
          <w:sz w:val="28"/>
          <w:szCs w:val="28"/>
        </w:rPr>
      </w:pPr>
      <w:r w:rsidRPr="0006479A">
        <w:rPr>
          <w:sz w:val="28"/>
          <w:szCs w:val="28"/>
        </w:rPr>
        <w:t>- дополнительно к поданным заявителем документам запрашивает посредством межведомственного информационного взаимодействия документы, указанные в пункте 2.7 настоящего Регламента;</w:t>
      </w:r>
    </w:p>
    <w:p w:rsidR="00C23FC1" w:rsidRPr="0006479A" w:rsidRDefault="001B610B" w:rsidP="00AF0E69">
      <w:pPr>
        <w:pStyle w:val="formattext"/>
        <w:jc w:val="both"/>
        <w:rPr>
          <w:sz w:val="28"/>
          <w:szCs w:val="28"/>
        </w:rPr>
      </w:pPr>
      <w:r w:rsidRPr="0006479A">
        <w:rPr>
          <w:sz w:val="28"/>
          <w:szCs w:val="28"/>
        </w:rPr>
        <w:t>- производит сканирование (фотографирование) заявления с приложенными и полученными посредством межведомственного информационного взаимодействия документами, обеспечивая взаимное соответствие документа в бумажной и электронной форме и четкое воспроизведение текста и графической информации;</w:t>
      </w:r>
    </w:p>
    <w:p w:rsidR="001B610B" w:rsidRPr="0006479A" w:rsidRDefault="001B610B" w:rsidP="00AF0E69">
      <w:pPr>
        <w:pStyle w:val="formattext"/>
        <w:jc w:val="both"/>
        <w:rPr>
          <w:sz w:val="28"/>
          <w:szCs w:val="28"/>
        </w:rPr>
      </w:pPr>
      <w:r w:rsidRPr="0006479A">
        <w:rPr>
          <w:sz w:val="28"/>
          <w:szCs w:val="28"/>
        </w:rPr>
        <w:t>- подписывает электронной подписью сканированную копию заявления с приложенными документами и направляет в электронном виде в департамент муниципальной собственности.</w:t>
      </w:r>
    </w:p>
    <w:p w:rsidR="001B610B" w:rsidRPr="0006479A" w:rsidRDefault="001B610B" w:rsidP="00AF0E69">
      <w:pPr>
        <w:pStyle w:val="formattext"/>
        <w:jc w:val="both"/>
        <w:rPr>
          <w:sz w:val="28"/>
          <w:szCs w:val="28"/>
        </w:rPr>
      </w:pPr>
      <w:r w:rsidRPr="0006479A">
        <w:rPr>
          <w:sz w:val="28"/>
          <w:szCs w:val="28"/>
        </w:rPr>
        <w:t>6.4. П</w:t>
      </w:r>
      <w:r w:rsidR="0006479A">
        <w:rPr>
          <w:sz w:val="28"/>
          <w:szCs w:val="28"/>
        </w:rPr>
        <w:t xml:space="preserve">оступившее в электронном виде </w:t>
      </w:r>
      <w:r w:rsidRPr="0006479A">
        <w:rPr>
          <w:sz w:val="28"/>
          <w:szCs w:val="28"/>
        </w:rPr>
        <w:t>заявление распечатывается на бумажном носителе и регистрируется в соответствии с пунктом 2.16 настоящего Регламента.</w:t>
      </w:r>
    </w:p>
    <w:p w:rsidR="001B610B" w:rsidRPr="0006479A" w:rsidRDefault="001B610B" w:rsidP="00AF0E69">
      <w:pPr>
        <w:pStyle w:val="formattext"/>
        <w:jc w:val="both"/>
        <w:rPr>
          <w:sz w:val="28"/>
          <w:szCs w:val="28"/>
        </w:rPr>
      </w:pPr>
      <w:r w:rsidRPr="0006479A">
        <w:rPr>
          <w:sz w:val="28"/>
          <w:szCs w:val="28"/>
        </w:rPr>
        <w:t xml:space="preserve">6.5. </w:t>
      </w:r>
      <w:r w:rsidR="0006479A">
        <w:rPr>
          <w:sz w:val="28"/>
          <w:szCs w:val="28"/>
        </w:rPr>
        <w:t>Уполномоченный орган</w:t>
      </w:r>
      <w:r w:rsidRPr="0006479A">
        <w:rPr>
          <w:sz w:val="28"/>
          <w:szCs w:val="28"/>
        </w:rPr>
        <w:t xml:space="preserve"> осуществляет выполнение административных процедур в соответствии с пунктами 3.3 - 3.7 настоящего Регламента.</w:t>
      </w:r>
    </w:p>
    <w:p w:rsidR="001B610B" w:rsidRPr="0006479A" w:rsidRDefault="001B610B" w:rsidP="00AF0E69">
      <w:pPr>
        <w:pStyle w:val="formattext"/>
        <w:jc w:val="both"/>
        <w:rPr>
          <w:sz w:val="28"/>
          <w:szCs w:val="28"/>
        </w:rPr>
      </w:pPr>
      <w:r w:rsidRPr="0006479A">
        <w:rPr>
          <w:sz w:val="28"/>
          <w:szCs w:val="28"/>
        </w:rPr>
        <w:t xml:space="preserve">6.6. Заверенные квалифицированной электронной подписью, сканированные копии документов, указанных в пункте 3.7 (результат предоставления муниципальной услуги) направляются </w:t>
      </w:r>
      <w:r w:rsidR="0006479A">
        <w:rPr>
          <w:sz w:val="28"/>
          <w:szCs w:val="28"/>
        </w:rPr>
        <w:t>Уполномоченный орган</w:t>
      </w:r>
      <w:r w:rsidRPr="0006479A">
        <w:rPr>
          <w:sz w:val="28"/>
          <w:szCs w:val="28"/>
        </w:rPr>
        <w:t xml:space="preserve"> в МФЦ в электронном виде.</w:t>
      </w:r>
    </w:p>
    <w:p w:rsidR="001B610B" w:rsidRPr="0006479A" w:rsidRDefault="001B610B" w:rsidP="00AF0E69">
      <w:pPr>
        <w:pStyle w:val="formattext"/>
        <w:jc w:val="both"/>
        <w:rPr>
          <w:sz w:val="28"/>
          <w:szCs w:val="28"/>
        </w:rPr>
      </w:pPr>
      <w:r w:rsidRPr="0006479A">
        <w:rPr>
          <w:sz w:val="28"/>
          <w:szCs w:val="28"/>
        </w:rPr>
        <w:t>6.7. Курьерская служба МФЦ не позднее следующего рабочего дня с момента направления в электронном виде забирает оригиналы документов, являющихся результатом предоставления муниципальной услуги, с проставлением подписи и даты получения в оригинале документов, остающемся в департаменте муниципальной собственности.</w:t>
      </w:r>
    </w:p>
    <w:p w:rsidR="001B610B" w:rsidRPr="0006479A" w:rsidRDefault="001B610B" w:rsidP="00AF0E69">
      <w:pPr>
        <w:pStyle w:val="formattext"/>
        <w:jc w:val="both"/>
        <w:rPr>
          <w:sz w:val="28"/>
          <w:szCs w:val="28"/>
        </w:rPr>
      </w:pPr>
      <w:r w:rsidRPr="0006479A">
        <w:rPr>
          <w:sz w:val="28"/>
          <w:szCs w:val="28"/>
        </w:rPr>
        <w:t>6.8. МФЦ не позднее следующего рабочего дня со дня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муниципальной услуги по его обращению.</w:t>
      </w:r>
    </w:p>
    <w:p w:rsidR="001B610B" w:rsidRDefault="001B610B" w:rsidP="00AF0E69">
      <w:pPr>
        <w:pStyle w:val="formattext"/>
        <w:jc w:val="both"/>
        <w:rPr>
          <w:sz w:val="28"/>
          <w:szCs w:val="28"/>
        </w:rPr>
      </w:pPr>
      <w:r w:rsidRPr="0006479A">
        <w:rPr>
          <w:sz w:val="28"/>
          <w:szCs w:val="28"/>
        </w:rPr>
        <w:t>6.9. При посещении заявителем МФЦ оператор МФЦ выдает заявителю под роспись оригиналы документов, являющегося результатом предоставления муниципальной услуги, а также заявление с комплектом поданных документов.</w:t>
      </w:r>
    </w:p>
    <w:p w:rsidR="0006479A" w:rsidRPr="0006479A" w:rsidRDefault="0006479A" w:rsidP="000647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6479A">
        <w:rPr>
          <w:rFonts w:ascii="Times New Roman" w:hAnsi="Times New Roman" w:cs="Times New Roman"/>
          <w:b/>
          <w:sz w:val="28"/>
          <w:szCs w:val="28"/>
          <w:lang w:val="en-US"/>
        </w:rPr>
        <w:t>VII</w:t>
      </w:r>
      <w:r w:rsidRPr="0006479A">
        <w:rPr>
          <w:rFonts w:ascii="Times New Roman" w:hAnsi="Times New Roman" w:cs="Times New Roman"/>
          <w:b/>
          <w:sz w:val="28"/>
          <w:szCs w:val="28"/>
        </w:rPr>
        <w:t xml:space="preserve">. </w:t>
      </w:r>
      <w:r w:rsidRPr="0006479A">
        <w:rPr>
          <w:rFonts w:ascii="Times New Roman" w:eastAsia="Times New Roman" w:hAnsi="Times New Roman" w:cs="Times New Roman"/>
          <w:b/>
          <w:sz w:val="28"/>
          <w:szCs w:val="28"/>
          <w:lang w:eastAsia="ru-RU"/>
        </w:rPr>
        <w:t>Перечень нормативных правовых актов, непосредственно</w:t>
      </w:r>
    </w:p>
    <w:p w:rsidR="0006479A" w:rsidRPr="0006479A" w:rsidRDefault="0006479A" w:rsidP="000647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6479A">
        <w:rPr>
          <w:rFonts w:ascii="Times New Roman" w:eastAsia="Times New Roman" w:hAnsi="Times New Roman" w:cs="Times New Roman"/>
          <w:b/>
          <w:sz w:val="28"/>
          <w:szCs w:val="28"/>
          <w:lang w:eastAsia="ru-RU"/>
        </w:rPr>
        <w:t>регулирующих предоставление муниципальной услуги</w:t>
      </w:r>
    </w:p>
    <w:p w:rsidR="007A3DD4" w:rsidRPr="008C0928" w:rsidRDefault="007A3DD4" w:rsidP="007A3D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A3DD4">
        <w:rPr>
          <w:rFonts w:ascii="Times New Roman" w:eastAsia="Times New Roman" w:hAnsi="Times New Roman" w:cs="Times New Roman"/>
          <w:sz w:val="28"/>
          <w:szCs w:val="28"/>
          <w:lang w:eastAsia="ru-RU"/>
        </w:rPr>
        <w:t>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r w:rsidRPr="007A3DD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w:t>
      </w:r>
      <w:r w:rsidRPr="007A3DD4">
        <w:rPr>
          <w:rFonts w:ascii="Times New Roman" w:eastAsia="Times New Roman" w:hAnsi="Times New Roman" w:cs="Times New Roman"/>
          <w:sz w:val="28"/>
          <w:szCs w:val="28"/>
          <w:lang w:eastAsia="ru-RU"/>
        </w:rPr>
        <w:t xml:space="preserve"> </w:t>
      </w:r>
      <w:hyperlink r:id="rId16" w:history="1">
        <w:r w:rsidRPr="008C0928">
          <w:rPr>
            <w:rFonts w:ascii="Times New Roman" w:eastAsia="Times New Roman" w:hAnsi="Times New Roman" w:cs="Times New Roman"/>
            <w:sz w:val="28"/>
            <w:szCs w:val="28"/>
            <w:u w:val="single"/>
            <w:lang w:eastAsia="ru-RU"/>
          </w:rPr>
          <w:t>Конституцией Российской Федерации от 12.12.1993</w:t>
        </w:r>
      </w:hyperlink>
      <w:r w:rsidRPr="008C0928">
        <w:rPr>
          <w:rFonts w:ascii="Times New Roman" w:eastAsia="Times New Roman" w:hAnsi="Times New Roman" w:cs="Times New Roman"/>
          <w:sz w:val="28"/>
          <w:szCs w:val="28"/>
          <w:lang w:eastAsia="ru-RU"/>
        </w:rPr>
        <w:t xml:space="preserve"> («Российская газета», 1993, N 237).</w:t>
      </w:r>
    </w:p>
    <w:p w:rsidR="007A3DD4" w:rsidRPr="008C0928" w:rsidRDefault="007A3DD4" w:rsidP="007A3D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0928">
        <w:rPr>
          <w:rFonts w:ascii="Times New Roman" w:eastAsia="Times New Roman" w:hAnsi="Times New Roman" w:cs="Times New Roman"/>
          <w:sz w:val="28"/>
          <w:szCs w:val="28"/>
          <w:lang w:eastAsia="ru-RU"/>
        </w:rPr>
        <w:t xml:space="preserve">- </w:t>
      </w:r>
      <w:hyperlink r:id="rId17" w:history="1">
        <w:r w:rsidRPr="008C0928">
          <w:rPr>
            <w:rFonts w:ascii="Times New Roman" w:eastAsia="Times New Roman" w:hAnsi="Times New Roman" w:cs="Times New Roman"/>
            <w:sz w:val="28"/>
            <w:szCs w:val="28"/>
            <w:u w:val="single"/>
            <w:lang w:eastAsia="ru-RU"/>
          </w:rPr>
          <w:t>Гражданским кодексом Российской Федерации</w:t>
        </w:r>
      </w:hyperlink>
      <w:r w:rsidRPr="008C0928">
        <w:rPr>
          <w:rFonts w:ascii="Times New Roman" w:eastAsia="Times New Roman" w:hAnsi="Times New Roman" w:cs="Times New Roman"/>
          <w:sz w:val="28"/>
          <w:szCs w:val="28"/>
          <w:lang w:eastAsia="ru-RU"/>
        </w:rPr>
        <w:t xml:space="preserve"> (часть первая) от 30.11.1994 N 51-ФЗ («Российская газета», N 23 от 06.02.1996, N 24 от 07.02.1996, N 25 от 08.02.1996, N 27 от 10.02.1996).</w:t>
      </w:r>
    </w:p>
    <w:p w:rsidR="007A3DD4" w:rsidRPr="008C0928" w:rsidRDefault="007A3DD4" w:rsidP="007A3D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0928">
        <w:rPr>
          <w:rFonts w:ascii="Times New Roman" w:eastAsia="Times New Roman" w:hAnsi="Times New Roman" w:cs="Times New Roman"/>
          <w:sz w:val="28"/>
          <w:szCs w:val="28"/>
          <w:lang w:eastAsia="ru-RU"/>
        </w:rPr>
        <w:t xml:space="preserve">- </w:t>
      </w:r>
      <w:hyperlink r:id="rId18" w:history="1">
        <w:r w:rsidRPr="008C0928">
          <w:rPr>
            <w:rFonts w:ascii="Times New Roman" w:eastAsia="Times New Roman" w:hAnsi="Times New Roman" w:cs="Times New Roman"/>
            <w:sz w:val="28"/>
            <w:szCs w:val="28"/>
            <w:u w:val="single"/>
            <w:lang w:eastAsia="ru-RU"/>
          </w:rPr>
          <w:t>Гражданским кодексом Российской Федерации</w:t>
        </w:r>
      </w:hyperlink>
      <w:r w:rsidRPr="008C0928">
        <w:rPr>
          <w:rFonts w:ascii="Times New Roman" w:eastAsia="Times New Roman" w:hAnsi="Times New Roman" w:cs="Times New Roman"/>
          <w:sz w:val="28"/>
          <w:szCs w:val="28"/>
          <w:lang w:eastAsia="ru-RU"/>
        </w:rPr>
        <w:t xml:space="preserve"> (часть вторая) от 26.01.1996 N 14-ФЗ («Российская газета», N 23 от 06.02.1996, N 24 от 07.02.1996, N 25 от 08.02.1996, N 27 от 10.02.1996).</w:t>
      </w:r>
    </w:p>
    <w:p w:rsidR="007A3DD4" w:rsidRPr="008C0928" w:rsidRDefault="007A3DD4" w:rsidP="007A3D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0928">
        <w:rPr>
          <w:rFonts w:ascii="Times New Roman" w:eastAsia="Times New Roman" w:hAnsi="Times New Roman" w:cs="Times New Roman"/>
          <w:sz w:val="28"/>
          <w:szCs w:val="28"/>
          <w:lang w:eastAsia="ru-RU"/>
        </w:rPr>
        <w:t xml:space="preserve">- </w:t>
      </w:r>
      <w:hyperlink r:id="rId19" w:history="1">
        <w:r w:rsidRPr="008C0928">
          <w:rPr>
            <w:rFonts w:ascii="Times New Roman" w:eastAsia="Times New Roman" w:hAnsi="Times New Roman" w:cs="Times New Roman"/>
            <w:sz w:val="28"/>
            <w:szCs w:val="28"/>
            <w:u w:val="single"/>
            <w:lang w:eastAsia="ru-RU"/>
          </w:rPr>
          <w:t>Земельным кодексом Российской Федерации от 25.10.2001 N 136- ФЗ</w:t>
        </w:r>
      </w:hyperlink>
      <w:r w:rsidRPr="008C0928">
        <w:rPr>
          <w:rFonts w:ascii="Times New Roman" w:eastAsia="Times New Roman" w:hAnsi="Times New Roman" w:cs="Times New Roman"/>
          <w:sz w:val="28"/>
          <w:szCs w:val="28"/>
          <w:lang w:eastAsia="ru-RU"/>
        </w:rPr>
        <w:t xml:space="preserve"> («Российская газета», N 211 от 30.10.2001).</w:t>
      </w:r>
    </w:p>
    <w:p w:rsidR="007A3DD4" w:rsidRPr="008C0928" w:rsidRDefault="007A3DD4" w:rsidP="007A3D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0928">
        <w:rPr>
          <w:rFonts w:ascii="Times New Roman" w:eastAsia="Times New Roman" w:hAnsi="Times New Roman" w:cs="Times New Roman"/>
          <w:sz w:val="28"/>
          <w:szCs w:val="28"/>
          <w:lang w:eastAsia="ru-RU"/>
        </w:rPr>
        <w:t xml:space="preserve">- </w:t>
      </w:r>
      <w:hyperlink r:id="rId20" w:history="1">
        <w:r w:rsidRPr="008C0928">
          <w:rPr>
            <w:rFonts w:ascii="Times New Roman" w:eastAsia="Times New Roman" w:hAnsi="Times New Roman" w:cs="Times New Roman"/>
            <w:sz w:val="28"/>
            <w:szCs w:val="28"/>
            <w:u w:val="single"/>
            <w:lang w:eastAsia="ru-RU"/>
          </w:rPr>
          <w:t>Федеральным законом от 25.10.2001 N 137-ФЗ</w:t>
        </w:r>
      </w:hyperlink>
      <w:r w:rsidRPr="008C0928">
        <w:rPr>
          <w:rFonts w:ascii="Times New Roman" w:eastAsia="Times New Roman" w:hAnsi="Times New Roman" w:cs="Times New Roman"/>
          <w:sz w:val="28"/>
          <w:szCs w:val="28"/>
          <w:lang w:eastAsia="ru-RU"/>
        </w:rPr>
        <w:t xml:space="preserve"> «О введении в действие Земельного кодекса Российской Федерации» («Российская газета», N 211 от 30.10.2001).</w:t>
      </w:r>
    </w:p>
    <w:p w:rsidR="007A3DD4" w:rsidRPr="008C0928" w:rsidRDefault="007A3DD4" w:rsidP="007A3D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0928">
        <w:rPr>
          <w:rFonts w:ascii="Times New Roman" w:eastAsia="Times New Roman" w:hAnsi="Times New Roman" w:cs="Times New Roman"/>
          <w:sz w:val="28"/>
          <w:szCs w:val="28"/>
          <w:lang w:eastAsia="ru-RU"/>
        </w:rPr>
        <w:t xml:space="preserve">- </w:t>
      </w:r>
      <w:hyperlink r:id="rId21" w:history="1">
        <w:r w:rsidRPr="008C0928">
          <w:rPr>
            <w:rFonts w:ascii="Times New Roman" w:eastAsia="Times New Roman" w:hAnsi="Times New Roman" w:cs="Times New Roman"/>
            <w:sz w:val="28"/>
            <w:szCs w:val="28"/>
            <w:u w:val="single"/>
            <w:lang w:eastAsia="ru-RU"/>
          </w:rPr>
          <w:t>Федеральным законом от 21.07.1997 N 122-ФЗ</w:t>
        </w:r>
      </w:hyperlink>
      <w:r w:rsidRPr="008C0928">
        <w:rPr>
          <w:rFonts w:ascii="Times New Roman" w:eastAsia="Times New Roman" w:hAnsi="Times New Roman" w:cs="Times New Roman"/>
          <w:sz w:val="28"/>
          <w:szCs w:val="28"/>
          <w:lang w:eastAsia="ru-RU"/>
        </w:rPr>
        <w:t xml:space="preserve"> «О государственной регистрации прав на недвижимое имущество и сделок с ним» («Российская газета», N 145 от 30.07.1997).</w:t>
      </w:r>
    </w:p>
    <w:p w:rsidR="007A3DD4" w:rsidRPr="008C0928" w:rsidRDefault="007A3DD4" w:rsidP="007A3D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0928">
        <w:rPr>
          <w:rFonts w:ascii="Times New Roman" w:eastAsia="Times New Roman" w:hAnsi="Times New Roman" w:cs="Times New Roman"/>
          <w:sz w:val="28"/>
          <w:szCs w:val="28"/>
          <w:lang w:eastAsia="ru-RU"/>
        </w:rPr>
        <w:t xml:space="preserve">- </w:t>
      </w:r>
      <w:hyperlink r:id="rId22" w:history="1">
        <w:r w:rsidRPr="008C0928">
          <w:rPr>
            <w:rFonts w:ascii="Times New Roman" w:eastAsia="Times New Roman" w:hAnsi="Times New Roman" w:cs="Times New Roman"/>
            <w:sz w:val="28"/>
            <w:szCs w:val="28"/>
            <w:u w:val="single"/>
            <w:lang w:eastAsia="ru-RU"/>
          </w:rPr>
          <w:t>Федеральным законом от 24.07.2007 N 221-ФЗ</w:t>
        </w:r>
      </w:hyperlink>
      <w:r w:rsidRPr="008C0928">
        <w:rPr>
          <w:rFonts w:ascii="Times New Roman" w:eastAsia="Times New Roman" w:hAnsi="Times New Roman" w:cs="Times New Roman"/>
          <w:sz w:val="28"/>
          <w:szCs w:val="28"/>
          <w:lang w:eastAsia="ru-RU"/>
        </w:rPr>
        <w:t xml:space="preserve"> «О государственном кадастре недвижимости» («Российская газета», N 165 от 01.08.2007).</w:t>
      </w:r>
    </w:p>
    <w:p w:rsidR="007A3DD4" w:rsidRPr="008C0928" w:rsidRDefault="007A3DD4" w:rsidP="007A3D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0928">
        <w:rPr>
          <w:rFonts w:ascii="Times New Roman" w:eastAsia="Times New Roman" w:hAnsi="Times New Roman" w:cs="Times New Roman"/>
          <w:sz w:val="28"/>
          <w:szCs w:val="28"/>
          <w:lang w:eastAsia="ru-RU"/>
        </w:rPr>
        <w:t xml:space="preserve">- </w:t>
      </w:r>
      <w:hyperlink r:id="rId23" w:history="1">
        <w:r w:rsidRPr="008C0928">
          <w:rPr>
            <w:rFonts w:ascii="Times New Roman" w:eastAsia="Times New Roman" w:hAnsi="Times New Roman" w:cs="Times New Roman"/>
            <w:sz w:val="28"/>
            <w:szCs w:val="28"/>
            <w:u w:val="single"/>
            <w:lang w:eastAsia="ru-RU"/>
          </w:rPr>
          <w:t>Федеральным законом от 27.07.2010 N 210-ФЗ</w:t>
        </w:r>
      </w:hyperlink>
      <w:r w:rsidRPr="008C0928">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(«Российская газета», N 168 от 30.07.2010).</w:t>
      </w:r>
    </w:p>
    <w:p w:rsidR="007A3DD4" w:rsidRPr="008C0928" w:rsidRDefault="007A3DD4" w:rsidP="007A3D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0928">
        <w:rPr>
          <w:rFonts w:ascii="Times New Roman" w:eastAsia="Times New Roman" w:hAnsi="Times New Roman" w:cs="Times New Roman"/>
          <w:sz w:val="28"/>
          <w:szCs w:val="28"/>
          <w:lang w:eastAsia="ru-RU"/>
        </w:rPr>
        <w:t xml:space="preserve">- </w:t>
      </w:r>
      <w:hyperlink r:id="rId24" w:history="1">
        <w:r w:rsidRPr="008C0928">
          <w:rPr>
            <w:rFonts w:ascii="Times New Roman" w:eastAsia="Times New Roman" w:hAnsi="Times New Roman" w:cs="Times New Roman"/>
            <w:sz w:val="28"/>
            <w:szCs w:val="28"/>
            <w:u w:val="single"/>
            <w:lang w:eastAsia="ru-RU"/>
          </w:rPr>
          <w:t>Федеральным законом от 06.10.2003 N 131-ФЗ</w:t>
        </w:r>
      </w:hyperlink>
      <w:r w:rsidRPr="008C0928">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(«Российская газета», N 202 от 08.10.2003).</w:t>
      </w:r>
    </w:p>
    <w:p w:rsidR="007A3DD4" w:rsidRPr="008C0928" w:rsidRDefault="007A3DD4" w:rsidP="007A3D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0928">
        <w:rPr>
          <w:rFonts w:ascii="Times New Roman" w:eastAsia="Times New Roman" w:hAnsi="Times New Roman" w:cs="Times New Roman"/>
          <w:sz w:val="28"/>
          <w:szCs w:val="28"/>
          <w:lang w:eastAsia="ru-RU"/>
        </w:rPr>
        <w:t xml:space="preserve">- </w:t>
      </w:r>
      <w:hyperlink r:id="rId25" w:history="1">
        <w:r w:rsidRPr="008C0928">
          <w:rPr>
            <w:rFonts w:ascii="Times New Roman" w:eastAsia="Times New Roman" w:hAnsi="Times New Roman" w:cs="Times New Roman"/>
            <w:sz w:val="28"/>
            <w:szCs w:val="28"/>
            <w:u w:val="single"/>
            <w:lang w:eastAsia="ru-RU"/>
          </w:rPr>
          <w:t>Федеральным законом от 24.11.1995 N 181-ФЗ</w:t>
        </w:r>
      </w:hyperlink>
      <w:r w:rsidRPr="008C0928">
        <w:rPr>
          <w:rFonts w:ascii="Times New Roman" w:eastAsia="Times New Roman" w:hAnsi="Times New Roman" w:cs="Times New Roman"/>
          <w:sz w:val="28"/>
          <w:szCs w:val="28"/>
          <w:lang w:eastAsia="ru-RU"/>
        </w:rPr>
        <w:t xml:space="preserve"> «О социальной защите инвалидов в Российской Федерации («Собрание законодательства РФ», 27.11.1995, N 48, ст. 4563, «Российская газета», N 234, 02.12.1995); </w:t>
      </w:r>
    </w:p>
    <w:p w:rsidR="007A3DD4" w:rsidRPr="008C0928" w:rsidRDefault="007A3DD4" w:rsidP="007A3D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0928">
        <w:rPr>
          <w:rFonts w:ascii="Times New Roman" w:eastAsia="Times New Roman" w:hAnsi="Times New Roman" w:cs="Times New Roman"/>
          <w:sz w:val="28"/>
          <w:szCs w:val="28"/>
          <w:lang w:eastAsia="ru-RU"/>
        </w:rPr>
        <w:t xml:space="preserve">- </w:t>
      </w:r>
      <w:hyperlink r:id="rId26" w:history="1">
        <w:r w:rsidRPr="008C0928">
          <w:rPr>
            <w:rFonts w:ascii="Times New Roman" w:eastAsia="Times New Roman" w:hAnsi="Times New Roman" w:cs="Times New Roman"/>
            <w:sz w:val="28"/>
            <w:szCs w:val="28"/>
            <w:u w:val="single"/>
            <w:lang w:eastAsia="ru-RU"/>
          </w:rPr>
          <w:t>Федеральным законом от 06.04.2011 N 63-ФЗ</w:t>
        </w:r>
      </w:hyperlink>
      <w:r w:rsidRPr="008C0928">
        <w:rPr>
          <w:rFonts w:ascii="Times New Roman" w:eastAsia="Times New Roman" w:hAnsi="Times New Roman" w:cs="Times New Roman"/>
          <w:sz w:val="28"/>
          <w:szCs w:val="28"/>
          <w:lang w:eastAsia="ru-RU"/>
        </w:rPr>
        <w:t xml:space="preserve"> «Об электронной подписи» («Российская газета», N 75, 08.04.2011); </w:t>
      </w:r>
    </w:p>
    <w:p w:rsidR="007A3DD4" w:rsidRPr="008C0928" w:rsidRDefault="007A3DD4" w:rsidP="007A3D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0928">
        <w:rPr>
          <w:rFonts w:ascii="Times New Roman" w:eastAsia="Times New Roman" w:hAnsi="Times New Roman" w:cs="Times New Roman"/>
          <w:sz w:val="28"/>
          <w:szCs w:val="28"/>
          <w:lang w:eastAsia="ru-RU"/>
        </w:rPr>
        <w:t xml:space="preserve">- </w:t>
      </w:r>
      <w:hyperlink r:id="rId27" w:history="1">
        <w:r w:rsidRPr="008C0928">
          <w:rPr>
            <w:rFonts w:ascii="Times New Roman" w:eastAsia="Times New Roman" w:hAnsi="Times New Roman" w:cs="Times New Roman"/>
            <w:sz w:val="28"/>
            <w:szCs w:val="28"/>
            <w:u w:val="single"/>
            <w:lang w:eastAsia="ru-RU"/>
          </w:rPr>
          <w:t>Федеральный закон от 13.07.2015 N 218-ФЗ</w:t>
        </w:r>
      </w:hyperlink>
      <w:r w:rsidRPr="008C0928">
        <w:rPr>
          <w:rFonts w:ascii="Times New Roman" w:eastAsia="Times New Roman" w:hAnsi="Times New Roman" w:cs="Times New Roman"/>
          <w:sz w:val="28"/>
          <w:szCs w:val="28"/>
          <w:lang w:eastAsia="ru-RU"/>
        </w:rPr>
        <w:t xml:space="preserve"> «О государственной регистрации недвижимости» (официальный интернет-портал правовой информации http://www.pravo.gov.ru, 14.07.2015). </w:t>
      </w:r>
    </w:p>
    <w:p w:rsidR="007A3DD4" w:rsidRPr="008C0928" w:rsidRDefault="007A3DD4" w:rsidP="007A3D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0928">
        <w:rPr>
          <w:rFonts w:ascii="Times New Roman" w:eastAsia="Times New Roman" w:hAnsi="Times New Roman" w:cs="Times New Roman"/>
          <w:sz w:val="28"/>
          <w:szCs w:val="28"/>
          <w:lang w:eastAsia="ru-RU"/>
        </w:rPr>
        <w:t xml:space="preserve">- </w:t>
      </w:r>
      <w:hyperlink r:id="rId28" w:history="1">
        <w:r w:rsidRPr="008C0928">
          <w:rPr>
            <w:rFonts w:ascii="Times New Roman" w:eastAsia="Times New Roman" w:hAnsi="Times New Roman" w:cs="Times New Roman"/>
            <w:sz w:val="28"/>
            <w:szCs w:val="28"/>
            <w:u w:val="single"/>
            <w:lang w:eastAsia="ru-RU"/>
          </w:rPr>
          <w:t>Постановлением Правительства Российской Федерации от 19.11.2014 N 1221</w:t>
        </w:r>
      </w:hyperlink>
      <w:r w:rsidRPr="008C0928">
        <w:rPr>
          <w:rFonts w:ascii="Times New Roman" w:eastAsia="Times New Roman" w:hAnsi="Times New Roman" w:cs="Times New Roman"/>
          <w:sz w:val="28"/>
          <w:szCs w:val="28"/>
          <w:lang w:eastAsia="ru-RU"/>
        </w:rPr>
        <w:t xml:space="preserve"> «Об утверждении Правил присвоения, изменения и аннулирования адресов» (Официальный интернет-портал правовой информации http://www.pravo.gov.ru, 24.11.2014, «Собрание законодательства РФ», 01.12.2014, N 48, ст. 6861).</w:t>
      </w:r>
    </w:p>
    <w:p w:rsidR="007A3DD4" w:rsidRPr="008C0928" w:rsidRDefault="007A3DD4" w:rsidP="007A3D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0928">
        <w:rPr>
          <w:rFonts w:ascii="Times New Roman" w:eastAsia="Times New Roman" w:hAnsi="Times New Roman" w:cs="Times New Roman"/>
          <w:sz w:val="28"/>
          <w:szCs w:val="28"/>
          <w:lang w:eastAsia="ru-RU"/>
        </w:rPr>
        <w:t xml:space="preserve">- </w:t>
      </w:r>
      <w:hyperlink r:id="rId29" w:history="1">
        <w:r w:rsidRPr="008C0928">
          <w:rPr>
            <w:rFonts w:ascii="Times New Roman" w:eastAsia="Times New Roman" w:hAnsi="Times New Roman" w:cs="Times New Roman"/>
            <w:sz w:val="28"/>
            <w:szCs w:val="28"/>
            <w:u w:val="single"/>
            <w:lang w:eastAsia="ru-RU"/>
          </w:rPr>
          <w:t>Постановлением Правительства Российской Федерации от 07.07.2011 N 553</w:t>
        </w:r>
      </w:hyperlink>
      <w:r w:rsidRPr="008C0928">
        <w:rPr>
          <w:rFonts w:ascii="Times New Roman" w:eastAsia="Times New Roman" w:hAnsi="Times New Roman" w:cs="Times New Roman"/>
          <w:sz w:val="28"/>
          <w:szCs w:val="28"/>
          <w:lang w:eastAsia="ru-RU"/>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N 29, ст. 4479); </w:t>
      </w:r>
    </w:p>
    <w:p w:rsidR="007A3DD4" w:rsidRPr="008C0928" w:rsidRDefault="007A3DD4" w:rsidP="007A3D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0928">
        <w:rPr>
          <w:rFonts w:ascii="Times New Roman" w:eastAsia="Times New Roman" w:hAnsi="Times New Roman" w:cs="Times New Roman"/>
          <w:sz w:val="28"/>
          <w:szCs w:val="28"/>
          <w:lang w:eastAsia="ru-RU"/>
        </w:rPr>
        <w:t xml:space="preserve">- </w:t>
      </w:r>
      <w:hyperlink r:id="rId30" w:history="1">
        <w:r w:rsidRPr="008C0928">
          <w:rPr>
            <w:rFonts w:ascii="Times New Roman" w:eastAsia="Times New Roman" w:hAnsi="Times New Roman" w:cs="Times New Roman"/>
            <w:sz w:val="28"/>
            <w:szCs w:val="28"/>
            <w:u w:val="single"/>
            <w:lang w:eastAsia="ru-RU"/>
          </w:rPr>
          <w:t>Постановлением Правительства Российской Федерации от 25.06.2012 N 634</w:t>
        </w:r>
      </w:hyperlink>
      <w:r w:rsidRPr="008C0928">
        <w:rPr>
          <w:rFonts w:ascii="Times New Roman" w:eastAsia="Times New Roman" w:hAnsi="Times New Roman" w:cs="Times New Roman"/>
          <w:sz w:val="28"/>
          <w:szCs w:val="28"/>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w:t>
      </w:r>
    </w:p>
    <w:p w:rsidR="007A3DD4" w:rsidRPr="008C0928" w:rsidRDefault="007A3DD4" w:rsidP="007A3D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0928">
        <w:rPr>
          <w:rFonts w:ascii="Times New Roman" w:eastAsia="Times New Roman" w:hAnsi="Times New Roman" w:cs="Times New Roman"/>
          <w:sz w:val="28"/>
          <w:szCs w:val="28"/>
          <w:lang w:eastAsia="ru-RU"/>
        </w:rPr>
        <w:t xml:space="preserve">- </w:t>
      </w:r>
      <w:hyperlink r:id="rId31" w:history="1">
        <w:r w:rsidRPr="008C0928">
          <w:rPr>
            <w:rFonts w:ascii="Times New Roman" w:eastAsia="Times New Roman" w:hAnsi="Times New Roman" w:cs="Times New Roman"/>
            <w:sz w:val="28"/>
            <w:szCs w:val="28"/>
            <w:u w:val="single"/>
            <w:lang w:eastAsia="ru-RU"/>
          </w:rPr>
          <w:t>Постановлением Правительства Российской Федерации от 25.01.2013 N 33</w:t>
        </w:r>
      </w:hyperlink>
      <w:r w:rsidRPr="008C0928">
        <w:rPr>
          <w:rFonts w:ascii="Times New Roman" w:eastAsia="Times New Roman" w:hAnsi="Times New Roman" w:cs="Times New Roman"/>
          <w:sz w:val="28"/>
          <w:szCs w:val="28"/>
          <w:lang w:eastAsia="ru-RU"/>
        </w:rPr>
        <w:t xml:space="preserve"> «Об использовании простой электронной подписи при оказании государственных и муниципальных услуг» («Собрание законодательства РФ», 04.02.2013, N 5, ст. 377). </w:t>
      </w:r>
    </w:p>
    <w:p w:rsidR="007A3DD4" w:rsidRPr="008C0928" w:rsidRDefault="007A3DD4" w:rsidP="007A3D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0928">
        <w:rPr>
          <w:rFonts w:ascii="Times New Roman" w:eastAsia="Times New Roman" w:hAnsi="Times New Roman" w:cs="Times New Roman"/>
          <w:sz w:val="28"/>
          <w:szCs w:val="28"/>
          <w:lang w:eastAsia="ru-RU"/>
        </w:rPr>
        <w:t xml:space="preserve">- </w:t>
      </w:r>
      <w:hyperlink r:id="rId32" w:history="1">
        <w:r w:rsidRPr="008C0928">
          <w:rPr>
            <w:rFonts w:ascii="Times New Roman" w:eastAsia="Times New Roman" w:hAnsi="Times New Roman" w:cs="Times New Roman"/>
            <w:sz w:val="28"/>
            <w:szCs w:val="28"/>
            <w:u w:val="single"/>
            <w:lang w:eastAsia="ru-RU"/>
          </w:rPr>
          <w:t>Приказ Минэкономразвития России от 14.01.2015 N 7</w:t>
        </w:r>
      </w:hyperlink>
      <w:r w:rsidRPr="008C0928">
        <w:rPr>
          <w:rFonts w:ascii="Times New Roman" w:eastAsia="Times New Roman" w:hAnsi="Times New Roman" w:cs="Times New Roman"/>
          <w:sz w:val="28"/>
          <w:szCs w:val="28"/>
          <w:lang w:eastAsia="ru-RU"/>
        </w:rPr>
        <w:t xml:space="preserve">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w:t>
      </w:r>
    </w:p>
    <w:p w:rsidR="007A3DD4" w:rsidRPr="008C0928" w:rsidRDefault="007A3DD4" w:rsidP="007A3DD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0928">
        <w:rPr>
          <w:rFonts w:ascii="Times New Roman" w:eastAsia="Times New Roman" w:hAnsi="Times New Roman" w:cs="Times New Roman"/>
          <w:sz w:val="28"/>
          <w:szCs w:val="28"/>
          <w:lang w:eastAsia="ru-RU"/>
        </w:rPr>
        <w:t xml:space="preserve">- </w:t>
      </w:r>
      <w:hyperlink r:id="rId33" w:history="1">
        <w:r w:rsidRPr="008C0928">
          <w:rPr>
            <w:rFonts w:ascii="Times New Roman" w:eastAsia="Times New Roman" w:hAnsi="Times New Roman" w:cs="Times New Roman"/>
            <w:sz w:val="28"/>
            <w:szCs w:val="28"/>
            <w:u w:val="single"/>
            <w:lang w:eastAsia="ru-RU"/>
          </w:rPr>
          <w:t>Приказ Минэкономразвития России от 27.11.2014 N 762</w:t>
        </w:r>
      </w:hyperlink>
      <w:r w:rsidRPr="008C0928">
        <w:rPr>
          <w:rFonts w:ascii="Times New Roman" w:eastAsia="Times New Roman" w:hAnsi="Times New Roman" w:cs="Times New Roman"/>
          <w:sz w:val="28"/>
          <w:szCs w:val="28"/>
          <w:lang w:eastAsia="ru-RU"/>
        </w:rP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w:t>
      </w:r>
    </w:p>
    <w:p w:rsidR="0006479A" w:rsidRDefault="0006479A" w:rsidP="00AF0E69">
      <w:pPr>
        <w:pStyle w:val="formattext"/>
        <w:jc w:val="both"/>
        <w:rPr>
          <w:sz w:val="28"/>
          <w:szCs w:val="28"/>
        </w:rPr>
      </w:pPr>
    </w:p>
    <w:p w:rsidR="007A3DD4" w:rsidRDefault="007A3DD4" w:rsidP="00AF0E69">
      <w:pPr>
        <w:pStyle w:val="formattext"/>
        <w:jc w:val="both"/>
        <w:rPr>
          <w:sz w:val="28"/>
          <w:szCs w:val="28"/>
        </w:rPr>
      </w:pPr>
    </w:p>
    <w:p w:rsidR="007A3DD4" w:rsidRDefault="007A3DD4" w:rsidP="00AF0E69">
      <w:pPr>
        <w:pStyle w:val="formattext"/>
        <w:jc w:val="both"/>
        <w:rPr>
          <w:sz w:val="28"/>
          <w:szCs w:val="28"/>
        </w:rPr>
      </w:pPr>
    </w:p>
    <w:p w:rsidR="007A3DD4" w:rsidRDefault="007A3DD4" w:rsidP="00AF0E69">
      <w:pPr>
        <w:pStyle w:val="formattext"/>
        <w:jc w:val="both"/>
        <w:rPr>
          <w:sz w:val="28"/>
          <w:szCs w:val="28"/>
        </w:rPr>
      </w:pPr>
    </w:p>
    <w:p w:rsidR="007A3DD4" w:rsidRDefault="007A3DD4" w:rsidP="00AF0E69">
      <w:pPr>
        <w:pStyle w:val="formattext"/>
        <w:jc w:val="both"/>
        <w:rPr>
          <w:sz w:val="28"/>
          <w:szCs w:val="28"/>
        </w:rPr>
      </w:pPr>
    </w:p>
    <w:p w:rsidR="007A3DD4" w:rsidRDefault="007A3DD4" w:rsidP="00AF0E69">
      <w:pPr>
        <w:pStyle w:val="formattext"/>
        <w:jc w:val="both"/>
        <w:rPr>
          <w:sz w:val="28"/>
          <w:szCs w:val="28"/>
        </w:rPr>
      </w:pPr>
    </w:p>
    <w:p w:rsidR="007A3DD4" w:rsidRDefault="007A3DD4" w:rsidP="00AF0E69">
      <w:pPr>
        <w:pStyle w:val="formattext"/>
        <w:jc w:val="both"/>
        <w:rPr>
          <w:sz w:val="28"/>
          <w:szCs w:val="28"/>
        </w:rPr>
      </w:pPr>
    </w:p>
    <w:p w:rsidR="007A3DD4" w:rsidRDefault="007A3DD4" w:rsidP="00AF0E69">
      <w:pPr>
        <w:pStyle w:val="formattext"/>
        <w:jc w:val="both"/>
        <w:rPr>
          <w:sz w:val="28"/>
          <w:szCs w:val="28"/>
        </w:rPr>
      </w:pPr>
    </w:p>
    <w:p w:rsidR="007A3DD4" w:rsidRDefault="007A3DD4" w:rsidP="00AF0E69">
      <w:pPr>
        <w:pStyle w:val="formattext"/>
        <w:jc w:val="both"/>
        <w:rPr>
          <w:sz w:val="28"/>
          <w:szCs w:val="28"/>
        </w:rPr>
      </w:pPr>
    </w:p>
    <w:p w:rsidR="007A3DD4" w:rsidRDefault="007A3DD4" w:rsidP="00AF0E69">
      <w:pPr>
        <w:pStyle w:val="formattext"/>
        <w:jc w:val="both"/>
        <w:rPr>
          <w:sz w:val="28"/>
          <w:szCs w:val="28"/>
        </w:rPr>
      </w:pPr>
    </w:p>
    <w:p w:rsidR="007A3DD4" w:rsidRDefault="007A3DD4" w:rsidP="00AF0E69">
      <w:pPr>
        <w:pStyle w:val="formattext"/>
        <w:jc w:val="both"/>
        <w:rPr>
          <w:sz w:val="28"/>
          <w:szCs w:val="28"/>
        </w:rPr>
      </w:pPr>
    </w:p>
    <w:p w:rsidR="007A3DD4" w:rsidRDefault="007A3DD4" w:rsidP="00AF0E69">
      <w:pPr>
        <w:pStyle w:val="formattext"/>
        <w:jc w:val="both"/>
        <w:rPr>
          <w:sz w:val="28"/>
          <w:szCs w:val="28"/>
        </w:rPr>
      </w:pPr>
    </w:p>
    <w:p w:rsidR="007A3DD4" w:rsidRDefault="007A3DD4" w:rsidP="00AF0E69">
      <w:pPr>
        <w:pStyle w:val="formattext"/>
        <w:jc w:val="both"/>
        <w:rPr>
          <w:sz w:val="28"/>
          <w:szCs w:val="28"/>
        </w:rPr>
      </w:pPr>
    </w:p>
    <w:p w:rsidR="007A3DD4" w:rsidRDefault="007A3DD4" w:rsidP="00AF0E69">
      <w:pPr>
        <w:pStyle w:val="formattext"/>
        <w:jc w:val="both"/>
        <w:rPr>
          <w:sz w:val="28"/>
          <w:szCs w:val="28"/>
        </w:rPr>
      </w:pPr>
    </w:p>
    <w:p w:rsidR="007A3DD4" w:rsidRPr="0006479A" w:rsidRDefault="007A3DD4" w:rsidP="00AF0E69">
      <w:pPr>
        <w:pStyle w:val="formattext"/>
        <w:jc w:val="both"/>
        <w:rPr>
          <w:sz w:val="28"/>
          <w:szCs w:val="28"/>
        </w:rPr>
      </w:pPr>
    </w:p>
    <w:p w:rsidR="00BE70E0" w:rsidRDefault="00BE70E0" w:rsidP="00C23FC1">
      <w:pPr>
        <w:pStyle w:val="formattext"/>
        <w:jc w:val="right"/>
        <w:rPr>
          <w:sz w:val="28"/>
          <w:szCs w:val="28"/>
        </w:rPr>
      </w:pPr>
    </w:p>
    <w:p w:rsidR="00BE70E0" w:rsidRDefault="00BE70E0" w:rsidP="00C23FC1">
      <w:pPr>
        <w:pStyle w:val="formattext"/>
        <w:jc w:val="right"/>
        <w:rPr>
          <w:sz w:val="28"/>
          <w:szCs w:val="28"/>
        </w:rPr>
      </w:pPr>
    </w:p>
    <w:p w:rsidR="00BE70E0" w:rsidRDefault="00BE70E0" w:rsidP="00C23FC1">
      <w:pPr>
        <w:pStyle w:val="formattext"/>
        <w:jc w:val="right"/>
        <w:rPr>
          <w:sz w:val="28"/>
          <w:szCs w:val="28"/>
        </w:rPr>
      </w:pPr>
    </w:p>
    <w:p w:rsidR="00BE70E0" w:rsidRDefault="00BE70E0" w:rsidP="00C23FC1">
      <w:pPr>
        <w:pStyle w:val="formattext"/>
        <w:jc w:val="right"/>
        <w:rPr>
          <w:sz w:val="28"/>
          <w:szCs w:val="28"/>
        </w:rPr>
      </w:pPr>
    </w:p>
    <w:p w:rsidR="00BE70E0" w:rsidRDefault="00BE70E0" w:rsidP="00C23FC1">
      <w:pPr>
        <w:pStyle w:val="formattext"/>
        <w:jc w:val="right"/>
        <w:rPr>
          <w:sz w:val="28"/>
          <w:szCs w:val="28"/>
        </w:rPr>
      </w:pPr>
    </w:p>
    <w:p w:rsidR="00BE70E0" w:rsidRDefault="00BE70E0" w:rsidP="00C23FC1">
      <w:pPr>
        <w:pStyle w:val="formattext"/>
        <w:jc w:val="right"/>
        <w:rPr>
          <w:sz w:val="28"/>
          <w:szCs w:val="28"/>
        </w:rPr>
      </w:pPr>
    </w:p>
    <w:p w:rsidR="00BE70E0" w:rsidRDefault="00BE70E0" w:rsidP="00C23FC1">
      <w:pPr>
        <w:pStyle w:val="formattext"/>
        <w:jc w:val="right"/>
        <w:rPr>
          <w:sz w:val="28"/>
          <w:szCs w:val="28"/>
        </w:rPr>
      </w:pPr>
    </w:p>
    <w:p w:rsidR="00BE70E0" w:rsidRDefault="00BE70E0" w:rsidP="00C23FC1">
      <w:pPr>
        <w:pStyle w:val="formattext"/>
        <w:jc w:val="right"/>
        <w:rPr>
          <w:sz w:val="28"/>
          <w:szCs w:val="28"/>
        </w:rPr>
      </w:pPr>
    </w:p>
    <w:p w:rsidR="00BE70E0" w:rsidRDefault="00BE70E0" w:rsidP="00C23FC1">
      <w:pPr>
        <w:pStyle w:val="formattext"/>
        <w:jc w:val="right"/>
        <w:rPr>
          <w:sz w:val="28"/>
          <w:szCs w:val="28"/>
        </w:rPr>
      </w:pPr>
    </w:p>
    <w:p w:rsidR="00BE70E0" w:rsidRDefault="00BE70E0" w:rsidP="00C23FC1">
      <w:pPr>
        <w:pStyle w:val="formattext"/>
        <w:jc w:val="right"/>
        <w:rPr>
          <w:sz w:val="28"/>
          <w:szCs w:val="28"/>
        </w:rPr>
      </w:pPr>
    </w:p>
    <w:p w:rsidR="001B610B" w:rsidRPr="008C0928" w:rsidRDefault="001B610B" w:rsidP="00C23FC1">
      <w:pPr>
        <w:pStyle w:val="formattext"/>
        <w:jc w:val="right"/>
        <w:rPr>
          <w:sz w:val="28"/>
          <w:szCs w:val="28"/>
        </w:rPr>
      </w:pPr>
      <w:r w:rsidRPr="008C0928">
        <w:rPr>
          <w:sz w:val="28"/>
          <w:szCs w:val="28"/>
        </w:rPr>
        <w:t>Приложение</w:t>
      </w:r>
      <w:r w:rsidR="007A3DD4" w:rsidRPr="008C0928">
        <w:rPr>
          <w:sz w:val="28"/>
          <w:szCs w:val="28"/>
        </w:rPr>
        <w:t xml:space="preserve"> № 1</w:t>
      </w:r>
      <w:r w:rsidRPr="008C0928">
        <w:rPr>
          <w:sz w:val="28"/>
          <w:szCs w:val="28"/>
        </w:rPr>
        <w:br/>
        <w:t>к Административному регламенту</w:t>
      </w:r>
      <w:r w:rsidR="007A3DD4" w:rsidRPr="008C0928">
        <w:rPr>
          <w:sz w:val="28"/>
          <w:szCs w:val="28"/>
        </w:rPr>
        <w:t xml:space="preserve"> ___ от ------</w:t>
      </w:r>
      <w:r w:rsidRPr="008C0928">
        <w:rPr>
          <w:sz w:val="28"/>
          <w:szCs w:val="28"/>
        </w:rPr>
        <w:br/>
        <w:t>предоставления государственной и</w:t>
      </w:r>
      <w:r w:rsidRPr="008C0928">
        <w:rPr>
          <w:sz w:val="28"/>
          <w:szCs w:val="28"/>
        </w:rPr>
        <w:br/>
        <w:t>муниципальной услуги "Прием заявлений</w:t>
      </w:r>
      <w:r w:rsidRPr="008C0928">
        <w:rPr>
          <w:sz w:val="28"/>
          <w:szCs w:val="28"/>
        </w:rPr>
        <w:br/>
        <w:t>и выдача документов об утверждении</w:t>
      </w:r>
      <w:r w:rsidRPr="008C0928">
        <w:rPr>
          <w:sz w:val="28"/>
          <w:szCs w:val="28"/>
        </w:rPr>
        <w:br/>
        <w:t>схем расположения земельных участков"</w:t>
      </w:r>
      <w:r w:rsidRPr="008C0928">
        <w:rPr>
          <w:sz w:val="28"/>
          <w:szCs w:val="28"/>
        </w:rPr>
        <w:br/>
      </w:r>
      <w:r w:rsidRPr="008C0928">
        <w:rPr>
          <w:sz w:val="28"/>
          <w:szCs w:val="28"/>
        </w:rPr>
        <w:br/>
      </w:r>
    </w:p>
    <w:p w:rsidR="001B610B" w:rsidRDefault="001B610B" w:rsidP="001B610B">
      <w:pPr>
        <w:pStyle w:val="headertext"/>
        <w:jc w:val="center"/>
      </w:pPr>
      <w:r>
        <w:t>БЛОК-СХЕМА</w:t>
      </w:r>
      <w:r>
        <w:br/>
        <w:t>предоставления муниципальной услуги</w:t>
      </w:r>
    </w:p>
    <w:p w:rsidR="001B610B" w:rsidRDefault="001B610B" w:rsidP="001B610B">
      <w:pPr>
        <w:pStyle w:val="topleveltext"/>
        <w:jc w:val="center"/>
      </w:pPr>
      <w:r>
        <w:rPr>
          <w:noProof/>
        </w:rPr>
        <w:drawing>
          <wp:inline distT="0" distB="0" distL="0" distR="0">
            <wp:extent cx="5820410" cy="5184140"/>
            <wp:effectExtent l="0" t="0" r="8890" b="0"/>
            <wp:docPr id="1" name="Рисунок 1"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 изменениями на 2 октяб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с изменениями на 2 октября 2017 года)"/>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20410" cy="5184140"/>
                    </a:xfrm>
                    <a:prstGeom prst="rect">
                      <a:avLst/>
                    </a:prstGeom>
                    <a:noFill/>
                    <a:ln>
                      <a:noFill/>
                    </a:ln>
                  </pic:spPr>
                </pic:pic>
              </a:graphicData>
            </a:graphic>
          </wp:inline>
        </w:drawing>
      </w:r>
    </w:p>
    <w:p w:rsidR="001B610B" w:rsidRDefault="001B610B" w:rsidP="001B610B">
      <w:pPr>
        <w:pStyle w:val="formattext"/>
        <w:jc w:val="center"/>
      </w:pPr>
    </w:p>
    <w:p w:rsidR="001B610B" w:rsidRDefault="001B610B" w:rsidP="001B610B">
      <w:pPr>
        <w:pStyle w:val="formattext"/>
        <w:jc w:val="center"/>
      </w:pPr>
    </w:p>
    <w:p w:rsidR="000C215C" w:rsidRDefault="000C215C"/>
    <w:sectPr w:rsidR="000C215C" w:rsidSect="00FD2D6E">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D2" w:rsidRDefault="00EE45D2" w:rsidP="00756114">
      <w:pPr>
        <w:spacing w:after="0" w:line="240" w:lineRule="auto"/>
      </w:pPr>
      <w:r>
        <w:separator/>
      </w:r>
    </w:p>
  </w:endnote>
  <w:endnote w:type="continuationSeparator" w:id="0">
    <w:p w:rsidR="00EE45D2" w:rsidRDefault="00EE45D2" w:rsidP="00756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D2" w:rsidRDefault="00EE45D2" w:rsidP="00756114">
      <w:pPr>
        <w:spacing w:after="0" w:line="240" w:lineRule="auto"/>
      </w:pPr>
      <w:r>
        <w:separator/>
      </w:r>
    </w:p>
  </w:footnote>
  <w:footnote w:type="continuationSeparator" w:id="0">
    <w:p w:rsidR="00EE45D2" w:rsidRDefault="00EE45D2" w:rsidP="00756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112"/>
    <w:multiLevelType w:val="multilevel"/>
    <w:tmpl w:val="88C69F12"/>
    <w:lvl w:ilvl="0">
      <w:start w:val="1"/>
      <w:numFmt w:val="upperRoman"/>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10B"/>
    <w:rsid w:val="0006479A"/>
    <w:rsid w:val="00073000"/>
    <w:rsid w:val="000865FB"/>
    <w:rsid w:val="0009367D"/>
    <w:rsid w:val="000C215C"/>
    <w:rsid w:val="001068A9"/>
    <w:rsid w:val="0012396C"/>
    <w:rsid w:val="001919F2"/>
    <w:rsid w:val="00196746"/>
    <w:rsid w:val="001A697F"/>
    <w:rsid w:val="001A70C1"/>
    <w:rsid w:val="001B292E"/>
    <w:rsid w:val="001B610B"/>
    <w:rsid w:val="0022712A"/>
    <w:rsid w:val="00293C2B"/>
    <w:rsid w:val="00294C0A"/>
    <w:rsid w:val="002B2C18"/>
    <w:rsid w:val="002E4581"/>
    <w:rsid w:val="003D009F"/>
    <w:rsid w:val="004D1B66"/>
    <w:rsid w:val="00511317"/>
    <w:rsid w:val="00514C69"/>
    <w:rsid w:val="00536F3E"/>
    <w:rsid w:val="005D4AE5"/>
    <w:rsid w:val="006F68A3"/>
    <w:rsid w:val="00733148"/>
    <w:rsid w:val="00756114"/>
    <w:rsid w:val="007A3DD4"/>
    <w:rsid w:val="007D42B2"/>
    <w:rsid w:val="007F5AC3"/>
    <w:rsid w:val="00800CDE"/>
    <w:rsid w:val="00803674"/>
    <w:rsid w:val="008C0928"/>
    <w:rsid w:val="008E2F2D"/>
    <w:rsid w:val="00A0145F"/>
    <w:rsid w:val="00A43FBE"/>
    <w:rsid w:val="00A47959"/>
    <w:rsid w:val="00A559C3"/>
    <w:rsid w:val="00A77100"/>
    <w:rsid w:val="00AE4B60"/>
    <w:rsid w:val="00AF0E69"/>
    <w:rsid w:val="00BA3F6D"/>
    <w:rsid w:val="00BE70E0"/>
    <w:rsid w:val="00C23FC1"/>
    <w:rsid w:val="00C70264"/>
    <w:rsid w:val="00CA66AE"/>
    <w:rsid w:val="00D07C2C"/>
    <w:rsid w:val="00E0663A"/>
    <w:rsid w:val="00E319F8"/>
    <w:rsid w:val="00EC007F"/>
    <w:rsid w:val="00ED7D68"/>
    <w:rsid w:val="00EE01B7"/>
    <w:rsid w:val="00EE45D2"/>
    <w:rsid w:val="00F00073"/>
    <w:rsid w:val="00F07A4C"/>
    <w:rsid w:val="00FD2D6E"/>
    <w:rsid w:val="00FD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6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61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61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1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61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610B"/>
    <w:rPr>
      <w:rFonts w:ascii="Times New Roman" w:eastAsia="Times New Roman" w:hAnsi="Times New Roman" w:cs="Times New Roman"/>
      <w:b/>
      <w:bCs/>
      <w:sz w:val="27"/>
      <w:szCs w:val="27"/>
      <w:lang w:eastAsia="ru-RU"/>
    </w:rPr>
  </w:style>
  <w:style w:type="paragraph" w:customStyle="1" w:styleId="topleveltext">
    <w:name w:val="toplevel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B61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10B"/>
    <w:rPr>
      <w:rFonts w:ascii="Tahoma" w:hAnsi="Tahoma" w:cs="Tahoma"/>
      <w:sz w:val="16"/>
      <w:szCs w:val="16"/>
    </w:rPr>
  </w:style>
  <w:style w:type="paragraph" w:customStyle="1" w:styleId="formattext">
    <w:name w:val="format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B610B"/>
    <w:rPr>
      <w:color w:val="0000FF"/>
      <w:u w:val="single"/>
    </w:rPr>
  </w:style>
  <w:style w:type="paragraph" w:customStyle="1" w:styleId="headertext">
    <w:name w:val="header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068A9"/>
    <w:pPr>
      <w:ind w:left="720"/>
      <w:contextualSpacing/>
    </w:pPr>
  </w:style>
  <w:style w:type="paragraph" w:customStyle="1" w:styleId="ConsPlusNonformat">
    <w:name w:val="ConsPlusNonformat"/>
    <w:rsid w:val="00093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7561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6114"/>
  </w:style>
  <w:style w:type="paragraph" w:styleId="a9">
    <w:name w:val="footer"/>
    <w:basedOn w:val="a"/>
    <w:link w:val="aa"/>
    <w:uiPriority w:val="99"/>
    <w:unhideWhenUsed/>
    <w:rsid w:val="007561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61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B61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B61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10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B610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B610B"/>
    <w:rPr>
      <w:rFonts w:ascii="Times New Roman" w:eastAsia="Times New Roman" w:hAnsi="Times New Roman" w:cs="Times New Roman"/>
      <w:b/>
      <w:bCs/>
      <w:sz w:val="27"/>
      <w:szCs w:val="27"/>
      <w:lang w:eastAsia="ru-RU"/>
    </w:rPr>
  </w:style>
  <w:style w:type="paragraph" w:customStyle="1" w:styleId="topleveltext">
    <w:name w:val="toplevel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B61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10B"/>
    <w:rPr>
      <w:rFonts w:ascii="Tahoma" w:hAnsi="Tahoma" w:cs="Tahoma"/>
      <w:sz w:val="16"/>
      <w:szCs w:val="16"/>
    </w:rPr>
  </w:style>
  <w:style w:type="paragraph" w:customStyle="1" w:styleId="formattext">
    <w:name w:val="format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B610B"/>
    <w:rPr>
      <w:color w:val="0000FF"/>
      <w:u w:val="single"/>
    </w:rPr>
  </w:style>
  <w:style w:type="paragraph" w:customStyle="1" w:styleId="headertext">
    <w:name w:val="headertext"/>
    <w:basedOn w:val="a"/>
    <w:rsid w:val="001B61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068A9"/>
    <w:pPr>
      <w:ind w:left="720"/>
      <w:contextualSpacing/>
    </w:pPr>
  </w:style>
  <w:style w:type="paragraph" w:customStyle="1" w:styleId="ConsPlusNonformat">
    <w:name w:val="ConsPlusNonformat"/>
    <w:rsid w:val="000936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basedOn w:val="a"/>
    <w:link w:val="a8"/>
    <w:uiPriority w:val="99"/>
    <w:unhideWhenUsed/>
    <w:rsid w:val="0075611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6114"/>
  </w:style>
  <w:style w:type="paragraph" w:styleId="a9">
    <w:name w:val="footer"/>
    <w:basedOn w:val="a"/>
    <w:link w:val="aa"/>
    <w:uiPriority w:val="99"/>
    <w:unhideWhenUsed/>
    <w:rsid w:val="0075611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6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59343">
      <w:bodyDiv w:val="1"/>
      <w:marLeft w:val="0"/>
      <w:marRight w:val="0"/>
      <w:marTop w:val="0"/>
      <w:marBottom w:val="0"/>
      <w:divBdr>
        <w:top w:val="none" w:sz="0" w:space="0" w:color="auto"/>
        <w:left w:val="none" w:sz="0" w:space="0" w:color="auto"/>
        <w:bottom w:val="none" w:sz="0" w:space="0" w:color="auto"/>
        <w:right w:val="none" w:sz="0" w:space="0" w:color="auto"/>
      </w:divBdr>
      <w:divsChild>
        <w:div w:id="1133138090">
          <w:marLeft w:val="0"/>
          <w:marRight w:val="0"/>
          <w:marTop w:val="0"/>
          <w:marBottom w:val="0"/>
          <w:divBdr>
            <w:top w:val="none" w:sz="0" w:space="0" w:color="auto"/>
            <w:left w:val="none" w:sz="0" w:space="0" w:color="auto"/>
            <w:bottom w:val="none" w:sz="0" w:space="0" w:color="auto"/>
            <w:right w:val="none" w:sz="0" w:space="0" w:color="auto"/>
          </w:divBdr>
          <w:divsChild>
            <w:div w:id="1879122581">
              <w:marLeft w:val="0"/>
              <w:marRight w:val="0"/>
              <w:marTop w:val="0"/>
              <w:marBottom w:val="0"/>
              <w:divBdr>
                <w:top w:val="none" w:sz="0" w:space="0" w:color="auto"/>
                <w:left w:val="none" w:sz="0" w:space="0" w:color="auto"/>
                <w:bottom w:val="none" w:sz="0" w:space="0" w:color="auto"/>
                <w:right w:val="none" w:sz="0" w:space="0" w:color="auto"/>
              </w:divBdr>
              <w:divsChild>
                <w:div w:id="58599843">
                  <w:marLeft w:val="0"/>
                  <w:marRight w:val="0"/>
                  <w:marTop w:val="0"/>
                  <w:marBottom w:val="0"/>
                  <w:divBdr>
                    <w:top w:val="none" w:sz="0" w:space="0" w:color="auto"/>
                    <w:left w:val="none" w:sz="0" w:space="0" w:color="auto"/>
                    <w:bottom w:val="none" w:sz="0" w:space="0" w:color="auto"/>
                    <w:right w:val="none" w:sz="0" w:space="0" w:color="auto"/>
                  </w:divBdr>
                  <w:divsChild>
                    <w:div w:id="569464975">
                      <w:marLeft w:val="0"/>
                      <w:marRight w:val="0"/>
                      <w:marTop w:val="0"/>
                      <w:marBottom w:val="0"/>
                      <w:divBdr>
                        <w:top w:val="none" w:sz="0" w:space="0" w:color="auto"/>
                        <w:left w:val="none" w:sz="0" w:space="0" w:color="auto"/>
                        <w:bottom w:val="none" w:sz="0" w:space="0" w:color="auto"/>
                        <w:right w:val="none" w:sz="0" w:space="0" w:color="auto"/>
                      </w:divBdr>
                      <w:divsChild>
                        <w:div w:id="1702247045">
                          <w:marLeft w:val="0"/>
                          <w:marRight w:val="0"/>
                          <w:marTop w:val="0"/>
                          <w:marBottom w:val="0"/>
                          <w:divBdr>
                            <w:top w:val="none" w:sz="0" w:space="0" w:color="auto"/>
                            <w:left w:val="none" w:sz="0" w:space="0" w:color="auto"/>
                            <w:bottom w:val="none" w:sz="0" w:space="0" w:color="auto"/>
                            <w:right w:val="none" w:sz="0" w:space="0" w:color="auto"/>
                          </w:divBdr>
                          <w:divsChild>
                            <w:div w:id="30426810">
                              <w:marLeft w:val="0"/>
                              <w:marRight w:val="0"/>
                              <w:marTop w:val="0"/>
                              <w:marBottom w:val="0"/>
                              <w:divBdr>
                                <w:top w:val="none" w:sz="0" w:space="0" w:color="auto"/>
                                <w:left w:val="none" w:sz="0" w:space="0" w:color="auto"/>
                                <w:bottom w:val="none" w:sz="0" w:space="0" w:color="auto"/>
                                <w:right w:val="none" w:sz="0" w:space="0" w:color="auto"/>
                              </w:divBdr>
                              <w:divsChild>
                                <w:div w:id="935945356">
                                  <w:marLeft w:val="0"/>
                                  <w:marRight w:val="0"/>
                                  <w:marTop w:val="0"/>
                                  <w:marBottom w:val="0"/>
                                  <w:divBdr>
                                    <w:top w:val="none" w:sz="0" w:space="0" w:color="auto"/>
                                    <w:left w:val="none" w:sz="0" w:space="0" w:color="auto"/>
                                    <w:bottom w:val="none" w:sz="0" w:space="0" w:color="auto"/>
                                    <w:right w:val="none" w:sz="0" w:space="0" w:color="auto"/>
                                  </w:divBdr>
                                  <w:divsChild>
                                    <w:div w:id="331681818">
                                      <w:marLeft w:val="0"/>
                                      <w:marRight w:val="0"/>
                                      <w:marTop w:val="0"/>
                                      <w:marBottom w:val="0"/>
                                      <w:divBdr>
                                        <w:top w:val="none" w:sz="0" w:space="0" w:color="auto"/>
                                        <w:left w:val="none" w:sz="0" w:space="0" w:color="auto"/>
                                        <w:bottom w:val="none" w:sz="0" w:space="0" w:color="auto"/>
                                        <w:right w:val="none" w:sz="0" w:space="0" w:color="auto"/>
                                      </w:divBdr>
                                      <w:divsChild>
                                        <w:div w:id="3868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9845415">
      <w:bodyDiv w:val="1"/>
      <w:marLeft w:val="0"/>
      <w:marRight w:val="0"/>
      <w:marTop w:val="0"/>
      <w:marBottom w:val="0"/>
      <w:divBdr>
        <w:top w:val="none" w:sz="0" w:space="0" w:color="auto"/>
        <w:left w:val="none" w:sz="0" w:space="0" w:color="auto"/>
        <w:bottom w:val="none" w:sz="0" w:space="0" w:color="auto"/>
        <w:right w:val="none" w:sz="0" w:space="0" w:color="auto"/>
      </w:divBdr>
      <w:divsChild>
        <w:div w:id="183983439">
          <w:marLeft w:val="0"/>
          <w:marRight w:val="0"/>
          <w:marTop w:val="0"/>
          <w:marBottom w:val="0"/>
          <w:divBdr>
            <w:top w:val="none" w:sz="0" w:space="0" w:color="auto"/>
            <w:left w:val="none" w:sz="0" w:space="0" w:color="auto"/>
            <w:bottom w:val="none" w:sz="0" w:space="0" w:color="auto"/>
            <w:right w:val="none" w:sz="0" w:space="0" w:color="auto"/>
          </w:divBdr>
          <w:divsChild>
            <w:div w:id="321158243">
              <w:marLeft w:val="0"/>
              <w:marRight w:val="0"/>
              <w:marTop w:val="0"/>
              <w:marBottom w:val="0"/>
              <w:divBdr>
                <w:top w:val="none" w:sz="0" w:space="0" w:color="auto"/>
                <w:left w:val="none" w:sz="0" w:space="0" w:color="auto"/>
                <w:bottom w:val="none" w:sz="0" w:space="0" w:color="auto"/>
                <w:right w:val="none" w:sz="0" w:space="0" w:color="auto"/>
              </w:divBdr>
              <w:divsChild>
                <w:div w:id="821504614">
                  <w:marLeft w:val="0"/>
                  <w:marRight w:val="0"/>
                  <w:marTop w:val="0"/>
                  <w:marBottom w:val="0"/>
                  <w:divBdr>
                    <w:top w:val="none" w:sz="0" w:space="0" w:color="auto"/>
                    <w:left w:val="none" w:sz="0" w:space="0" w:color="auto"/>
                    <w:bottom w:val="none" w:sz="0" w:space="0" w:color="auto"/>
                    <w:right w:val="none" w:sz="0" w:space="0" w:color="auto"/>
                  </w:divBdr>
                  <w:divsChild>
                    <w:div w:id="2027708400">
                      <w:marLeft w:val="0"/>
                      <w:marRight w:val="0"/>
                      <w:marTop w:val="0"/>
                      <w:marBottom w:val="0"/>
                      <w:divBdr>
                        <w:top w:val="none" w:sz="0" w:space="0" w:color="auto"/>
                        <w:left w:val="none" w:sz="0" w:space="0" w:color="auto"/>
                        <w:bottom w:val="none" w:sz="0" w:space="0" w:color="auto"/>
                        <w:right w:val="none" w:sz="0" w:space="0" w:color="auto"/>
                      </w:divBdr>
                      <w:divsChild>
                        <w:div w:id="250630032">
                          <w:marLeft w:val="0"/>
                          <w:marRight w:val="0"/>
                          <w:marTop w:val="0"/>
                          <w:marBottom w:val="0"/>
                          <w:divBdr>
                            <w:top w:val="none" w:sz="0" w:space="0" w:color="auto"/>
                            <w:left w:val="none" w:sz="0" w:space="0" w:color="auto"/>
                            <w:bottom w:val="none" w:sz="0" w:space="0" w:color="auto"/>
                            <w:right w:val="none" w:sz="0" w:space="0" w:color="auto"/>
                          </w:divBdr>
                          <w:divsChild>
                            <w:div w:id="1901210003">
                              <w:marLeft w:val="0"/>
                              <w:marRight w:val="0"/>
                              <w:marTop w:val="0"/>
                              <w:marBottom w:val="0"/>
                              <w:divBdr>
                                <w:top w:val="none" w:sz="0" w:space="0" w:color="auto"/>
                                <w:left w:val="none" w:sz="0" w:space="0" w:color="auto"/>
                                <w:bottom w:val="none" w:sz="0" w:space="0" w:color="auto"/>
                                <w:right w:val="none" w:sz="0" w:space="0" w:color="auto"/>
                              </w:divBdr>
                              <w:divsChild>
                                <w:div w:id="1715303241">
                                  <w:marLeft w:val="0"/>
                                  <w:marRight w:val="0"/>
                                  <w:marTop w:val="0"/>
                                  <w:marBottom w:val="0"/>
                                  <w:divBdr>
                                    <w:top w:val="none" w:sz="0" w:space="0" w:color="auto"/>
                                    <w:left w:val="none" w:sz="0" w:space="0" w:color="auto"/>
                                    <w:bottom w:val="none" w:sz="0" w:space="0" w:color="auto"/>
                                    <w:right w:val="none" w:sz="0" w:space="0" w:color="auto"/>
                                  </w:divBdr>
                                  <w:divsChild>
                                    <w:div w:id="226571400">
                                      <w:marLeft w:val="0"/>
                                      <w:marRight w:val="0"/>
                                      <w:marTop w:val="0"/>
                                      <w:marBottom w:val="0"/>
                                      <w:divBdr>
                                        <w:top w:val="none" w:sz="0" w:space="0" w:color="auto"/>
                                        <w:left w:val="none" w:sz="0" w:space="0" w:color="auto"/>
                                        <w:bottom w:val="none" w:sz="0" w:space="0" w:color="auto"/>
                                        <w:right w:val="none" w:sz="0" w:space="0" w:color="auto"/>
                                      </w:divBdr>
                                      <w:divsChild>
                                        <w:div w:id="6847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349842" TargetMode="External"/><Relationship Id="rId18" Type="http://schemas.openxmlformats.org/officeDocument/2006/relationships/hyperlink" Target="http://docs.cntd.ru/document/9027690" TargetMode="External"/><Relationship Id="rId26" Type="http://schemas.openxmlformats.org/officeDocument/2006/relationships/hyperlink" Target="http://docs.cntd.ru/document/902271495" TargetMode="External"/><Relationship Id="rId3" Type="http://schemas.openxmlformats.org/officeDocument/2006/relationships/styles" Target="styles.xml"/><Relationship Id="rId21" Type="http://schemas.openxmlformats.org/officeDocument/2006/relationships/hyperlink" Target="http://docs.cntd.ru/document/9046215" TargetMode="External"/><Relationship Id="rId34"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9027690" TargetMode="External"/><Relationship Id="rId25" Type="http://schemas.openxmlformats.org/officeDocument/2006/relationships/hyperlink" Target="http://docs.cntd.ru/document/9014513" TargetMode="External"/><Relationship Id="rId33" Type="http://schemas.openxmlformats.org/officeDocument/2006/relationships/hyperlink" Target="http://docs.cntd.ru/document/420238347" TargetMode="External"/><Relationship Id="rId2" Type="http://schemas.openxmlformats.org/officeDocument/2006/relationships/numbering" Target="numbering.xml"/><Relationship Id="rId16" Type="http://schemas.openxmlformats.org/officeDocument/2006/relationships/hyperlink" Target="http://docs.cntd.ru/document/9004937" TargetMode="External"/><Relationship Id="rId20" Type="http://schemas.openxmlformats.org/officeDocument/2006/relationships/hyperlink" Target="http://docs.cntd.ru/document/902347486" TargetMode="External"/><Relationship Id="rId29" Type="http://schemas.openxmlformats.org/officeDocument/2006/relationships/hyperlink" Target="http://docs.cntd.ru/document/9022881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24" Type="http://schemas.openxmlformats.org/officeDocument/2006/relationships/hyperlink" Target="http://docs.cntd.ru/document/901876063" TargetMode="External"/><Relationship Id="rId32" Type="http://schemas.openxmlformats.org/officeDocument/2006/relationships/hyperlink" Target="http://docs.cntd.ru/document/420249037" TargetMode="External"/><Relationship Id="rId5" Type="http://schemas.openxmlformats.org/officeDocument/2006/relationships/settings" Target="settings.xml"/><Relationship Id="rId15" Type="http://schemas.openxmlformats.org/officeDocument/2006/relationships/hyperlink" Target="http://docs.cntd.ru/document/420234837"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420234837" TargetMode="External"/><Relationship Id="rId36" Type="http://schemas.openxmlformats.org/officeDocument/2006/relationships/theme" Target="theme/theme1.xml"/><Relationship Id="rId10" Type="http://schemas.openxmlformats.org/officeDocument/2006/relationships/hyperlink" Target="http://docs.cntd.ru/document/744100004" TargetMode="External"/><Relationship Id="rId19" Type="http://schemas.openxmlformats.org/officeDocument/2006/relationships/hyperlink" Target="http://docs.cntd.ru/document/744100004" TargetMode="External"/><Relationship Id="rId31" Type="http://schemas.openxmlformats.org/officeDocument/2006/relationships/hyperlink" Target="http://docs.cntd.ru/document/90239454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420234837" TargetMode="External"/><Relationship Id="rId22" Type="http://schemas.openxmlformats.org/officeDocument/2006/relationships/hyperlink" Target="http://docs.cntd.ru/document/902053803" TargetMode="External"/><Relationship Id="rId27" Type="http://schemas.openxmlformats.org/officeDocument/2006/relationships/hyperlink" Target="http://docs.cntd.ru/document/420287404" TargetMode="External"/><Relationship Id="rId30" Type="http://schemas.openxmlformats.org/officeDocument/2006/relationships/hyperlink" Target="http://docs.cntd.ru/document/902354759"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9834F-8670-4427-BB9B-14136A72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9517</Words>
  <Characters>54249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Bartanovati</dc:creator>
  <cp:lastModifiedBy>User111</cp:lastModifiedBy>
  <cp:revision>2</cp:revision>
  <cp:lastPrinted>2017-11-22T02:31:00Z</cp:lastPrinted>
  <dcterms:created xsi:type="dcterms:W3CDTF">2017-12-25T07:54:00Z</dcterms:created>
  <dcterms:modified xsi:type="dcterms:W3CDTF">2017-12-25T07:54:00Z</dcterms:modified>
</cp:coreProperties>
</file>