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9F" w:rsidRPr="00916B7B" w:rsidRDefault="0049629F" w:rsidP="0049629F">
      <w:pPr>
        <w:pStyle w:val="article"/>
        <w:ind w:firstLine="709"/>
        <w:rPr>
          <w:sz w:val="24"/>
          <w:szCs w:val="24"/>
        </w:rPr>
      </w:pPr>
      <w:r w:rsidRPr="00916B7B">
        <w:rPr>
          <w:b/>
          <w:bCs/>
          <w:sz w:val="24"/>
          <w:szCs w:val="24"/>
        </w:rPr>
        <w:t>Статья 21. Полномочия Совета депутатов поселения</w:t>
      </w:r>
    </w:p>
    <w:p w:rsidR="0049629F" w:rsidRPr="00916B7B" w:rsidRDefault="0049629F" w:rsidP="0049629F">
      <w:pPr>
        <w:pStyle w:val="text"/>
        <w:ind w:firstLine="709"/>
      </w:pPr>
    </w:p>
    <w:p w:rsidR="0049629F" w:rsidRPr="00916B7B" w:rsidRDefault="0049629F" w:rsidP="0049629F">
      <w:pPr>
        <w:pStyle w:val="text"/>
        <w:ind w:firstLine="709"/>
      </w:pPr>
      <w:r w:rsidRPr="00916B7B">
        <w:t xml:space="preserve">1. В исключительной компетенции Совета депутатов поселения находятся: </w:t>
      </w:r>
    </w:p>
    <w:p w:rsidR="0049629F" w:rsidRPr="00916B7B" w:rsidRDefault="0049629F" w:rsidP="0049629F">
      <w:pPr>
        <w:pStyle w:val="text"/>
        <w:ind w:firstLine="709"/>
      </w:pPr>
      <w:r w:rsidRPr="00916B7B">
        <w:t>1) принятие Устава поселения и внесение в него изменений и дополнений;</w:t>
      </w:r>
    </w:p>
    <w:p w:rsidR="0049629F" w:rsidRPr="00916B7B" w:rsidRDefault="0049629F" w:rsidP="0049629F">
      <w:pPr>
        <w:pStyle w:val="text"/>
        <w:ind w:firstLine="709"/>
      </w:pPr>
      <w:r w:rsidRPr="00916B7B">
        <w:t>2) утверждение бюджета поселения и отчета о его исполнении;</w:t>
      </w:r>
    </w:p>
    <w:p w:rsidR="0049629F" w:rsidRPr="00916B7B" w:rsidRDefault="0049629F" w:rsidP="0049629F">
      <w:pPr>
        <w:pStyle w:val="text"/>
        <w:ind w:firstLine="709"/>
      </w:pPr>
      <w:r w:rsidRPr="00916B7B">
        <w:t>3) установление, изменение и отмена местных налогов и сборов поселения в соответствии с федеральным законодательством о налогах и сборах;</w:t>
      </w:r>
    </w:p>
    <w:p w:rsidR="0049629F" w:rsidRPr="00916B7B" w:rsidRDefault="0049629F" w:rsidP="0049629F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rFonts w:cs="Arial"/>
          <w:spacing w:val="-15"/>
        </w:rPr>
      </w:pPr>
      <w:r w:rsidRPr="00916B7B">
        <w:rPr>
          <w:rFonts w:cs="Arial"/>
        </w:rPr>
        <w:t xml:space="preserve">4) принятие планов и программ развития поселения, муниципальных программ в области энергосбережения и повышения энергетической эффективности, утверждение отчетов об их исполнении»; 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МО </w:t>
      </w:r>
      <w:hyperlink r:id="rId5" w:tgtFrame="Logical" w:history="1">
        <w:r w:rsidRPr="00916B7B">
          <w:rPr>
            <w:rStyle w:val="a3"/>
          </w:rPr>
          <w:t>от 24.02.2011г. №31С-1)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5) определение порядка управления и распоряжения имуществом, находящимся в муниципальной собственности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 законами;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</w:t>
      </w:r>
      <w:hyperlink r:id="rId6" w:tgtFrame="Logical" w:history="1">
        <w:r w:rsidRPr="00916B7B">
          <w:rPr>
            <w:rStyle w:val="a3"/>
          </w:rPr>
          <w:t>МО от 28.04.2012 № 41С-1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>7) определение порядка участия поселения в организациях межмуниципального сотрудничества;</w:t>
      </w:r>
    </w:p>
    <w:p w:rsidR="0049629F" w:rsidRPr="00916B7B" w:rsidRDefault="0049629F" w:rsidP="0049629F">
      <w:pPr>
        <w:pStyle w:val="text"/>
        <w:ind w:firstLine="709"/>
      </w:pPr>
      <w:r w:rsidRPr="00916B7B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9)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49629F" w:rsidRPr="00916B7B" w:rsidRDefault="0049629F" w:rsidP="0049629F">
      <w:pPr>
        <w:pStyle w:val="text"/>
        <w:ind w:firstLine="709"/>
      </w:pPr>
      <w:r w:rsidRPr="00916B7B">
        <w:t>10) принятие решения об удалении главы муниципального образования в отставку.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(в редакции Решения Совета депутатов МО </w:t>
      </w:r>
      <w:hyperlink r:id="rId7" w:history="1">
        <w:r w:rsidRPr="00916B7B">
          <w:rPr>
            <w:rStyle w:val="a3"/>
          </w:rPr>
          <w:t>от 14.10.2009г. №15с-1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>1.1. Совет депутатов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 местной администрации и иных подведомственных главе муниципального образования органов местного самоуправления, в т.ч. о решении вопросов, поставленных Советом депутатов муниципального образования.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(в редакции Решения Совета депутатов МО </w:t>
      </w:r>
      <w:hyperlink r:id="rId8" w:history="1">
        <w:r w:rsidRPr="00916B7B">
          <w:rPr>
            <w:rStyle w:val="a3"/>
          </w:rPr>
          <w:t>от 14.10.2009г. №15с-1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2. Иные полномочия Совета депутатов поселения определяются федеральными законами и </w:t>
      </w:r>
      <w:hyperlink r:id="rId9" w:history="1">
        <w:r w:rsidRPr="00916B7B">
          <w:rPr>
            <w:rStyle w:val="a3"/>
          </w:rPr>
          <w:t>Конституцией Республики Бурятия</w:t>
        </w:r>
      </w:hyperlink>
      <w:r w:rsidRPr="00916B7B">
        <w:t>, республиканскими законами, настоящим Уставом.</w:t>
      </w:r>
    </w:p>
    <w:p w:rsidR="0049629F" w:rsidRPr="00916B7B" w:rsidRDefault="0049629F" w:rsidP="0049629F">
      <w:pPr>
        <w:pStyle w:val="article"/>
        <w:ind w:firstLine="709"/>
        <w:rPr>
          <w:sz w:val="24"/>
          <w:szCs w:val="24"/>
        </w:rPr>
      </w:pPr>
      <w:r w:rsidRPr="00916B7B">
        <w:rPr>
          <w:b/>
          <w:bCs/>
          <w:sz w:val="24"/>
          <w:szCs w:val="24"/>
        </w:rPr>
        <w:t>Статья 25. Полномочия Главы поселения</w:t>
      </w:r>
    </w:p>
    <w:p w:rsidR="0049629F" w:rsidRPr="00916B7B" w:rsidRDefault="0049629F" w:rsidP="0049629F">
      <w:pPr>
        <w:pStyle w:val="text"/>
        <w:ind w:firstLine="709"/>
      </w:pPr>
    </w:p>
    <w:p w:rsidR="0049629F" w:rsidRPr="00916B7B" w:rsidRDefault="0049629F" w:rsidP="0049629F">
      <w:pPr>
        <w:pStyle w:val="text"/>
        <w:ind w:firstLine="709"/>
      </w:pPr>
      <w:r w:rsidRPr="00916B7B">
        <w:t>1. Глава поселения:</w:t>
      </w:r>
    </w:p>
    <w:p w:rsidR="0049629F" w:rsidRPr="00916B7B" w:rsidRDefault="0049629F" w:rsidP="0049629F">
      <w:pPr>
        <w:pStyle w:val="text"/>
        <w:ind w:firstLine="709"/>
      </w:pPr>
      <w:r w:rsidRPr="00916B7B"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49629F" w:rsidRPr="00916B7B" w:rsidRDefault="0049629F" w:rsidP="0049629F">
      <w:pPr>
        <w:pStyle w:val="text"/>
        <w:ind w:firstLine="709"/>
      </w:pPr>
      <w:r w:rsidRPr="00916B7B">
        <w:t>3) издает в пределах своих полномочий правовые акты;</w:t>
      </w:r>
    </w:p>
    <w:p w:rsidR="0049629F" w:rsidRPr="00916B7B" w:rsidRDefault="0049629F" w:rsidP="0049629F">
      <w:pPr>
        <w:pStyle w:val="text"/>
        <w:ind w:firstLine="709"/>
      </w:pPr>
      <w:r w:rsidRPr="00916B7B">
        <w:t>4) вправе требовать созыва внеочередного заседания Совета депутатов;</w:t>
      </w:r>
    </w:p>
    <w:p w:rsidR="0049629F" w:rsidRPr="00916B7B" w:rsidRDefault="0049629F" w:rsidP="0049629F">
      <w:pPr>
        <w:pStyle w:val="text"/>
        <w:ind w:firstLine="709"/>
      </w:pPr>
      <w:r w:rsidRPr="00916B7B">
        <w:t>5) возглавляет Администрацию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</w:t>
      </w:r>
    </w:p>
    <w:p w:rsidR="0049629F" w:rsidRPr="00916B7B" w:rsidRDefault="0049629F" w:rsidP="0049629F">
      <w:pPr>
        <w:pStyle w:val="text"/>
        <w:ind w:firstLine="709"/>
      </w:pPr>
      <w:r w:rsidRPr="00916B7B">
        <w:t>7) осуществляет иные полномочия в соответствии с федеральным и республиканским законодательством, настоящим Уставом.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(в редакции Решения Совета депутатов МО </w:t>
      </w:r>
      <w:hyperlink r:id="rId10" w:history="1">
        <w:r w:rsidRPr="00916B7B">
          <w:rPr>
            <w:rStyle w:val="a3"/>
          </w:rPr>
          <w:t>от 14.10.2009г. №15с-1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>1.1. Глава муниципального образования представляет Совету депутатов ежегодные отчеты о результатах деятельности местной администрации и иных подведомственных ему органов местного самоуправления, в т.ч. о решении вопросов, поставленных Советом депутатов муниципального образования.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(в редакции Решения Совета депутатов МО </w:t>
      </w:r>
      <w:hyperlink r:id="rId11" w:history="1">
        <w:r w:rsidRPr="00916B7B">
          <w:rPr>
            <w:rStyle w:val="a3"/>
          </w:rPr>
          <w:t>от 14.10.2009г. №15с-1</w:t>
        </w:r>
      </w:hyperlink>
      <w:r w:rsidRPr="00916B7B">
        <w:t>)</w:t>
      </w:r>
    </w:p>
    <w:p w:rsidR="0049629F" w:rsidRPr="00916B7B" w:rsidRDefault="0049629F" w:rsidP="0049629F">
      <w:pPr>
        <w:pStyle w:val="article"/>
        <w:ind w:firstLine="709"/>
        <w:rPr>
          <w:sz w:val="24"/>
          <w:szCs w:val="24"/>
        </w:rPr>
      </w:pPr>
      <w:r w:rsidRPr="00916B7B">
        <w:rPr>
          <w:b/>
          <w:bCs/>
          <w:sz w:val="24"/>
          <w:szCs w:val="24"/>
        </w:rPr>
        <w:t>Статья 29. Полномочия Администрации поселения</w:t>
      </w:r>
    </w:p>
    <w:p w:rsidR="0049629F" w:rsidRPr="00916B7B" w:rsidRDefault="0049629F" w:rsidP="0049629F">
      <w:pPr>
        <w:pStyle w:val="text"/>
        <w:ind w:firstLine="709"/>
      </w:pPr>
    </w:p>
    <w:p w:rsidR="0049629F" w:rsidRPr="00916B7B" w:rsidRDefault="0049629F" w:rsidP="0049629F">
      <w:pPr>
        <w:pStyle w:val="text"/>
        <w:ind w:firstLine="709"/>
      </w:pPr>
      <w:r w:rsidRPr="00916B7B">
        <w:t>1. Администрация поселения под руководством Главы поселения:</w:t>
      </w:r>
    </w:p>
    <w:p w:rsidR="0049629F" w:rsidRPr="00916B7B" w:rsidRDefault="0049629F" w:rsidP="0049629F">
      <w:pPr>
        <w:autoSpaceDE w:val="0"/>
        <w:ind w:firstLine="709"/>
        <w:rPr>
          <w:rFonts w:cs="Arial"/>
        </w:rPr>
      </w:pPr>
      <w:r w:rsidRPr="00916B7B">
        <w:rPr>
          <w:rFonts w:cs="Arial"/>
        </w:rPr>
        <w:t xml:space="preserve">   1) составляет и рассматривает проект бюджета поселения,  утверждает и исполняет бюджет поселения, осуществляет контроль за его исполнением, составляет и утверждает отчет об исполнении бюджета поселения;</w:t>
      </w:r>
    </w:p>
    <w:p w:rsidR="0049629F" w:rsidRPr="00916B7B" w:rsidRDefault="0049629F" w:rsidP="0049629F">
      <w:pPr>
        <w:pStyle w:val="text"/>
        <w:ind w:firstLine="709"/>
        <w:rPr>
          <w:rStyle w:val="a3"/>
          <w:bCs/>
        </w:rPr>
      </w:pPr>
      <w:r w:rsidRPr="00916B7B">
        <w:t xml:space="preserve">В ред.решения Совета депутатов </w:t>
      </w:r>
      <w:r w:rsidRPr="00916B7B">
        <w:rPr>
          <w:bCs/>
        </w:rPr>
        <w:fldChar w:fldCharType="begin"/>
      </w:r>
      <w:r>
        <w:rPr>
          <w:bCs/>
        </w:rPr>
        <w:instrText>HYPERLINK "../../../content/act/dcda9182-ad34-43fb-a1b4-308ddd2059d9.doc" \t "Logical"</w:instrText>
      </w:r>
      <w:r w:rsidRPr="00916B7B">
        <w:rPr>
          <w:bCs/>
        </w:rPr>
      </w:r>
      <w:r w:rsidRPr="00916B7B">
        <w:rPr>
          <w:bCs/>
        </w:rPr>
        <w:fldChar w:fldCharType="separate"/>
      </w:r>
      <w:r w:rsidRPr="00916B7B">
        <w:rPr>
          <w:rStyle w:val="a3"/>
          <w:bCs/>
        </w:rPr>
        <w:t>от 28.11.2014 №14С-1</w:t>
      </w:r>
    </w:p>
    <w:p w:rsidR="0049629F" w:rsidRPr="00916B7B" w:rsidRDefault="0049629F" w:rsidP="0049629F">
      <w:pPr>
        <w:pStyle w:val="text"/>
        <w:ind w:firstLine="709"/>
      </w:pPr>
      <w:r w:rsidRPr="00916B7B">
        <w:rPr>
          <w:bCs/>
        </w:rPr>
        <w:fldChar w:fldCharType="end"/>
      </w:r>
      <w:r w:rsidRPr="00916B7B">
        <w:t>2) разрабатывает проекты муниципальных правовых актов об установлении, изменении и отмене местных налогов и сборов поселения в соответствии с законодательством Российской Федерации о налогах и сборах;</w:t>
      </w:r>
    </w:p>
    <w:p w:rsidR="0049629F" w:rsidRPr="00916B7B" w:rsidRDefault="0049629F" w:rsidP="0049629F">
      <w:pPr>
        <w:pStyle w:val="text"/>
        <w:ind w:firstLine="709"/>
      </w:pPr>
      <w:r w:rsidRPr="00916B7B">
        <w:t>3) осуществляет владение, пользование и распоряжение имуществом, находящимся в муниципальной собственности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4)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МО </w:t>
      </w:r>
      <w:hyperlink r:id="rId12" w:tgtFrame="Logical" w:history="1">
        <w:r w:rsidRPr="00916B7B">
          <w:rPr>
            <w:rStyle w:val="a3"/>
          </w:rPr>
          <w:t>от 12.10.2012 № 45С-1</w:t>
        </w:r>
      </w:hyperlink>
      <w:r w:rsidRPr="00916B7B">
        <w:t>)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5) </w:t>
      </w:r>
      <w:r>
        <w:rPr>
          <w:rFonts w:cs="Arial"/>
        </w:rPr>
        <w:t>о</w:t>
      </w:r>
      <w:r w:rsidRPr="00916B7B">
        <w:rPr>
          <w:rFonts w:cs="Arial"/>
        </w:rPr>
        <w:t>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( в редакции Решений Совета депутатов МО </w:t>
      </w:r>
      <w:hyperlink r:id="rId13" w:tgtFrame="Logical" w:history="1">
        <w:r w:rsidRPr="00916B7B">
          <w:rPr>
            <w:rStyle w:val="a3"/>
            <w:rFonts w:cs="Arial"/>
          </w:rPr>
          <w:t>от 27.12.2011г. №37С-1)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6) обеспечивает проживающих в поселении и нуждающихся в жилых помещениях малоимущих граждан  жилыми помещениями; организует строительство и содержание муниципального жилищного  фонда; создает условия для жилищного строительства;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МО </w:t>
      </w:r>
      <w:hyperlink r:id="rId14" w:tgtFrame="Logical" w:history="1">
        <w:r w:rsidRPr="00916B7B">
          <w:rPr>
            <w:rStyle w:val="a3"/>
          </w:rPr>
          <w:t>от 12.10.2012 № 45С-1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>7)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8.1)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Пункт введен Решением Совета депутатов </w:t>
      </w:r>
      <w:hyperlink r:id="rId15" w:tgtFrame="Logical" w:history="1">
        <w:r w:rsidRPr="00916B7B">
          <w:rPr>
            <w:rStyle w:val="a3"/>
          </w:rPr>
          <w:t>от 30.12.2013 №4С-1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9) участвует в предупреждении и ликвидации последствий чрезвычайных ситуаций в границах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10) обеспечивает первичные меры пожарной безопасности в границах населенных пунктов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49629F" w:rsidRPr="00916B7B" w:rsidRDefault="0049629F" w:rsidP="0049629F">
      <w:pPr>
        <w:pStyle w:val="text"/>
        <w:ind w:firstLine="709"/>
        <w:rPr>
          <w:rStyle w:val="a3"/>
          <w:bCs/>
        </w:rPr>
      </w:pPr>
      <w:r w:rsidRPr="00916B7B">
        <w:rPr>
          <w:bCs/>
        </w:rPr>
        <w:t xml:space="preserve"> В ред.решения Совета депутатов </w:t>
      </w:r>
      <w:r w:rsidRPr="00916B7B">
        <w:rPr>
          <w:bCs/>
        </w:rPr>
        <w:fldChar w:fldCharType="begin"/>
      </w:r>
      <w:r>
        <w:rPr>
          <w:bCs/>
        </w:rPr>
        <w:instrText>HYPERLINK "../../../content/act/32cba5db-2c34-4706-b7e2-7bf4ce623905.doc" \t "Logical"</w:instrText>
      </w:r>
      <w:r w:rsidRPr="00916B7B">
        <w:rPr>
          <w:bCs/>
        </w:rPr>
      </w:r>
      <w:r w:rsidRPr="00916B7B">
        <w:rPr>
          <w:bCs/>
        </w:rPr>
        <w:fldChar w:fldCharType="separate"/>
      </w:r>
      <w:r w:rsidRPr="00916B7B">
        <w:rPr>
          <w:rStyle w:val="a3"/>
          <w:bCs/>
        </w:rPr>
        <w:t>от 28.10.2014 №12С-1</w:t>
      </w:r>
    </w:p>
    <w:p w:rsidR="0049629F" w:rsidRPr="00916B7B" w:rsidRDefault="0049629F" w:rsidP="0049629F">
      <w:pPr>
        <w:pStyle w:val="text"/>
        <w:ind w:firstLine="709"/>
      </w:pPr>
      <w:r w:rsidRPr="00916B7B">
        <w:rPr>
          <w:bCs/>
        </w:rPr>
        <w:fldChar w:fldCharType="end"/>
      </w:r>
      <w:r w:rsidRPr="00916B7B">
        <w:t>12)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49629F" w:rsidRPr="00916B7B" w:rsidRDefault="0049629F" w:rsidP="0049629F">
      <w:pPr>
        <w:pStyle w:val="text"/>
        <w:ind w:firstLine="709"/>
      </w:pPr>
      <w:r w:rsidRPr="00916B7B">
        <w:t>13)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14) создает условия для организации досуга и обеспечения жителей поселения услугами организаций культуры, вправе создавать музеи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15)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49629F" w:rsidRPr="00916B7B" w:rsidRDefault="0049629F" w:rsidP="0049629F">
      <w:pPr>
        <w:pStyle w:val="text"/>
        <w:ind w:firstLine="709"/>
      </w:pPr>
      <w:r w:rsidRPr="00916B7B">
        <w:t>17)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18)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( в редакции Решений Совета депутатов МО </w:t>
      </w:r>
      <w:hyperlink r:id="rId16" w:tgtFrame="Logical" w:history="1">
        <w:r w:rsidRPr="00916B7B">
          <w:rPr>
            <w:rStyle w:val="a3"/>
            <w:rFonts w:cs="Arial"/>
          </w:rPr>
          <w:t>от 27.12.2011г. №37С-1)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19) организует формирование архивных фондов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20) организует сбор и вывоз бытовых отходов и мусора;</w:t>
      </w:r>
    </w:p>
    <w:p w:rsidR="0049629F" w:rsidRPr="00916B7B" w:rsidRDefault="0049629F" w:rsidP="0049629F">
      <w:pPr>
        <w:pStyle w:val="text"/>
        <w:ind w:firstLine="709"/>
      </w:pPr>
      <w:r w:rsidRPr="00916B7B">
        <w:t>21) подготовка проекта правил благоустройства территории поселения, устанавливающих в том числе требования по содержанию зданий (включая жилые дома), сооружений и земельных 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 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</w:t>
      </w:r>
      <w:hyperlink r:id="rId17" w:tgtFrame="Logical" w:history="1">
        <w:r w:rsidRPr="00916B7B">
          <w:rPr>
            <w:rStyle w:val="a3"/>
          </w:rPr>
          <w:t>МО от 28.04.2012 № 41С-1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>22) осуществляет муниципальный лесной контроль;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( в редакции Решений Совета депутатов МО </w:t>
      </w:r>
      <w:hyperlink r:id="rId18" w:tgtFrame="Logical" w:history="1">
        <w:r w:rsidRPr="00916B7B">
          <w:rPr>
            <w:rStyle w:val="a3"/>
            <w:rFonts w:cs="Arial"/>
          </w:rPr>
          <w:t>от 27.12.2011г. №37С-1)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23 разрабатывает проекты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осуществление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резервирование земель и изъятие</w:t>
      </w:r>
      <w:r>
        <w:t xml:space="preserve"> </w:t>
      </w:r>
      <w:r w:rsidRPr="00916B7B">
        <w:t>земельных участков в границах поселения для муниципальных нужд, осуществление муниципального земельного контроля в границах поселения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(в редакции Решений Совета депутатов МО </w:t>
      </w:r>
      <w:hyperlink r:id="rId19" w:tgtFrame="Logical" w:history="1">
        <w:r w:rsidRPr="00916B7B">
          <w:rPr>
            <w:rStyle w:val="a3"/>
          </w:rPr>
          <w:t>от 12.10.2012 № 45С-1</w:t>
        </w:r>
      </w:hyperlink>
      <w:r w:rsidRPr="00916B7B">
        <w:t>)</w:t>
      </w:r>
    </w:p>
    <w:p w:rsidR="0049629F" w:rsidRPr="00916B7B" w:rsidRDefault="0049629F" w:rsidP="0049629F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916B7B">
        <w:rPr>
          <w:b w:val="0"/>
          <w:sz w:val="24"/>
          <w:szCs w:val="24"/>
        </w:rPr>
        <w:t xml:space="preserve">(в редакции Решений Совета депутатов МО </w:t>
      </w:r>
      <w:hyperlink r:id="rId20" w:tgtFrame="Logical" w:history="1">
        <w:r w:rsidRPr="00916B7B">
          <w:rPr>
            <w:rStyle w:val="a3"/>
            <w:b w:val="0"/>
            <w:sz w:val="24"/>
            <w:szCs w:val="24"/>
          </w:rPr>
          <w:t>от 06.03.2013 № 50С-1)</w:t>
        </w:r>
      </w:hyperlink>
    </w:p>
    <w:p w:rsidR="0049629F" w:rsidRPr="00916B7B" w:rsidRDefault="0049629F" w:rsidP="0049629F">
      <w:pPr>
        <w:pStyle w:val="text"/>
        <w:ind w:firstLine="709"/>
        <w:rPr>
          <w:rStyle w:val="a3"/>
          <w:bCs/>
        </w:rPr>
      </w:pPr>
      <w:r w:rsidRPr="00916B7B">
        <w:t xml:space="preserve">В ред.решения Совета депутатов </w:t>
      </w:r>
      <w:r w:rsidRPr="00916B7B">
        <w:rPr>
          <w:bCs/>
        </w:rPr>
        <w:fldChar w:fldCharType="begin"/>
      </w:r>
      <w:r>
        <w:rPr>
          <w:bCs/>
        </w:rPr>
        <w:instrText>HYPERLINK "../../../content/act/dcda9182-ad34-43fb-a1b4-308ddd2059d9.doc" \t "Logical"</w:instrText>
      </w:r>
      <w:r w:rsidRPr="00916B7B">
        <w:rPr>
          <w:bCs/>
        </w:rPr>
      </w:r>
      <w:r w:rsidRPr="00916B7B">
        <w:rPr>
          <w:bCs/>
        </w:rPr>
        <w:fldChar w:fldCharType="separate"/>
      </w:r>
      <w:r w:rsidRPr="00916B7B">
        <w:rPr>
          <w:rStyle w:val="a3"/>
          <w:bCs/>
        </w:rPr>
        <w:t>от 28.11.2014 №14С-1</w:t>
      </w:r>
    </w:p>
    <w:p w:rsidR="0049629F" w:rsidRPr="00403C2E" w:rsidRDefault="0049629F" w:rsidP="0049629F">
      <w:pPr>
        <w:pStyle w:val="text"/>
        <w:ind w:firstLine="708"/>
        <w:rPr>
          <w:bCs/>
        </w:rPr>
      </w:pPr>
      <w:r w:rsidRPr="00916B7B">
        <w:rPr>
          <w:bCs/>
        </w:rPr>
        <w:fldChar w:fldCharType="end"/>
      </w:r>
      <w:r>
        <w:rPr>
          <w:bCs/>
        </w:rPr>
        <w:t xml:space="preserve">(в ред.решения Совета депутатов </w:t>
      </w:r>
      <w:hyperlink r:id="rId21" w:tgtFrame="Logical" w:history="1">
        <w:r w:rsidRPr="00403C2E">
          <w:rPr>
            <w:rStyle w:val="a3"/>
            <w:bCs/>
          </w:rPr>
          <w:t>от 20.03.2015 №18С-2)</w:t>
        </w:r>
      </w:hyperlink>
    </w:p>
    <w:p w:rsidR="0049629F" w:rsidRPr="00916B7B" w:rsidRDefault="0049629F" w:rsidP="0049629F">
      <w:pPr>
        <w:pStyle w:val="text"/>
        <w:ind w:firstLine="708"/>
      </w:pPr>
      <w:r w:rsidRPr="00916B7B">
        <w:t>24) присваивает адреса объектам адресации, изменяет, аннулирует адреса,  присваивает 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 адресном реестре;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 (в редакции Решений Совета депутатов МО </w:t>
      </w:r>
      <w:hyperlink r:id="rId22" w:tgtFrame="Logical" w:history="1">
        <w:r w:rsidRPr="00916B7B">
          <w:rPr>
            <w:rStyle w:val="a3"/>
          </w:rPr>
          <w:t>от 24.02.2011г. №31С-1)</w:t>
        </w:r>
      </w:hyperlink>
    </w:p>
    <w:p w:rsidR="0049629F" w:rsidRPr="00916B7B" w:rsidRDefault="0049629F" w:rsidP="0049629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16B7B">
        <w:rPr>
          <w:rFonts w:cs="Arial"/>
        </w:rPr>
        <w:t xml:space="preserve">В редакции Решения Совета депутатов </w:t>
      </w:r>
      <w:hyperlink r:id="rId23" w:tgtFrame="Logical" w:history="1">
        <w:r w:rsidRPr="00916B7B">
          <w:rPr>
            <w:rStyle w:val="a3"/>
            <w:rFonts w:cs="Arial"/>
          </w:rPr>
          <w:t>от 04.04.2014 №7С-1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25) организует оказание ритуальных услуг и обеспечивает содержание мест захоронения;</w:t>
      </w:r>
    </w:p>
    <w:p w:rsidR="0049629F" w:rsidRPr="00916B7B" w:rsidRDefault="0049629F" w:rsidP="0049629F">
      <w:pPr>
        <w:pStyle w:val="text"/>
        <w:ind w:firstLine="709"/>
      </w:pPr>
      <w:r w:rsidRPr="00916B7B">
        <w:t>26)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9629F" w:rsidRPr="00916B7B" w:rsidRDefault="0049629F" w:rsidP="0049629F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916B7B">
        <w:rPr>
          <w:b w:val="0"/>
          <w:sz w:val="24"/>
          <w:szCs w:val="24"/>
        </w:rPr>
        <w:t xml:space="preserve">( в редакции Решений Совета депутатов МО </w:t>
      </w:r>
      <w:hyperlink r:id="rId24" w:tgtFrame="Logical" w:history="1">
        <w:r w:rsidRPr="00916B7B">
          <w:rPr>
            <w:rStyle w:val="a3"/>
            <w:b w:val="0"/>
            <w:sz w:val="24"/>
            <w:szCs w:val="24"/>
          </w:rPr>
          <w:t>от 17.07.2013 № 56С-1)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27)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28) утратил силу - (в редакции Решений Совета депутатов МО </w:t>
      </w:r>
      <w:hyperlink r:id="rId25" w:tgtFrame="Logical" w:history="1">
        <w:r w:rsidRPr="00916B7B">
          <w:rPr>
            <w:rStyle w:val="a3"/>
          </w:rPr>
          <w:t>от 24.02.2011г. №31С-1)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29) осуществляет мероприятия по обеспечению безопасности людей на водных объектах, охране их жизни и здоровья;</w:t>
      </w:r>
    </w:p>
    <w:p w:rsidR="0049629F" w:rsidRPr="00916B7B" w:rsidRDefault="0049629F" w:rsidP="0049629F">
      <w:pPr>
        <w:pStyle w:val="text"/>
        <w:ind w:firstLine="709"/>
      </w:pPr>
      <w:r w:rsidRPr="00916B7B">
        <w:t>30)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49629F" w:rsidRPr="00916B7B" w:rsidRDefault="0049629F" w:rsidP="0049629F">
      <w:pPr>
        <w:pStyle w:val="text"/>
        <w:ind w:firstLine="709"/>
      </w:pPr>
      <w:r w:rsidRPr="00916B7B">
        <w:t>31)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 использования и охраны особо охраняемых природных территорий местного значения.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 ( в редакции Решений Совета депутатов МО </w:t>
      </w:r>
      <w:hyperlink r:id="rId26" w:tgtFrame="Logical" w:history="1">
        <w:r w:rsidRPr="00916B7B">
          <w:rPr>
            <w:rStyle w:val="a3"/>
            <w:rFonts w:cs="Arial"/>
          </w:rPr>
          <w:t>от 27.12.2011г. №37С-1)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32) создает муниципальные предприятия и учреждения, осуществляет финансовое обеспечение деятельности 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 товаров, работ, услуг для обеспечения муниципальных нужд;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В редакции Решения Совета депутатов </w:t>
      </w:r>
      <w:hyperlink r:id="rId27" w:tgtFrame="Logical" w:history="1">
        <w:r w:rsidRPr="00916B7B">
          <w:rPr>
            <w:rStyle w:val="a3"/>
          </w:rPr>
          <w:t>от 04.04.2014 №7С-1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границ, преобразования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>34) разрабатывает проекты и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49629F" w:rsidRPr="00916B7B" w:rsidRDefault="0049629F" w:rsidP="0049629F">
      <w:pPr>
        <w:pStyle w:val="text"/>
        <w:ind w:firstLine="709"/>
      </w:pPr>
      <w:r w:rsidRPr="00916B7B"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49629F" w:rsidRPr="00916B7B" w:rsidRDefault="0049629F" w:rsidP="0049629F">
      <w:pPr>
        <w:pStyle w:val="text"/>
        <w:ind w:firstLine="709"/>
      </w:pPr>
      <w:r w:rsidRPr="00916B7B">
        <w:t>36) осуществляет международные и внешнеэкономические связи в соответствии с федеральными законами;</w:t>
      </w:r>
    </w:p>
    <w:p w:rsidR="0049629F" w:rsidRPr="00403C2E" w:rsidRDefault="0049629F" w:rsidP="0049629F">
      <w:pPr>
        <w:autoSpaceDE w:val="0"/>
        <w:autoSpaceDN w:val="0"/>
        <w:adjustRightInd w:val="0"/>
        <w:ind w:firstLine="540"/>
        <w:rPr>
          <w:rFonts w:eastAsia="Calibri" w:cs="Arial"/>
        </w:rPr>
      </w:pPr>
      <w:r>
        <w:t xml:space="preserve">   </w:t>
      </w:r>
      <w:r w:rsidRPr="00916B7B">
        <w:t xml:space="preserve">37) </w:t>
      </w:r>
      <w:r w:rsidRPr="004F48C4">
        <w:rPr>
          <w:rFonts w:cs="Arial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9629F" w:rsidRPr="00403C2E" w:rsidRDefault="0049629F" w:rsidP="0049629F">
      <w:pPr>
        <w:pStyle w:val="text"/>
        <w:ind w:firstLine="708"/>
        <w:rPr>
          <w:bCs/>
        </w:rPr>
      </w:pPr>
      <w:r>
        <w:rPr>
          <w:bCs/>
        </w:rPr>
        <w:t xml:space="preserve">(в ред.решения Совета депутатов </w:t>
      </w:r>
      <w:hyperlink r:id="rId28" w:tgtFrame="Logical" w:history="1">
        <w:r w:rsidRPr="00403C2E">
          <w:rPr>
            <w:rStyle w:val="a3"/>
            <w:bCs/>
          </w:rPr>
          <w:t>от 20.03.2015 №18С-2)</w:t>
        </w:r>
      </w:hyperlink>
    </w:p>
    <w:p w:rsidR="0049629F" w:rsidRPr="00916B7B" w:rsidRDefault="0049629F" w:rsidP="0049629F">
      <w:pPr>
        <w:pStyle w:val="text"/>
        <w:ind w:firstLine="708"/>
      </w:pPr>
      <w:r w:rsidRPr="00916B7B">
        <w:t>38)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49629F" w:rsidRPr="00916B7B" w:rsidRDefault="0049629F" w:rsidP="0049629F">
      <w:pPr>
        <w:pStyle w:val="text"/>
        <w:ind w:firstLine="709"/>
      </w:pPr>
      <w:r w:rsidRPr="00916B7B">
        <w:t>39) организует и осуществляет мероприятия по работе с детьми и молодежью в поселении;</w:t>
      </w:r>
    </w:p>
    <w:p w:rsidR="0049629F" w:rsidRPr="00916B7B" w:rsidRDefault="0049629F" w:rsidP="0049629F">
      <w:pPr>
        <w:pStyle w:val="text"/>
        <w:ind w:firstLine="709"/>
      </w:pPr>
      <w:r w:rsidRPr="00916B7B">
        <w:t>40)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49629F" w:rsidRPr="00916B7B" w:rsidRDefault="0049629F" w:rsidP="0049629F">
      <w:pPr>
        <w:shd w:val="clear" w:color="auto" w:fill="FFFFFF"/>
        <w:ind w:firstLine="709"/>
        <w:rPr>
          <w:rFonts w:cs="Arial"/>
          <w:spacing w:val="-1"/>
        </w:rPr>
      </w:pPr>
      <w:r w:rsidRPr="00916B7B">
        <w:rPr>
          <w:rFonts w:cs="Arial"/>
        </w:rPr>
        <w:t xml:space="preserve">40.1)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</w:t>
      </w:r>
      <w:r w:rsidRPr="00916B7B">
        <w:rPr>
          <w:rFonts w:cs="Arial"/>
          <w:spacing w:val="-1"/>
        </w:rPr>
        <w:t xml:space="preserve">энергосбережении и о повышении энергетической эффективности; 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МО </w:t>
      </w:r>
      <w:hyperlink r:id="rId29" w:tgtFrame="Logical" w:history="1">
        <w:r w:rsidRPr="00916B7B">
          <w:rPr>
            <w:rStyle w:val="a3"/>
          </w:rPr>
          <w:t>от 24.02.2011г. №31С-1)</w:t>
        </w:r>
      </w:hyperlink>
    </w:p>
    <w:p w:rsidR="0049629F" w:rsidRPr="00916B7B" w:rsidRDefault="0049629F" w:rsidP="0049629F">
      <w:pPr>
        <w:shd w:val="clear" w:color="auto" w:fill="FFFFFF"/>
        <w:ind w:firstLine="709"/>
        <w:rPr>
          <w:rFonts w:cs="Arial"/>
        </w:rPr>
      </w:pPr>
      <w:r w:rsidRPr="00916B7B">
        <w:rPr>
          <w:rFonts w:cs="Arial"/>
        </w:rPr>
        <w:t>40.2)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МО </w:t>
      </w:r>
      <w:hyperlink r:id="rId30" w:tgtFrame="Logical" w:history="1">
        <w:r w:rsidRPr="00916B7B">
          <w:rPr>
            <w:rStyle w:val="a3"/>
          </w:rPr>
          <w:t>от 24.02.2011г. №31С-1)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40.3)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49629F" w:rsidRPr="00916B7B" w:rsidRDefault="0049629F" w:rsidP="0049629F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916B7B">
        <w:rPr>
          <w:b w:val="0"/>
          <w:sz w:val="24"/>
          <w:szCs w:val="24"/>
        </w:rPr>
        <w:t xml:space="preserve">( в редакции Решений Совета депутатов МО </w:t>
      </w:r>
      <w:hyperlink r:id="rId31" w:tgtFrame="Logical" w:history="1">
        <w:r w:rsidRPr="00916B7B">
          <w:rPr>
            <w:rStyle w:val="a3"/>
            <w:b w:val="0"/>
            <w:sz w:val="24"/>
            <w:szCs w:val="24"/>
          </w:rPr>
          <w:t>от 06.03.2013 № 50С-1)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40.7) осуществление мер по противодействию коррупции в границах поселения;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( в редакции Решений Совета депутатов </w:t>
      </w:r>
      <w:hyperlink r:id="rId32" w:tgtFrame="Logical" w:history="1">
        <w:r w:rsidRPr="00916B7B">
          <w:rPr>
            <w:rStyle w:val="a3"/>
          </w:rPr>
          <w:t>МО от 28.04.2012 № 41С-1</w:t>
        </w:r>
      </w:hyperlink>
      <w:r w:rsidRPr="00916B7B">
        <w:t>)</w:t>
      </w:r>
    </w:p>
    <w:p w:rsidR="0049629F" w:rsidRPr="00916B7B" w:rsidRDefault="0049629F" w:rsidP="0049629F">
      <w:pPr>
        <w:pStyle w:val="text"/>
        <w:ind w:firstLine="709"/>
      </w:pPr>
      <w:r w:rsidRPr="00916B7B">
        <w:t xml:space="preserve">41)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 </w:t>
      </w:r>
    </w:p>
    <w:p w:rsidR="0049629F" w:rsidRPr="00916B7B" w:rsidRDefault="0049629F" w:rsidP="0049629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16B7B">
        <w:rPr>
          <w:rFonts w:cs="Arial"/>
        </w:rPr>
        <w:t xml:space="preserve">41.1) Пункт утратил силу. Решение Совета депутатов </w:t>
      </w:r>
      <w:hyperlink r:id="rId33" w:tgtFrame="Logical" w:history="1">
        <w:r w:rsidRPr="00916B7B">
          <w:rPr>
            <w:rStyle w:val="a3"/>
            <w:rFonts w:cs="Arial"/>
          </w:rPr>
          <w:t>от 04.04.2014 №7С-1</w:t>
        </w:r>
      </w:hyperlink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41.2.) Пункт утратил силу. Решение Совета депутатов МО </w:t>
      </w:r>
      <w:hyperlink r:id="rId34" w:tgtFrame="Logical" w:history="1">
        <w:r w:rsidRPr="00916B7B">
          <w:rPr>
            <w:rStyle w:val="a3"/>
            <w:rFonts w:cs="Arial"/>
            <w:bCs/>
          </w:rPr>
          <w:t>от 29.12.2014 №16С-1</w:t>
        </w:r>
      </w:hyperlink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>41.3) обеспечивает выполнение работ, необходимых для создания искусственных земельных участков для нужд поселения, 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9629F" w:rsidRPr="00916B7B" w:rsidRDefault="0049629F" w:rsidP="0049629F">
      <w:pPr>
        <w:ind w:firstLine="709"/>
        <w:rPr>
          <w:rFonts w:cs="Arial"/>
        </w:rPr>
      </w:pPr>
      <w:r w:rsidRPr="00916B7B">
        <w:rPr>
          <w:rFonts w:cs="Arial"/>
        </w:rPr>
        <w:t xml:space="preserve">( в редакции Решений Совета депутатов МО </w:t>
      </w:r>
      <w:hyperlink r:id="rId35" w:tgtFrame="Logical" w:history="1">
        <w:r w:rsidRPr="00916B7B">
          <w:rPr>
            <w:rStyle w:val="a3"/>
            <w:rFonts w:cs="Arial"/>
          </w:rPr>
          <w:t>от 27.12.2011г. №37С-1)</w:t>
        </w:r>
      </w:hyperlink>
    </w:p>
    <w:p w:rsidR="0049629F" w:rsidRPr="00916B7B" w:rsidRDefault="0049629F" w:rsidP="0049629F">
      <w:pPr>
        <w:pStyle w:val="text"/>
        <w:ind w:firstLine="709"/>
      </w:pPr>
      <w:r w:rsidRPr="00916B7B">
        <w:t>42)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49629F" w:rsidRPr="00916B7B" w:rsidRDefault="0049629F" w:rsidP="0049629F">
      <w:pPr>
        <w:pStyle w:val="text"/>
        <w:ind w:firstLine="709"/>
      </w:pPr>
      <w:r w:rsidRPr="00916B7B">
        <w:t>43) осуществляет полномочия по организации теплоснабжения, предусмотренные Федеральным законом №190-ФЗ от 27.07.2010г. «О теплоснабжении».</w:t>
      </w:r>
    </w:p>
    <w:p w:rsidR="0049629F" w:rsidRPr="00916B7B" w:rsidRDefault="0049629F" w:rsidP="0049629F">
      <w:pPr>
        <w:pStyle w:val="text"/>
        <w:ind w:firstLine="709"/>
        <w:rPr>
          <w:rStyle w:val="a3"/>
        </w:rPr>
      </w:pPr>
      <w:r w:rsidRPr="00916B7B">
        <w:t xml:space="preserve">( в редакции Решения Совета депутатов МО </w:t>
      </w:r>
      <w:r w:rsidRPr="00D42C53">
        <w:fldChar w:fldCharType="begin"/>
      </w:r>
      <w:r>
        <w:instrText>HYPERLINK "../../../Documents and Settings/yuri.balkhaev.BY14-WS5-2/Local Settings/Temp/172.27.12.11/content/act/2039cb93-30bd-4521-ac0f-d8a4b31d1cd7.doc" \t "Logical"</w:instrText>
      </w:r>
      <w:r w:rsidRPr="00D42C53">
        <w:fldChar w:fldCharType="separate"/>
      </w:r>
      <w:r w:rsidRPr="00916B7B">
        <w:rPr>
          <w:rStyle w:val="a3"/>
        </w:rPr>
        <w:t>от 24.12.2010г. №29С-1)</w:t>
      </w:r>
    </w:p>
    <w:p w:rsidR="0049629F" w:rsidRPr="004F48C4" w:rsidRDefault="0049629F" w:rsidP="0049629F">
      <w:pPr>
        <w:ind w:firstLine="708"/>
        <w:rPr>
          <w:rFonts w:cs="Arial"/>
        </w:rPr>
      </w:pPr>
      <w:r w:rsidRPr="00916B7B">
        <w:rPr>
          <w:b/>
          <w:bCs/>
        </w:rPr>
        <w:fldChar w:fldCharType="end"/>
      </w:r>
      <w:r w:rsidRPr="004F48C4">
        <w:rPr>
          <w:rFonts w:cs="Arial"/>
        </w:rPr>
        <w:t>44) участвует в соответствии с Федеральным законом от 24 июля 2007 года № 221-ФЗ «О государственном кадастре недвижимости» в выполнении</w:t>
      </w:r>
      <w:r>
        <w:rPr>
          <w:rFonts w:cs="Arial"/>
        </w:rPr>
        <w:t xml:space="preserve"> комплексных кадастровых работ.</w:t>
      </w:r>
    </w:p>
    <w:p w:rsidR="0049629F" w:rsidRPr="00403C2E" w:rsidRDefault="0049629F" w:rsidP="0049629F">
      <w:pPr>
        <w:pStyle w:val="text"/>
        <w:ind w:firstLine="708"/>
        <w:rPr>
          <w:bCs/>
        </w:rPr>
      </w:pPr>
      <w:r>
        <w:rPr>
          <w:bCs/>
        </w:rPr>
        <w:t xml:space="preserve">(в ред.решения Совета депутатов </w:t>
      </w:r>
      <w:hyperlink r:id="rId36" w:tgtFrame="Logical" w:history="1">
        <w:r w:rsidRPr="00403C2E">
          <w:rPr>
            <w:rStyle w:val="a3"/>
            <w:bCs/>
          </w:rPr>
          <w:t>от 20.03.2015 №18С-2)</w:t>
        </w:r>
      </w:hyperlink>
    </w:p>
    <w:p w:rsidR="0049629F" w:rsidRPr="00916B7B" w:rsidRDefault="0049629F" w:rsidP="0049629F">
      <w:pPr>
        <w:pStyle w:val="text"/>
        <w:ind w:firstLine="708"/>
      </w:pPr>
      <w:r w:rsidRPr="00916B7B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71 - 9, 15 и 19 части 1 статьи 14 Федерального закона «</w:t>
      </w:r>
      <w:hyperlink r:id="rId37" w:history="1">
        <w:r w:rsidRPr="00916B7B">
          <w:rPr>
            <w:rStyle w:val="a3"/>
          </w:rPr>
          <w:t>Об общих принципах организации местного самоуправления в Российской Федерации</w:t>
        </w:r>
      </w:hyperlink>
      <w:r w:rsidRPr="00916B7B">
        <w:t>».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49629F" w:rsidRPr="00916B7B" w:rsidRDefault="0049629F" w:rsidP="0049629F">
      <w:pPr>
        <w:pStyle w:val="text"/>
        <w:ind w:firstLine="709"/>
      </w:pPr>
      <w:r w:rsidRPr="00916B7B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9629F" w:rsidRPr="00916B7B" w:rsidRDefault="0049629F" w:rsidP="0049629F">
      <w:pPr>
        <w:pStyle w:val="text"/>
        <w:ind w:firstLine="709"/>
      </w:pPr>
      <w:r w:rsidRPr="00916B7B"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9629F" w:rsidRPr="00916B7B" w:rsidRDefault="0049629F" w:rsidP="0049629F">
      <w:pPr>
        <w:pStyle w:val="text"/>
        <w:ind w:firstLine="709"/>
      </w:pPr>
      <w:r w:rsidRPr="00916B7B"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49629F" w:rsidRPr="00916B7B" w:rsidRDefault="0049629F" w:rsidP="0049629F">
      <w:pPr>
        <w:pStyle w:val="text"/>
        <w:ind w:firstLine="709"/>
        <w:rPr>
          <w:b/>
          <w:bCs/>
        </w:rPr>
      </w:pPr>
    </w:p>
    <w:p w:rsidR="0049629F" w:rsidRPr="00403C2E" w:rsidRDefault="0049629F" w:rsidP="0049629F">
      <w:pPr>
        <w:ind w:firstLine="709"/>
        <w:rPr>
          <w:rFonts w:cs="Arial"/>
          <w:b/>
          <w:bCs/>
        </w:rPr>
      </w:pPr>
      <w:r w:rsidRPr="00916B7B">
        <w:rPr>
          <w:rFonts w:cs="Arial"/>
          <w:b/>
          <w:bCs/>
        </w:rPr>
        <w:t>Статья 29.1. Муниципальный контроль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 xml:space="preserve">Статья 29.1 введена Решением Совета депутатов МО </w:t>
      </w:r>
      <w:hyperlink r:id="rId38" w:tgtFrame="Logical" w:history="1">
        <w:r w:rsidRPr="00916B7B">
          <w:rPr>
            <w:rStyle w:val="a3"/>
            <w:rFonts w:cs="Arial"/>
            <w:bCs/>
          </w:rPr>
          <w:t>от 29.12.2014 №16С-1</w:t>
        </w:r>
      </w:hyperlink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 требований, установленных федеральными законами, законами Республики Бурятия.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 xml:space="preserve">2. Органом местного самоуправления, уполномоченным на осуществление муниципального контроля, является администрация муниципального поселения. 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3. К полномочиям администрации поселения, осуществляющей муниципальный контроль, относятся: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1) организация и осуществление муниципального контроля на территории поселения;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2) разработка административных регламентов осуществления муниципального контроля в соответствующих сферах деятельности;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 xml:space="preserve"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 </w:t>
      </w:r>
    </w:p>
    <w:p w:rsidR="0049629F" w:rsidRPr="00916B7B" w:rsidRDefault="0049629F" w:rsidP="0049629F">
      <w:pPr>
        <w:ind w:firstLine="709"/>
        <w:rPr>
          <w:rFonts w:cs="Arial"/>
          <w:lang w:eastAsia="ar-SA"/>
        </w:rPr>
      </w:pPr>
      <w:r w:rsidRPr="00916B7B">
        <w:rPr>
          <w:rFonts w:cs="Arial"/>
          <w:lang w:eastAsia="ar-SA"/>
        </w:rPr>
        <w:t>4) осуществление иных предусмотренных федеральными законами, законами Республики Бурятия и иными нормативными правовыми актами Республики Бурятия полномочий.</w:t>
      </w:r>
    </w:p>
    <w:p w:rsidR="0049629F" w:rsidRPr="00916B7B" w:rsidRDefault="0049629F" w:rsidP="0049629F">
      <w:pPr>
        <w:pStyle w:val="text"/>
        <w:ind w:firstLine="709"/>
        <w:rPr>
          <w:b/>
          <w:bCs/>
        </w:rPr>
      </w:pPr>
      <w:r w:rsidRPr="00916B7B">
        <w:rPr>
          <w:lang w:eastAsia="ar-SA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</w:p>
    <w:p w:rsidR="00253DBB" w:rsidRDefault="00253DBB">
      <w:bookmarkStart w:id="0" w:name="_GoBack"/>
      <w:bookmarkEnd w:id="0"/>
    </w:p>
    <w:sectPr w:rsidR="0025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8"/>
    <w:rsid w:val="00253DBB"/>
    <w:rsid w:val="0049629F"/>
    <w:rsid w:val="00E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9629F"/>
    <w:rPr>
      <w:rFonts w:cs="Arial"/>
    </w:rPr>
  </w:style>
  <w:style w:type="paragraph" w:customStyle="1" w:styleId="article">
    <w:name w:val="article"/>
    <w:basedOn w:val="a"/>
    <w:rsid w:val="0049629F"/>
    <w:rPr>
      <w:rFonts w:cs="Arial"/>
      <w:sz w:val="26"/>
      <w:szCs w:val="26"/>
    </w:rPr>
  </w:style>
  <w:style w:type="character" w:styleId="a3">
    <w:name w:val="Hyperlink"/>
    <w:basedOn w:val="a0"/>
    <w:rsid w:val="0049629F"/>
    <w:rPr>
      <w:color w:val="0000FF"/>
      <w:u w:val="none"/>
    </w:rPr>
  </w:style>
  <w:style w:type="paragraph" w:customStyle="1" w:styleId="1">
    <w:name w:val="Название объекта1"/>
    <w:basedOn w:val="a"/>
    <w:rsid w:val="0049629F"/>
    <w:pPr>
      <w:spacing w:before="240" w:after="60"/>
      <w:jc w:val="center"/>
    </w:pPr>
    <w:rPr>
      <w:rFonts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9629F"/>
    <w:rPr>
      <w:rFonts w:cs="Arial"/>
    </w:rPr>
  </w:style>
  <w:style w:type="paragraph" w:customStyle="1" w:styleId="article">
    <w:name w:val="article"/>
    <w:basedOn w:val="a"/>
    <w:rsid w:val="0049629F"/>
    <w:rPr>
      <w:rFonts w:cs="Arial"/>
      <w:sz w:val="26"/>
      <w:szCs w:val="26"/>
    </w:rPr>
  </w:style>
  <w:style w:type="character" w:styleId="a3">
    <w:name w:val="Hyperlink"/>
    <w:basedOn w:val="a0"/>
    <w:rsid w:val="0049629F"/>
    <w:rPr>
      <w:color w:val="0000FF"/>
      <w:u w:val="none"/>
    </w:rPr>
  </w:style>
  <w:style w:type="paragraph" w:customStyle="1" w:styleId="1">
    <w:name w:val="Название объекта1"/>
    <w:basedOn w:val="a"/>
    <w:rsid w:val="0049629F"/>
    <w:pPr>
      <w:spacing w:before="240" w:after="60"/>
      <w:jc w:val="center"/>
    </w:pPr>
    <w:rPr>
      <w:rFonts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yuri.balkhaev.BY14-WS5-2/Local%20Settings/Temp/172.27.12.11/content/ngr/RUMO040200900348.doc" TargetMode="External"/><Relationship Id="rId13" Type="http://schemas.openxmlformats.org/officeDocument/2006/relationships/hyperlink" Target="../../../Documents%20and%20Settings/yuri.balkhaev.BY14-WS5-2/Local%20Settings/Temp/172.27.12.11/content/act/c5740e80-8aa7-40b4-a6a1-e03f70ad3b7e.doc" TargetMode="External"/><Relationship Id="rId18" Type="http://schemas.openxmlformats.org/officeDocument/2006/relationships/hyperlink" Target="../../../Documents%20and%20Settings/yuri.balkhaev.BY14-WS5-2/Local%20Settings/Temp/172.27.12.11/content/act/c5740e80-8aa7-40b4-a6a1-e03f70ad3b7e.doc" TargetMode="External"/><Relationship Id="rId26" Type="http://schemas.openxmlformats.org/officeDocument/2006/relationships/hyperlink" Target="../../../Documents%20and%20Settings/yuri.balkhaev.BY14-WS5-2/Local%20Settings/Temp/172.27.12.11/content/act/c5740e80-8aa7-40b4-a6a1-e03f70ad3b7e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../content/act/4c1acd7a-2262-4e08-a8dd-e24c7fe4461e.doc" TargetMode="External"/><Relationship Id="rId34" Type="http://schemas.openxmlformats.org/officeDocument/2006/relationships/hyperlink" Target="../../../content/act/080ec162-e456-4973-b97b-f19ab8b5a4ff.doc" TargetMode="External"/><Relationship Id="rId7" Type="http://schemas.openxmlformats.org/officeDocument/2006/relationships/hyperlink" Target="../../../Documents%20and%20Settings/yuri.balkhaev.BY14-WS5-2/Local%20Settings/Temp/172.27.12.11/content/ngr/RUMO040200900348.doc" TargetMode="External"/><Relationship Id="rId12" Type="http://schemas.openxmlformats.org/officeDocument/2006/relationships/hyperlink" Target="../../../Documents%20and%20Settings/yuri.balkhaev.BY14-WS5-2/Local%20Settings/Temp/172.27.12.11/content/act/41f1f0e5-3ae7-4fa6-ad6e-b2a36fbf78e2.doc" TargetMode="External"/><Relationship Id="rId17" Type="http://schemas.openxmlformats.org/officeDocument/2006/relationships/hyperlink" Target="../../../Documents%20and%20Settings/yuri.balkhaev.BY14-WS5-2/Local%20Settings/Temp/172.27.12.11/content/act/bcb7b416-e9af-4b90-a19d-b6f2b920b3b0.doc" TargetMode="External"/><Relationship Id="rId25" Type="http://schemas.openxmlformats.org/officeDocument/2006/relationships/hyperlink" Target="../../../Documents%20and%20Settings/yuri.balkhaev.BY14-WS5-2/Local%20Settings/Temp/172.27.12.11/content/act/8534f528-62be-49c1-9b64-9c8fe29c22d4.doc" TargetMode="External"/><Relationship Id="rId33" Type="http://schemas.openxmlformats.org/officeDocument/2006/relationships/hyperlink" Target="../../../content/act/28e14170-f1bc-410c-816f-819dc20b16cb.doc" TargetMode="External"/><Relationship Id="rId38" Type="http://schemas.openxmlformats.org/officeDocument/2006/relationships/hyperlink" Target="../../../content/act/080ec162-e456-4973-b97b-f19ab8b5a4ff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../Documents%20and%20Settings/yuri.balkhaev.BY14-WS5-2/Local%20Settings/Temp/172.27.12.11/content/act/c5740e80-8aa7-40b4-a6a1-e03f70ad3b7e.doc" TargetMode="External"/><Relationship Id="rId20" Type="http://schemas.openxmlformats.org/officeDocument/2006/relationships/hyperlink" Target="../../../Temp/172.27.12.11/content/act/bdf77868-350b-46a8-bb5c-5a4768c615a0.doc" TargetMode="External"/><Relationship Id="rId29" Type="http://schemas.openxmlformats.org/officeDocument/2006/relationships/hyperlink" Target="../../../Documents%20and%20Settings/yuri.balkhaev.BY14-WS5-2/Local%20Settings/Temp/172.27.12.11/content/act/8534f528-62be-49c1-9b64-9c8fe29c22d4.doc" TargetMode="Externa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yuri.balkhaev.BY14-WS5-2/Local%20Settings/Temp/172.27.12.11/content/act/bcb7b416-e9af-4b90-a19d-b6f2b920b3b0.doc" TargetMode="External"/><Relationship Id="rId11" Type="http://schemas.openxmlformats.org/officeDocument/2006/relationships/hyperlink" Target="../../../Documents%20and%20Settings/yuri.balkhaev.BY14-WS5-2/Local%20Settings/Temp/172.27.12.11/content/ngr/RUMO040200900348.doc" TargetMode="External"/><Relationship Id="rId24" Type="http://schemas.openxmlformats.org/officeDocument/2006/relationships/hyperlink" Target="../../../Temp/172.27.12.11/content/act/d32fc785-3bc8-4187-83bb-ac1f894f8c2b.doc" TargetMode="External"/><Relationship Id="rId32" Type="http://schemas.openxmlformats.org/officeDocument/2006/relationships/hyperlink" Target="../../../Documents%20and%20Settings/yuri.balkhaev.BY14-WS5-2/Local%20Settings/Temp/172.27.12.11/content/act/bcb7b416-e9af-4b90-a19d-b6f2b920b3b0.doc" TargetMode="External"/><Relationship Id="rId37" Type="http://schemas.openxmlformats.org/officeDocument/2006/relationships/hyperlink" Target="../../../content/ngr/RU0000R200303925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../../../Documents%20and%20Settings/yuri.balkhaev.BY14-WS5-2/Local%20Settings/Temp/172.27.12.11/content/act/8534f528-62be-49c1-9b64-9c8fe29c22d4.doc" TargetMode="External"/><Relationship Id="rId15" Type="http://schemas.openxmlformats.org/officeDocument/2006/relationships/hyperlink" Target="../../../Documents%20and%20Settings/ayuna.zanchipova.BY14-WS2-2/Local%20Settings/Temp/172.27.12.11/content/act/8cbe2d85-b9e3-4bc1-93e9-aac7461b7d90.doc" TargetMode="External"/><Relationship Id="rId23" Type="http://schemas.openxmlformats.org/officeDocument/2006/relationships/hyperlink" Target="../../../content/act/28e14170-f1bc-410c-816f-819dc20b16cb.doc" TargetMode="External"/><Relationship Id="rId28" Type="http://schemas.openxmlformats.org/officeDocument/2006/relationships/hyperlink" Target="../../../content/act/4c1acd7a-2262-4e08-a8dd-e24c7fe4461e.doc" TargetMode="External"/><Relationship Id="rId36" Type="http://schemas.openxmlformats.org/officeDocument/2006/relationships/hyperlink" Target="../../../content/act/4c1acd7a-2262-4e08-a8dd-e24c7fe4461e.doc" TargetMode="External"/><Relationship Id="rId10" Type="http://schemas.openxmlformats.org/officeDocument/2006/relationships/hyperlink" Target="../../../Documents%20and%20Settings/yuri.balkhaev.BY14-WS5-2/Local%20Settings/Temp/172.27.12.11/content/ngr/RUMO040200900348.doc" TargetMode="External"/><Relationship Id="rId19" Type="http://schemas.openxmlformats.org/officeDocument/2006/relationships/hyperlink" Target="../../../Documents%20and%20Settings/yuri.balkhaev.BY14-WS5-2/Local%20Settings/Temp/172.27.12.11/content/act/41f1f0e5-3ae7-4fa6-ad6e-b2a36fbf78e2.doc" TargetMode="External"/><Relationship Id="rId31" Type="http://schemas.openxmlformats.org/officeDocument/2006/relationships/hyperlink" Target="../../../Temp/172.27.12.11/content/act/bdf77868-350b-46a8-bb5c-5a4768c615a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yuri.balkhaev.BY14-WS5-2/Local%20Settings/Temp/172.27.12.11/content/ngr/RU04DMJ199400015.doc" TargetMode="External"/><Relationship Id="rId14" Type="http://schemas.openxmlformats.org/officeDocument/2006/relationships/hyperlink" Target="../../../Documents%20and%20Settings/yuri.balkhaev.BY14-WS5-2/Local%20Settings/Temp/172.27.12.11/content/act/41f1f0e5-3ae7-4fa6-ad6e-b2a36fbf78e2.doc" TargetMode="External"/><Relationship Id="rId22" Type="http://schemas.openxmlformats.org/officeDocument/2006/relationships/hyperlink" Target="../../../Documents%20and%20Settings/yuri.balkhaev.BY14-WS5-2/Local%20Settings/Temp/172.27.12.11/content/act/8534f528-62be-49c1-9b64-9c8fe29c22d4.doc" TargetMode="External"/><Relationship Id="rId27" Type="http://schemas.openxmlformats.org/officeDocument/2006/relationships/hyperlink" Target="../../../content/act/28e14170-f1bc-410c-816f-819dc20b16cb.doc" TargetMode="External"/><Relationship Id="rId30" Type="http://schemas.openxmlformats.org/officeDocument/2006/relationships/hyperlink" Target="../../../Documents%20and%20Settings/yuri.balkhaev.BY14-WS5-2/Local%20Settings/Temp/172.27.12.11/content/act/8534f528-62be-49c1-9b64-9c8fe29c22d4.doc" TargetMode="External"/><Relationship Id="rId35" Type="http://schemas.openxmlformats.org/officeDocument/2006/relationships/hyperlink" Target="../../../Documents%20and%20Settings/yuri.balkhaev.BY14-WS5-2/Local%20Settings/Temp/172.27.12.11/content/act/c5740e80-8aa7-40b4-a6a1-e03f70ad3b7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3811</Words>
  <Characters>21728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Кяхта</dc:creator>
  <cp:keywords/>
  <dc:description/>
  <cp:lastModifiedBy>Кяхта</cp:lastModifiedBy>
  <cp:revision>2</cp:revision>
  <dcterms:created xsi:type="dcterms:W3CDTF">2017-08-08T07:04:00Z</dcterms:created>
  <dcterms:modified xsi:type="dcterms:W3CDTF">2017-08-08T07:06:00Z</dcterms:modified>
</cp:coreProperties>
</file>