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0" w:rsidRPr="00EA40EA" w:rsidRDefault="00180600" w:rsidP="00180600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4857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00" w:rsidRPr="00EA40EA" w:rsidRDefault="00180600" w:rsidP="00180600">
      <w:pPr>
        <w:jc w:val="center"/>
        <w:rPr>
          <w:szCs w:val="28"/>
        </w:rPr>
      </w:pP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«КЯХТИНСКИЙ РАЙОН» </w:t>
      </w: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80600" w:rsidRPr="00EA40EA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0600" w:rsidRPr="00A63859" w:rsidRDefault="00180600" w:rsidP="00962FCC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EE100C">
        <w:rPr>
          <w:rFonts w:ascii="Times New Roman" w:hAnsi="Times New Roman" w:cs="Times New Roman"/>
          <w:sz w:val="28"/>
          <w:szCs w:val="24"/>
        </w:rPr>
        <w:t xml:space="preserve">«___»  </w:t>
      </w:r>
      <w:r>
        <w:rPr>
          <w:rFonts w:ascii="Times New Roman" w:hAnsi="Times New Roman" w:cs="Times New Roman"/>
          <w:sz w:val="28"/>
          <w:szCs w:val="24"/>
        </w:rPr>
        <w:t xml:space="preserve">________ </w:t>
      </w:r>
      <w:r w:rsidRPr="00EE100C">
        <w:rPr>
          <w:rFonts w:ascii="Times New Roman" w:hAnsi="Times New Roman" w:cs="Times New Roman"/>
          <w:sz w:val="28"/>
          <w:szCs w:val="24"/>
        </w:rPr>
        <w:t xml:space="preserve"> 201</w:t>
      </w:r>
      <w:r w:rsidR="00033F73">
        <w:rPr>
          <w:rFonts w:ascii="Times New Roman" w:hAnsi="Times New Roman" w:cs="Times New Roman"/>
          <w:sz w:val="28"/>
          <w:szCs w:val="24"/>
        </w:rPr>
        <w:t>5</w:t>
      </w:r>
      <w:r w:rsidRPr="00EE100C">
        <w:rPr>
          <w:rFonts w:ascii="Times New Roman" w:hAnsi="Times New Roman" w:cs="Times New Roman"/>
          <w:sz w:val="28"/>
          <w:szCs w:val="24"/>
        </w:rPr>
        <w:t xml:space="preserve"> г.                 № 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EE100C">
        <w:rPr>
          <w:rFonts w:ascii="Times New Roman" w:hAnsi="Times New Roman" w:cs="Times New Roman"/>
          <w:sz w:val="28"/>
          <w:szCs w:val="24"/>
        </w:rPr>
        <w:t>_</w:t>
      </w:r>
      <w:r w:rsidR="00962FCC">
        <w:rPr>
          <w:rFonts w:ascii="Times New Roman" w:hAnsi="Times New Roman" w:cs="Times New Roman"/>
          <w:sz w:val="28"/>
          <w:szCs w:val="24"/>
        </w:rPr>
        <w:t xml:space="preserve">                                          г</w:t>
      </w:r>
      <w:r w:rsidRPr="00A63859">
        <w:rPr>
          <w:rFonts w:ascii="Times New Roman" w:hAnsi="Times New Roman" w:cs="Times New Roman"/>
          <w:sz w:val="28"/>
          <w:szCs w:val="24"/>
        </w:rPr>
        <w:t>. Кяхта</w:t>
      </w:r>
    </w:p>
    <w:p w:rsidR="00180600" w:rsidRPr="00A63859" w:rsidRDefault="00180600" w:rsidP="0018060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033F73" w:rsidRPr="00033F73" w:rsidRDefault="00180600" w:rsidP="00033F73">
      <w:pPr>
        <w:jc w:val="center"/>
        <w:rPr>
          <w:szCs w:val="28"/>
        </w:rPr>
      </w:pPr>
      <w:r w:rsidRPr="00033F73">
        <w:rPr>
          <w:szCs w:val="28"/>
        </w:rPr>
        <w:t xml:space="preserve">Об утверждении </w:t>
      </w:r>
      <w:r w:rsidR="00033F73" w:rsidRPr="00033F73">
        <w:rPr>
          <w:szCs w:val="28"/>
        </w:rPr>
        <w:t xml:space="preserve">Перечня муниципального имущества, находящегося в собственности МО «Кяхтинский район» и свободного от прав третьих лиц (за исключением имущественных прав субъектов малого и среднего предпринимательства), предназначенного </w:t>
      </w:r>
      <w:r w:rsidR="00DE273B">
        <w:rPr>
          <w:szCs w:val="28"/>
        </w:rPr>
        <w:t xml:space="preserve">для предоставления во владение </w:t>
      </w:r>
      <w:r w:rsidR="00033F73" w:rsidRPr="00033F73">
        <w:rPr>
          <w:szCs w:val="28"/>
        </w:rPr>
        <w:t>и (или)</w:t>
      </w:r>
      <w:r w:rsidR="00DE273B">
        <w:rPr>
          <w:szCs w:val="28"/>
        </w:rPr>
        <w:t xml:space="preserve"> </w:t>
      </w:r>
      <w:r w:rsidR="00033F73" w:rsidRPr="00033F73">
        <w:rPr>
          <w:szCs w:val="28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0600" w:rsidRPr="00A63859" w:rsidRDefault="00180600" w:rsidP="00033F73">
      <w:pPr>
        <w:jc w:val="center"/>
        <w:rPr>
          <w:szCs w:val="24"/>
        </w:rPr>
      </w:pPr>
    </w:p>
    <w:p w:rsidR="00180600" w:rsidRPr="00A63859" w:rsidRDefault="00180600" w:rsidP="0018060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A63859">
        <w:rPr>
          <w:szCs w:val="24"/>
        </w:rPr>
        <w:t xml:space="preserve">В соответствии </w:t>
      </w:r>
      <w:r w:rsidR="00D637E1">
        <w:rPr>
          <w:szCs w:val="24"/>
        </w:rPr>
        <w:t>ч.1 и 4 ст.18 Федерального закона от 24.07.2007 №209-ФЗ «О развитии малого и среднего предпринимательства в Российской Федерации»,</w:t>
      </w:r>
      <w:r w:rsidRPr="00A63859">
        <w:rPr>
          <w:szCs w:val="24"/>
        </w:rPr>
        <w:t xml:space="preserve"> </w:t>
      </w:r>
      <w:r w:rsidR="00033F73">
        <w:rPr>
          <w:szCs w:val="24"/>
        </w:rPr>
        <w:t>Решением Совета депутатов МО «Кяхтинский район» от 25.06.2009г. №9-17С «О порядке формирования, ведения, обязательного опубликования перечней муниципального имущества МО «Кяхтинский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</w:r>
      <w:r w:rsidRPr="00A63859">
        <w:rPr>
          <w:szCs w:val="24"/>
        </w:rPr>
        <w:t xml:space="preserve">, руководствуясь Уставом муниципального образования «Кяхтинский район»,  </w:t>
      </w:r>
      <w:r w:rsidRPr="00A63859">
        <w:rPr>
          <w:b/>
          <w:szCs w:val="24"/>
        </w:rPr>
        <w:t>постановляю</w:t>
      </w:r>
      <w:r w:rsidRPr="00A63859">
        <w:rPr>
          <w:szCs w:val="24"/>
        </w:rPr>
        <w:t xml:space="preserve">: </w:t>
      </w:r>
    </w:p>
    <w:p w:rsidR="00180600" w:rsidRPr="00A63859" w:rsidRDefault="00033F73" w:rsidP="00033F73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80600" w:rsidRPr="00A63859">
        <w:rPr>
          <w:szCs w:val="24"/>
        </w:rPr>
        <w:t xml:space="preserve">1. Утвердить </w:t>
      </w:r>
      <w:r>
        <w:rPr>
          <w:szCs w:val="24"/>
        </w:rPr>
        <w:t>п</w:t>
      </w:r>
      <w:r w:rsidRPr="00033F73">
        <w:rPr>
          <w:szCs w:val="24"/>
        </w:rPr>
        <w:t>еречень муниципального имущества, находящегося в собственности МО «Кяхтинский район»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>
        <w:rPr>
          <w:szCs w:val="24"/>
        </w:rPr>
        <w:t xml:space="preserve"> </w:t>
      </w:r>
      <w:r w:rsidRPr="00033F73">
        <w:rPr>
          <w:szCs w:val="24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4"/>
        </w:rPr>
        <w:t xml:space="preserve"> </w:t>
      </w:r>
      <w:r w:rsidR="00180600" w:rsidRPr="00A63859">
        <w:rPr>
          <w:szCs w:val="24"/>
        </w:rPr>
        <w:t xml:space="preserve"> (приложение 1); </w:t>
      </w:r>
    </w:p>
    <w:p w:rsidR="00180600" w:rsidRPr="00A63859" w:rsidRDefault="00180600" w:rsidP="00180600">
      <w:pPr>
        <w:ind w:firstLine="567"/>
        <w:jc w:val="both"/>
        <w:rPr>
          <w:szCs w:val="24"/>
        </w:rPr>
      </w:pPr>
      <w:r w:rsidRPr="00A63859">
        <w:rPr>
          <w:szCs w:val="24"/>
        </w:rPr>
        <w:t>2. Ведущему специалисту по информационным технологиям (Арсентьев А.В.) разместить настоящее постановление на официальном сайте Адми</w:t>
      </w:r>
      <w:r w:rsidR="00D637E1">
        <w:rPr>
          <w:szCs w:val="24"/>
        </w:rPr>
        <w:t>нистрации МО «Кяхтинский район»;</w:t>
      </w:r>
    </w:p>
    <w:p w:rsidR="00180600" w:rsidRDefault="00033F73" w:rsidP="00180600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3</w:t>
      </w:r>
      <w:r w:rsidR="00180600" w:rsidRPr="00A63859">
        <w:rPr>
          <w:szCs w:val="24"/>
        </w:rPr>
        <w:t xml:space="preserve">. Контроль за исполнением настоящего постановления возложить на начальника отдела строительства, </w:t>
      </w:r>
      <w:r w:rsidR="00962FCC" w:rsidRPr="00A63859">
        <w:rPr>
          <w:szCs w:val="24"/>
        </w:rPr>
        <w:t xml:space="preserve">имущественных </w:t>
      </w:r>
      <w:r w:rsidR="00962FCC">
        <w:rPr>
          <w:szCs w:val="24"/>
        </w:rPr>
        <w:t xml:space="preserve">и земельных </w:t>
      </w:r>
      <w:r w:rsidR="00180600" w:rsidRPr="00A63859">
        <w:rPr>
          <w:szCs w:val="24"/>
        </w:rPr>
        <w:t xml:space="preserve"> отношений </w:t>
      </w:r>
      <w:r w:rsidR="00962FCC">
        <w:rPr>
          <w:szCs w:val="24"/>
        </w:rPr>
        <w:t>(Сафронова Г.Ю.)</w:t>
      </w:r>
      <w:r w:rsidR="00180600" w:rsidRPr="00A63859">
        <w:rPr>
          <w:szCs w:val="24"/>
        </w:rPr>
        <w:t>.</w:t>
      </w:r>
    </w:p>
    <w:p w:rsidR="00D637E1" w:rsidRPr="00A63859" w:rsidRDefault="00D637E1" w:rsidP="00180600">
      <w:pPr>
        <w:ind w:firstLine="567"/>
        <w:jc w:val="both"/>
        <w:rPr>
          <w:szCs w:val="24"/>
        </w:rPr>
      </w:pPr>
      <w:r>
        <w:rPr>
          <w:szCs w:val="24"/>
        </w:rPr>
        <w:t>4. Опубликовать настоящее постановление в газете «</w:t>
      </w:r>
      <w:proofErr w:type="spellStart"/>
      <w:r>
        <w:rPr>
          <w:szCs w:val="24"/>
        </w:rPr>
        <w:t>Кяхтинские</w:t>
      </w:r>
      <w:proofErr w:type="spellEnd"/>
      <w:r>
        <w:rPr>
          <w:szCs w:val="24"/>
        </w:rPr>
        <w:t xml:space="preserve"> вести»;</w:t>
      </w:r>
    </w:p>
    <w:p w:rsidR="00180600" w:rsidRPr="00A63859" w:rsidRDefault="00D637E1" w:rsidP="00180600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="00180600" w:rsidRPr="00A63859">
        <w:rPr>
          <w:szCs w:val="24"/>
        </w:rPr>
        <w:t>. Настоящее постановление вступает в силу с даты его официального обнародования.</w:t>
      </w:r>
    </w:p>
    <w:p w:rsidR="00180600" w:rsidRPr="00A63859" w:rsidRDefault="00180600" w:rsidP="00180600">
      <w:pPr>
        <w:jc w:val="both"/>
        <w:rPr>
          <w:szCs w:val="24"/>
        </w:rPr>
      </w:pPr>
    </w:p>
    <w:p w:rsidR="00180600" w:rsidRDefault="00180600" w:rsidP="001806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80600" w:rsidRDefault="00180600" w:rsidP="0018060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33F73" w:rsidRPr="00A63859" w:rsidRDefault="00D637E1" w:rsidP="00180600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Глава</w:t>
      </w:r>
      <w:r w:rsidR="00033F73">
        <w:rPr>
          <w:szCs w:val="24"/>
        </w:rPr>
        <w:t xml:space="preserve"> МО «Кяхтинский район»                    </w:t>
      </w:r>
      <w:r>
        <w:rPr>
          <w:szCs w:val="24"/>
        </w:rPr>
        <w:t xml:space="preserve">                </w:t>
      </w:r>
      <w:r w:rsidR="00033F73">
        <w:rPr>
          <w:szCs w:val="24"/>
        </w:rPr>
        <w:t xml:space="preserve">              А.</w:t>
      </w:r>
      <w:r>
        <w:rPr>
          <w:szCs w:val="24"/>
        </w:rPr>
        <w:t>В.Буянтуев</w:t>
      </w:r>
    </w:p>
    <w:sectPr w:rsidR="00033F73" w:rsidRPr="00A63859" w:rsidSect="009C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0600"/>
    <w:rsid w:val="00033F73"/>
    <w:rsid w:val="000600BE"/>
    <w:rsid w:val="000931DA"/>
    <w:rsid w:val="00113FBE"/>
    <w:rsid w:val="00180600"/>
    <w:rsid w:val="00677908"/>
    <w:rsid w:val="006F06E0"/>
    <w:rsid w:val="007D2067"/>
    <w:rsid w:val="00846D66"/>
    <w:rsid w:val="00962FCC"/>
    <w:rsid w:val="009C4089"/>
    <w:rsid w:val="00B944A8"/>
    <w:rsid w:val="00B957EA"/>
    <w:rsid w:val="00BA311E"/>
    <w:rsid w:val="00D637E1"/>
    <w:rsid w:val="00DE273B"/>
    <w:rsid w:val="00D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0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8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0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80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Татьяна Самбуевна</cp:lastModifiedBy>
  <cp:revision>6</cp:revision>
  <dcterms:created xsi:type="dcterms:W3CDTF">2015-04-16T02:55:00Z</dcterms:created>
  <dcterms:modified xsi:type="dcterms:W3CDTF">2015-05-13T09:30:00Z</dcterms:modified>
</cp:coreProperties>
</file>