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47" w:rsidRDefault="006C2547" w:rsidP="006C2547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6C254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О вреде сельскохозяйственных и профилактических палов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</w:t>
      </w:r>
    </w:p>
    <w:p w:rsidR="00ED0592" w:rsidRPr="00E17D7D" w:rsidRDefault="00D975B1" w:rsidP="006C2547">
      <w:pPr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6C254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 </w:t>
      </w:r>
      <w:r w:rsidR="007D76A2" w:rsidRPr="00E17D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В 2012 году в лесах Кяхтинского лесничества возникло 46 лесных пожаров, на общей площади 1590 га, в лесах Кяхтинского участкового лесничества Министерства Обороны РФ 5 лесных пожаров на общей площади 9641 га.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  </w:t>
      </w:r>
      <w:r w:rsidR="00A31E25" w:rsidRPr="00E17D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</w:t>
      </w:r>
      <w:r w:rsidR="007D76A2" w:rsidRPr="00E17D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сновной причиной возникновения очагов лесных пожаров явилось отсутствие осадков в весенний и осенний период, а также человеческий фактор.</w:t>
      </w:r>
    </w:p>
    <w:tbl>
      <w:tblPr>
        <w:tblW w:w="508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33"/>
      </w:tblGrid>
      <w:tr w:rsidR="00ED0592" w:rsidRPr="00D975B1" w:rsidTr="00D975B1">
        <w:trPr>
          <w:trHeight w:val="519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76A2" w:rsidRDefault="00D975B1" w:rsidP="006C2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ED0592" w:rsidRPr="00D97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последние годы настоящим бедствием стали неконтролируемые сельхозпалы. В подавляющем большинстве случаев выжигание происходит целенаправленно для удаления с полей мешающей обработке почвы соломы и в связи с отсутствием в хозяйствах техники для изме</w:t>
            </w:r>
            <w:r w:rsidR="007D76A2" w:rsidRPr="00D97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льчения остатков растительности</w:t>
            </w:r>
            <w:r w:rsidR="00ED0592" w:rsidRPr="00D97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3C0743" w:rsidRPr="00D975B1" w:rsidRDefault="003C0743" w:rsidP="006C2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0592" w:rsidRPr="00D975B1" w:rsidRDefault="00D975B1" w:rsidP="006C2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ED0592" w:rsidRPr="00D97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результате горят сотни гектар. В огне и от дыма нередко гибнет большое количество животных, насекомых и птиц. Помимо этого в условиях контакта полей с лесной растительностью палы часто переходят в лесные пожары. Создается угроза не только природе, но и посевам, населенным пунктам и жизням людей. Кроме того, что огневой способ очистки сельхозугодий является потенциально опасным для жизни людей, огромный вред наносится и окружающей среде. Значительно и на больших территориях загрязняется атмосферный воздух, происходит массовый выбр</w:t>
            </w:r>
            <w:r w:rsidR="003C4418" w:rsidRPr="00D97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 вредных веществ в атмосферу.</w:t>
            </w:r>
          </w:p>
        </w:tc>
      </w:tr>
    </w:tbl>
    <w:p w:rsidR="00A31E25" w:rsidRDefault="006C2547" w:rsidP="006C2547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C0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Многие считают, что на выжженных участках трава появляется быстрее и растет лучше. </w:t>
      </w:r>
      <w:r w:rsidR="00ED0592" w:rsidRPr="00D97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самом же деле, эффект более быстрого роста травы в результате выжигания является кажущимся: сухая трава просто скрывает </w:t>
      </w:r>
      <w:r w:rsidR="003C0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поначалу молодые зеленые побеги.</w:t>
      </w:r>
      <w:r w:rsidR="00ED0592" w:rsidRPr="00D97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0743" w:rsidRPr="00D975B1" w:rsidRDefault="003C0743" w:rsidP="006C2547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17D7D" w:rsidRPr="00E17D7D" w:rsidRDefault="00D975B1" w:rsidP="006C2547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97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17D7D" w:rsidRPr="00D975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218 Правил противопожарного режима в Российской Федерации, утвержденных Постановлением Правительства Российской Федерации от 22.04.2012г. № 390, запрещается сжигание стерни, пожнивших остатков и разведение костров на полях</w:t>
      </w:r>
      <w:r w:rsidRPr="00D975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75B1" w:rsidRDefault="00D975B1" w:rsidP="006C2547">
      <w:pPr>
        <w:pStyle w:val="a8"/>
        <w:shd w:val="clear" w:color="auto" w:fill="FFFFFF"/>
        <w:spacing w:line="0" w:lineRule="atLeast"/>
        <w:jc w:val="both"/>
        <w:rPr>
          <w:color w:val="222222"/>
          <w:sz w:val="28"/>
          <w:szCs w:val="28"/>
        </w:rPr>
      </w:pPr>
      <w:r w:rsidRPr="00D975B1">
        <w:rPr>
          <w:color w:val="222222"/>
          <w:sz w:val="28"/>
          <w:szCs w:val="28"/>
        </w:rPr>
        <w:t>Таким образом, бесконтрольные палы сельхозпредприятиями и собственниками земельных участков, является нарушением требований пожарной безопасности, и влечет, в соответствии с частью 1 статьи 20.4 КоАП РФ, предупреждение или наложение административного штрафа на граждан в размере - от одной тысячи до одной тысячи пятисот рублей; на должностных лиц - от  шести тысяч до пятнадцати тысяч рублей; на юридических лиц – от ста пятидесяти тысяч до двухсот тысяч рублей.</w:t>
      </w:r>
    </w:p>
    <w:p w:rsidR="006C2547" w:rsidRPr="002472AB" w:rsidRDefault="002472AB" w:rsidP="006C2547">
      <w:pPr>
        <w:pStyle w:val="a8"/>
        <w:shd w:val="clear" w:color="auto" w:fill="FFFFFF"/>
        <w:spacing w:line="0" w:lineRule="atLeast"/>
        <w:jc w:val="both"/>
        <w:rPr>
          <w:color w:val="222222"/>
          <w:sz w:val="28"/>
          <w:szCs w:val="28"/>
        </w:rPr>
      </w:pPr>
      <w:r w:rsidRPr="002472AB">
        <w:rPr>
          <w:color w:val="000000"/>
          <w:sz w:val="28"/>
          <w:szCs w:val="28"/>
          <w:shd w:val="clear" w:color="auto" w:fill="FFFFFF"/>
        </w:rPr>
        <w:t>Распоряжением Правительства Республики Бурятия от 21 марта 2013 г. №148-р, на всей территории Республики Бурятия с начала  пожароопасного сезона 2013 г. и до его окончания  категорически запрещено проведение сельскохозяйственных выжиганий.</w:t>
      </w:r>
    </w:p>
    <w:p w:rsidR="00ED0592" w:rsidRPr="002472AB" w:rsidRDefault="00ED0592" w:rsidP="006C2547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D0592" w:rsidRPr="002472AB" w:rsidSect="006C2547">
      <w:headerReference w:type="even" r:id="rId8"/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782" w:rsidRDefault="00110782" w:rsidP="00131E12">
      <w:pPr>
        <w:spacing w:after="0" w:line="240" w:lineRule="auto"/>
      </w:pPr>
      <w:r>
        <w:separator/>
      </w:r>
    </w:p>
  </w:endnote>
  <w:endnote w:type="continuationSeparator" w:id="1">
    <w:p w:rsidR="00110782" w:rsidRDefault="00110782" w:rsidP="0013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782" w:rsidRDefault="00110782" w:rsidP="00131E12">
      <w:pPr>
        <w:spacing w:after="0" w:line="240" w:lineRule="auto"/>
      </w:pPr>
      <w:r>
        <w:separator/>
      </w:r>
    </w:p>
  </w:footnote>
  <w:footnote w:type="continuationSeparator" w:id="1">
    <w:p w:rsidR="00110782" w:rsidRDefault="00110782" w:rsidP="0013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E12" w:rsidRDefault="00BE2A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059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0592">
      <w:rPr>
        <w:rStyle w:val="a7"/>
        <w:noProof/>
      </w:rPr>
      <w:t>1</w:t>
    </w:r>
    <w:r>
      <w:rPr>
        <w:rStyle w:val="a7"/>
      </w:rPr>
      <w:fldChar w:fldCharType="end"/>
    </w:r>
  </w:p>
  <w:p w:rsidR="00131E12" w:rsidRDefault="00131E1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E12" w:rsidRDefault="00BE2AEA">
    <w:pPr>
      <w:pStyle w:val="a5"/>
      <w:framePr w:wrap="around" w:vAnchor="text" w:hAnchor="margin" w:xAlign="right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ED0592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3C0743">
      <w:rPr>
        <w:rStyle w:val="a7"/>
        <w:noProof/>
        <w:sz w:val="24"/>
      </w:rPr>
      <w:t>1</w:t>
    </w:r>
    <w:r>
      <w:rPr>
        <w:rStyle w:val="a7"/>
        <w:sz w:val="24"/>
      </w:rPr>
      <w:fldChar w:fldCharType="end"/>
    </w:r>
  </w:p>
  <w:p w:rsidR="00131E12" w:rsidRDefault="00131E1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F427D"/>
    <w:multiLevelType w:val="multilevel"/>
    <w:tmpl w:val="D32E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0592"/>
    <w:rsid w:val="00110782"/>
    <w:rsid w:val="00131E12"/>
    <w:rsid w:val="002472AB"/>
    <w:rsid w:val="003C0743"/>
    <w:rsid w:val="003C4418"/>
    <w:rsid w:val="00512910"/>
    <w:rsid w:val="006C2547"/>
    <w:rsid w:val="007D76A2"/>
    <w:rsid w:val="00A31E25"/>
    <w:rsid w:val="00AC0780"/>
    <w:rsid w:val="00BE2AEA"/>
    <w:rsid w:val="00D1700C"/>
    <w:rsid w:val="00D975B1"/>
    <w:rsid w:val="00DE6E68"/>
    <w:rsid w:val="00E17D7D"/>
    <w:rsid w:val="00ED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12"/>
  </w:style>
  <w:style w:type="paragraph" w:styleId="1">
    <w:name w:val="heading 1"/>
    <w:basedOn w:val="a"/>
    <w:link w:val="10"/>
    <w:uiPriority w:val="9"/>
    <w:qFormat/>
    <w:rsid w:val="00ED0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5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5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5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5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D0592"/>
  </w:style>
  <w:style w:type="character" w:customStyle="1" w:styleId="20">
    <w:name w:val="Заголовок 2 Знак"/>
    <w:basedOn w:val="a0"/>
    <w:link w:val="2"/>
    <w:uiPriority w:val="9"/>
    <w:semiHidden/>
    <w:rsid w:val="00ED0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0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 Indent"/>
    <w:basedOn w:val="a"/>
    <w:link w:val="a4"/>
    <w:semiHidden/>
    <w:rsid w:val="00ED059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D0592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ED05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D0592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a5">
    <w:name w:val="header"/>
    <w:basedOn w:val="a"/>
    <w:link w:val="a6"/>
    <w:semiHidden/>
    <w:rsid w:val="00ED059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ED059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ED0592"/>
  </w:style>
  <w:style w:type="character" w:customStyle="1" w:styleId="30">
    <w:name w:val="Заголовок 3 Знак"/>
    <w:basedOn w:val="a0"/>
    <w:link w:val="3"/>
    <w:uiPriority w:val="9"/>
    <w:semiHidden/>
    <w:rsid w:val="00ED05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ED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D0592"/>
    <w:rPr>
      <w:color w:val="0000FF"/>
      <w:u w:val="single"/>
    </w:rPr>
  </w:style>
  <w:style w:type="character" w:styleId="aa">
    <w:name w:val="Emphasis"/>
    <w:basedOn w:val="a0"/>
    <w:uiPriority w:val="20"/>
    <w:qFormat/>
    <w:rsid w:val="00ED059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D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0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6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59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FFFFF"/>
                <w:right w:val="none" w:sz="0" w:space="0" w:color="auto"/>
              </w:divBdr>
              <w:divsChild>
                <w:div w:id="10344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6157-7531-4F22-80AE-9ED4951C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Selhoz_otdel</dc:creator>
  <cp:keywords/>
  <dc:description/>
  <cp:lastModifiedBy>Selhoz_otdel</cp:lastModifiedBy>
  <cp:revision>5</cp:revision>
  <cp:lastPrinted>2013-04-10T04:44:00Z</cp:lastPrinted>
  <dcterms:created xsi:type="dcterms:W3CDTF">2013-04-10T00:12:00Z</dcterms:created>
  <dcterms:modified xsi:type="dcterms:W3CDTF">2013-04-10T04:47:00Z</dcterms:modified>
</cp:coreProperties>
</file>