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C" w:rsidRDefault="00CD610C" w:rsidP="00CD610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6F2824" wp14:editId="7563E14A">
            <wp:extent cx="482600" cy="660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C" w:rsidRPr="00CD610C" w:rsidRDefault="00CD610C" w:rsidP="00CD610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«КЯХТИНСКИЙ РАЙОН» РЕСПУБЛИКИ БУРЯТИЯ</w:t>
      </w: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01» </w:t>
      </w:r>
      <w:r w:rsidRPr="00CD6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                          №   </w:t>
      </w:r>
      <w:r w:rsidRPr="00CD6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248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г. Кяхта</w:t>
      </w:r>
    </w:p>
    <w:p w:rsidR="00CD610C" w:rsidRPr="00CD610C" w:rsidRDefault="00CD610C" w:rsidP="00CD610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 и дополнений в муниципальную  программу «Организация общественных и временных работ в МО «Кяхтинский район» на 2014-2016 годы»», утвержденную постановлением администрации МО «Кяхтинский район» № 219 от 29.04.2014 года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минимального размера оплаты труда  с 01.01.2015 г. на основании Федерального Закона  № 408-ФЗ от 01.12.2014 года «</w:t>
      </w:r>
      <w:r w:rsidRPr="00CD6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внесении  изменения в статью 1 Федерального Закона  "О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минимальном размере оплаты труда</w:t>
      </w:r>
      <w:r w:rsidRPr="00CD61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соотношения численности безработных граждан и  объема финансирования, запланированных на реализацию муниципальной программы «Организация общественных и временных работ в МО «Кяхтинский район» на 2014-2016</w:t>
      </w:r>
      <w:proofErr w:type="gramEnd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  </w:t>
      </w: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0"/>
          <w:numId w:val="16"/>
        </w:numPr>
        <w:spacing w:after="0" w:line="240" w:lineRule="auto"/>
        <w:ind w:left="284" w:right="-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дополнения:</w:t>
      </w:r>
    </w:p>
    <w:p w:rsidR="00CD610C" w:rsidRPr="00CD610C" w:rsidRDefault="00CD610C" w:rsidP="00CD610C">
      <w:pPr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паспорт Муниципальной программы «Организация общественных и                  временных работ в МО «Кяхтинский район» на 2014-2016 годы»» </w:t>
      </w:r>
    </w:p>
    <w:p w:rsidR="00CD610C" w:rsidRPr="00CD610C" w:rsidRDefault="00CD610C" w:rsidP="00CD610C">
      <w:pPr>
        <w:numPr>
          <w:ilvl w:val="1"/>
          <w:numId w:val="16"/>
        </w:numPr>
        <w:spacing w:after="0" w:line="240" w:lineRule="auto"/>
        <w:ind w:left="567" w:right="-42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«Целевые индикаторы (показатели) программы» изложить в новой редакции: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395"/>
        <w:gridCol w:w="2395"/>
        <w:gridCol w:w="2698"/>
      </w:tblGrid>
      <w:tr w:rsidR="00CD610C" w:rsidRPr="00CD610C" w:rsidTr="00E17D87">
        <w:trPr>
          <w:trHeight w:val="429"/>
        </w:trPr>
        <w:tc>
          <w:tcPr>
            <w:tcW w:w="10016" w:type="dxa"/>
            <w:gridSpan w:val="4"/>
            <w:shd w:val="clear" w:color="auto" w:fill="auto"/>
          </w:tcPr>
          <w:p w:rsidR="00CD610C" w:rsidRPr="00CD610C" w:rsidRDefault="00CD610C" w:rsidP="00C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общей безработицы в районе.</w:t>
            </w:r>
          </w:p>
        </w:tc>
      </w:tr>
      <w:tr w:rsidR="00CD610C" w:rsidRPr="00CD610C" w:rsidTr="00E17D87">
        <w:trPr>
          <w:trHeight w:val="264"/>
        </w:trPr>
        <w:tc>
          <w:tcPr>
            <w:tcW w:w="2528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D61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CD610C" w:rsidRPr="00CD610C" w:rsidTr="00E17D87">
        <w:trPr>
          <w:trHeight w:val="264"/>
        </w:trPr>
        <w:tc>
          <w:tcPr>
            <w:tcW w:w="2528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1"/>
          <w:numId w:val="16"/>
        </w:numPr>
        <w:spacing w:after="0" w:line="240" w:lineRule="auto"/>
        <w:ind w:left="567" w:right="-42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</w:t>
      </w: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бюджетных ассигнований программы» изложить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«Общий объем финансирования из бюджета МО «Кяхтинский район» -  949119,14 руб.»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145"/>
        <w:gridCol w:w="3103"/>
      </w:tblGrid>
      <w:tr w:rsidR="00CD610C" w:rsidRPr="00CD610C" w:rsidTr="00E17D87">
        <w:trPr>
          <w:trHeight w:val="475"/>
        </w:trPr>
        <w:tc>
          <w:tcPr>
            <w:tcW w:w="3749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D61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CD610C" w:rsidRPr="00CD610C" w:rsidTr="00E17D87">
        <w:trPr>
          <w:trHeight w:val="475"/>
        </w:trPr>
        <w:tc>
          <w:tcPr>
            <w:tcW w:w="3749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299649,48 руб.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299979,26 руб. 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CD610C" w:rsidRPr="00CD610C" w:rsidRDefault="00CD610C" w:rsidP="00CD610C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349490,40 руб. </w:t>
            </w:r>
          </w:p>
        </w:tc>
      </w:tr>
    </w:tbl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Графу «Ожидаемые результаты реализации программы» п.1 изложить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Создание 667 дополнительных рабочих мест для временного трудоустройства безработных граждан, в том числе по годам: </w:t>
      </w:r>
    </w:p>
    <w:p w:rsidR="00CD610C" w:rsidRPr="00CD610C" w:rsidRDefault="00CD610C" w:rsidP="00CD610C">
      <w:pPr>
        <w:numPr>
          <w:ilvl w:val="0"/>
          <w:numId w:val="17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221 чел., 2015 – 206 чел., 2016 – 240 чел;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  Снижение уровня общей безработицы в районе по годам: 2014 до 5,2%, 2015 до 5,1%, 2016 до 4,9%.»</w:t>
      </w:r>
    </w:p>
    <w:p w:rsidR="00CD610C" w:rsidRPr="00CD610C" w:rsidRDefault="00CD610C" w:rsidP="00C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0"/>
          <w:numId w:val="16"/>
        </w:numPr>
        <w:spacing w:after="0" w:line="240" w:lineRule="auto"/>
        <w:ind w:left="426" w:right="-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и дополнения в главы Муниципальной программы:</w:t>
      </w:r>
    </w:p>
    <w:p w:rsidR="00CD610C" w:rsidRPr="00CD610C" w:rsidRDefault="00CD610C" w:rsidP="00CD610C">
      <w:pPr>
        <w:spacing w:after="0" w:line="240" w:lineRule="auto"/>
        <w:ind w:left="644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2.1.Абзац 3 главы 2  «Приоритеты и цели муниципальной программы и планируемые основные индикаторы» изложить в новой редакции:  </w:t>
      </w:r>
    </w:p>
    <w:p w:rsidR="00CD610C" w:rsidRPr="00CD610C" w:rsidRDefault="00CD610C" w:rsidP="00C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«2014г.-5,2%; 2015г.- 5,1%;  2016г. – 4,9%».</w:t>
      </w:r>
    </w:p>
    <w:p w:rsidR="00CD610C" w:rsidRPr="00CD610C" w:rsidRDefault="00CD610C" w:rsidP="00C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Абзац 1 главы 3 «Прогноз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сфере» изложить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реализации мероприятий муниципальной программы планируется»: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667 дополнительных рабочих мест для организации общественных и временных работ, в том числе по годам: 2014 – 221, 2015 – 206, 2016 – 240»</w:t>
      </w:r>
    </w:p>
    <w:p w:rsidR="00CD610C" w:rsidRPr="00CD610C" w:rsidRDefault="00CD610C" w:rsidP="00CD610C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Абзац 2 главы 3 «Прогноз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сфере»  изложить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снизить  уровень общей безработицы в районе -  с 5,3%  в 2013 г. до 5,2% в 2014 г. до 5,1% в 2015 г. до 4,9% в 2016 г».  </w:t>
      </w:r>
      <w:proofErr w:type="gramEnd"/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1"/>
          <w:numId w:val="18"/>
        </w:numPr>
        <w:spacing w:after="0" w:line="240" w:lineRule="auto"/>
        <w:ind w:left="0" w:right="-56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  главы 4</w:t>
      </w: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с указанием сроков их реализации и ожидаемых результатов»  изложить в новой редакции: </w:t>
      </w:r>
    </w:p>
    <w:p w:rsidR="00CD610C" w:rsidRPr="00CD610C" w:rsidRDefault="00CD610C" w:rsidP="00CD610C">
      <w:pPr>
        <w:shd w:val="clear" w:color="auto" w:fill="FFFFFF"/>
        <w:spacing w:after="0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«Планируемые индикаторы по годам реализации»</w:t>
      </w:r>
    </w:p>
    <w:p w:rsidR="00CD610C" w:rsidRPr="00CD610C" w:rsidRDefault="00CD610C" w:rsidP="00CD610C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347"/>
        <w:gridCol w:w="1011"/>
        <w:gridCol w:w="1179"/>
        <w:gridCol w:w="1011"/>
      </w:tblGrid>
      <w:tr w:rsidR="00CD610C" w:rsidRPr="00CD610C" w:rsidTr="00E17D87">
        <w:trPr>
          <w:trHeight w:val="845"/>
        </w:trPr>
        <w:tc>
          <w:tcPr>
            <w:tcW w:w="5558" w:type="dxa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7" w:type="dxa"/>
          </w:tcPr>
          <w:p w:rsidR="00CD610C" w:rsidRPr="00CD610C" w:rsidRDefault="00CD610C" w:rsidP="00CD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D610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2013 г</w:t>
              </w:r>
            </w:smartTag>
            <w:r w:rsidRPr="00CD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(справочно) </w:t>
            </w:r>
          </w:p>
        </w:tc>
        <w:tc>
          <w:tcPr>
            <w:tcW w:w="1011" w:type="dxa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179" w:type="dxa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011" w:type="dxa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2016г.</w:t>
            </w:r>
          </w:p>
        </w:tc>
      </w:tr>
      <w:tr w:rsidR="00CD610C" w:rsidRPr="00CD610C" w:rsidTr="00E17D87">
        <w:trPr>
          <w:trHeight w:val="953"/>
        </w:trPr>
        <w:tc>
          <w:tcPr>
            <w:tcW w:w="5558" w:type="dxa"/>
          </w:tcPr>
          <w:p w:rsidR="00CD610C" w:rsidRPr="00CD610C" w:rsidRDefault="00CD610C" w:rsidP="00C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Снижение уровня общей безработицы в районе</w:t>
            </w:r>
          </w:p>
        </w:tc>
        <w:tc>
          <w:tcPr>
            <w:tcW w:w="1347" w:type="dxa"/>
            <w:vAlign w:val="center"/>
          </w:tcPr>
          <w:p w:rsidR="00CD610C" w:rsidRPr="00CD610C" w:rsidRDefault="00CD610C" w:rsidP="00CD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011" w:type="dxa"/>
            <w:vAlign w:val="center"/>
          </w:tcPr>
          <w:p w:rsidR="00CD610C" w:rsidRPr="00CD610C" w:rsidRDefault="00CD610C" w:rsidP="00CD6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179" w:type="dxa"/>
            <w:vAlign w:val="center"/>
          </w:tcPr>
          <w:p w:rsidR="00CD610C" w:rsidRPr="00CD610C" w:rsidRDefault="00CD610C" w:rsidP="00CD6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11" w:type="dxa"/>
            <w:vAlign w:val="center"/>
          </w:tcPr>
          <w:p w:rsidR="00CD610C" w:rsidRPr="00CD610C" w:rsidRDefault="00CD610C" w:rsidP="00CD6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1"/>
          <w:numId w:val="18"/>
        </w:numPr>
        <w:spacing w:after="0" w:line="240" w:lineRule="auto"/>
        <w:ind w:left="0" w:right="-56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Абзац  2 главы 8  «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 подпрограмм, по годам реализации муниципальной программы» и</w:t>
      </w: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«Общий объем финансирования из бюджета МО «Кяхтинский район» 949119,14 руб. в том числе по годам» </w:t>
      </w:r>
    </w:p>
    <w:p w:rsidR="00CD610C" w:rsidRPr="00CD610C" w:rsidRDefault="00CD610C" w:rsidP="00CD610C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10040" w:type="dxa"/>
        <w:tblLook w:val="04A0" w:firstRow="1" w:lastRow="0" w:firstColumn="1" w:lastColumn="0" w:noHBand="0" w:noVBand="1"/>
      </w:tblPr>
      <w:tblGrid>
        <w:gridCol w:w="3676"/>
        <w:gridCol w:w="2010"/>
        <w:gridCol w:w="2896"/>
        <w:gridCol w:w="1458"/>
      </w:tblGrid>
      <w:tr w:rsidR="00CD610C" w:rsidRPr="00CD610C" w:rsidTr="00E17D87">
        <w:trPr>
          <w:trHeight w:val="783"/>
        </w:trPr>
        <w:tc>
          <w:tcPr>
            <w:tcW w:w="3676" w:type="dxa"/>
            <w:vMerge w:val="restart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бюджет, руб. </w:t>
            </w:r>
          </w:p>
        </w:tc>
        <w:tc>
          <w:tcPr>
            <w:tcW w:w="2010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2896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58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</w:tc>
      </w:tr>
      <w:tr w:rsidR="00CD610C" w:rsidRPr="00CD610C" w:rsidTr="00E17D87">
        <w:trPr>
          <w:trHeight w:val="783"/>
        </w:trPr>
        <w:tc>
          <w:tcPr>
            <w:tcW w:w="3676" w:type="dxa"/>
            <w:vMerge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299649,48</w:t>
            </w:r>
          </w:p>
        </w:tc>
        <w:tc>
          <w:tcPr>
            <w:tcW w:w="2896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299979,26</w:t>
            </w:r>
          </w:p>
        </w:tc>
        <w:tc>
          <w:tcPr>
            <w:tcW w:w="1458" w:type="dxa"/>
          </w:tcPr>
          <w:p w:rsidR="00CD610C" w:rsidRPr="00CD610C" w:rsidRDefault="00CD610C" w:rsidP="00CD610C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349490,40</w:t>
            </w:r>
          </w:p>
        </w:tc>
      </w:tr>
    </w:tbl>
    <w:p w:rsidR="00CD610C" w:rsidRPr="00CD610C" w:rsidRDefault="00CD610C" w:rsidP="00CD610C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0C" w:rsidRPr="00CD610C" w:rsidRDefault="00CD610C" w:rsidP="00CD610C">
      <w:pPr>
        <w:numPr>
          <w:ilvl w:val="2"/>
          <w:numId w:val="18"/>
        </w:numPr>
        <w:spacing w:after="0" w:line="240" w:lineRule="auto"/>
        <w:ind w:left="0" w:righ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3 главы 8 </w:t>
      </w: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 подпрограмм, по годам реализации муниципальной программы»</w:t>
      </w:r>
      <w:r w:rsidRPr="00C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1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изложить в новой редакции: </w:t>
      </w:r>
    </w:p>
    <w:p w:rsidR="00CD610C" w:rsidRPr="00CD610C" w:rsidRDefault="00CD610C" w:rsidP="00CD610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«Расчет затрат из средств местного бюджета запланированных на 2015 год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 участвующих в программе – 206 чел.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 руб. / 8 час = 1118,44 руб. С учетом начислений на выплаты по оплате труда 30,2 % - 1456,21 руб.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206 чел.* 1456,21* 1мес.=299979,26 рублей</w:t>
      </w:r>
    </w:p>
    <w:p w:rsidR="00CD610C" w:rsidRPr="00CD610C" w:rsidRDefault="00CD610C" w:rsidP="00CD610C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2016 год </w:t>
      </w: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 участвующих в программе – 240 чел.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 руб. / 8 час = 1118,44 руб. С учетом начислений на выплаты по оплате труда 30,2 % - 1456,21 руб.</w:t>
      </w:r>
    </w:p>
    <w:p w:rsidR="00CD610C" w:rsidRPr="00CD610C" w:rsidRDefault="00CD610C" w:rsidP="00CD61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240 чел.* 1456,21* 1мес.=349490,40 рублей».</w:t>
      </w: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3B711E" w:rsidP="003B71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EFD84" wp14:editId="0709B959">
            <wp:extent cx="5940425" cy="7618508"/>
            <wp:effectExtent l="0" t="0" r="3175" b="1905"/>
            <wp:docPr id="2" name="Рисунок 2" descr="C:\Users\0E3B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E3B~1\AppData\Local\Temp\FineReader12.00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CD610C" w:rsidRDefault="00CD610C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917360" w:rsidRPr="00917360" w:rsidRDefault="00917360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173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Утверждена </w:t>
      </w:r>
    </w:p>
    <w:p w:rsidR="00917360" w:rsidRPr="00917360" w:rsidRDefault="00917360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173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постановлением Администрации </w:t>
      </w:r>
    </w:p>
    <w:p w:rsidR="00917360" w:rsidRPr="00917360" w:rsidRDefault="00917360" w:rsidP="0091736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173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МО «Кяхтинский район» </w:t>
      </w:r>
    </w:p>
    <w:p w:rsidR="00917360" w:rsidRPr="00917360" w:rsidRDefault="00917360" w:rsidP="00917360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173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от «01 » 07. 2015г. №  248 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«Организация общественных и временных работ в МО «Кяхтинский район» на 2014-2016 годы» 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47"/>
        <w:gridCol w:w="1559"/>
        <w:gridCol w:w="1559"/>
        <w:gridCol w:w="1756"/>
      </w:tblGrid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«Кяхтинский район» 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РФ от 30.12.2001 г. №197-ФЗ;</w:t>
            </w:r>
          </w:p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19.04.1991 г. №1032-1 "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населения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Федерации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917360" w:rsidRPr="00917360" w:rsidRDefault="00917360" w:rsidP="0091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14.07.1997 г. № 875 "Об утверждении Положения об организации общественных работ"</w:t>
            </w:r>
          </w:p>
          <w:p w:rsidR="00917360" w:rsidRPr="00917360" w:rsidRDefault="00917360" w:rsidP="0091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РБ от 11.12.2013 №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646 "Об утверждении Перечня видов общественных работ в Республике Бурятия на 2014 год".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комплексной системы временного трудоустройства и дополнительной материальной поддержки безработных граждан: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испытывающих</w:t>
            </w:r>
            <w:proofErr w:type="gramEnd"/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трудности в поиске работы,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возрасте от 18 до 20 лет, имеющих среднее профессиональное образование и ищущих работу впервые.  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рабочих мест для временного трудоустройства граждан на территории Кяхтинского района;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 удовлетворение потребностей работодателей в выполнении работ, носящих временный и сезонный характер;</w:t>
            </w:r>
          </w:p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 оплаты  труда  участников временной  занятости  на  уровне  не  ниже  минимального  </w:t>
            </w:r>
            <w:proofErr w:type="gramStart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условий  для  трудоустройства  и  поддержки безработных граждан;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выработка мотивации к труду у молодежи, начинающей трудовую деятельность; </w:t>
            </w:r>
          </w:p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профориентация молодежи, воспитание  добросовестного  отношения  к  труду, уважение  к  рабочим  профессиям.</w:t>
            </w:r>
          </w:p>
        </w:tc>
      </w:tr>
      <w:tr w:rsidR="00917360" w:rsidRPr="00917360" w:rsidTr="00655E94">
        <w:trPr>
          <w:trHeight w:val="390"/>
        </w:trPr>
        <w:tc>
          <w:tcPr>
            <w:tcW w:w="3085" w:type="dxa"/>
            <w:vMerge w:val="restart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общей безработицы в районе.</w:t>
            </w:r>
          </w:p>
        </w:tc>
      </w:tr>
      <w:tr w:rsidR="00917360" w:rsidRPr="00917360" w:rsidTr="00655E94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справочно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73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  <w:tr w:rsidR="00917360" w:rsidRPr="00917360" w:rsidTr="00655E94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годы, без выделения этапов</w:t>
            </w: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бюджета МО «Кяхтинский район» - 949119,14  руб., в том числе по годам: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9"/>
            </w:tblGrid>
            <w:tr w:rsidR="00917360" w:rsidRPr="00917360" w:rsidTr="00655E94">
              <w:tc>
                <w:tcPr>
                  <w:tcW w:w="1559" w:type="dxa"/>
                  <w:shd w:val="clear" w:color="auto" w:fill="auto"/>
                </w:tcPr>
                <w:p w:rsidR="00917360" w:rsidRPr="00917360" w:rsidRDefault="00917360" w:rsidP="0091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</w:tr>
            <w:tr w:rsidR="00917360" w:rsidRPr="00917360" w:rsidTr="00655E94">
              <w:tc>
                <w:tcPr>
                  <w:tcW w:w="1559" w:type="dxa"/>
                  <w:shd w:val="clear" w:color="auto" w:fill="auto"/>
                </w:tcPr>
                <w:p w:rsidR="00917360" w:rsidRPr="00917360" w:rsidRDefault="00917360" w:rsidP="009173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Местный бюджет, руб.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299649,48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299979,26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17360" w:rsidRPr="00917360" w:rsidRDefault="00917360" w:rsidP="00917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73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349490,40</w:t>
                  </w:r>
                </w:p>
              </w:tc>
            </w:tr>
          </w:tbl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7360" w:rsidRPr="00917360" w:rsidTr="00655E94">
        <w:tc>
          <w:tcPr>
            <w:tcW w:w="3085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17360" w:rsidRPr="00917360" w:rsidRDefault="00917360" w:rsidP="009173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667 дополнительных рабочих мест для временного трудоустройства безработных граждан</w:t>
            </w:r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 2014 – 221, 2015 – 206, 2016 – 240;</w:t>
            </w:r>
          </w:p>
          <w:p w:rsidR="00917360" w:rsidRPr="00917360" w:rsidRDefault="00917360" w:rsidP="009173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общей безработицы в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 по годам: 2014 до 5,2%, 2015 до 5,1%, 2016 до 4,9%.</w:t>
            </w:r>
          </w:p>
        </w:tc>
      </w:tr>
    </w:tbl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состояния, основные проблемы развития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 формой занятости любого цивилизованного рынка труда независимо от степени благополучия общества являются временные и общественные работы. 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работы – это трудовая деятельность, имеющая социально – полезную направленность и организуемая в качестве дополнительной социальной поддержки гражданам, ищущим работу и в первую очередь испытывающим трудности в поиске работы. Участие граждан в общественных работах позволяет поддержать их жизненный уровень в период временного затруднения с трудоустройством.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работы организуются для выполнения безработными или ищущими работу гражданами, как правило, подсобных, вспомогательных и других работ, не требующих дополнительной профессиональной подготовки.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 проведения оплачиваемых общественных работ  является: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возможности временной работы и дополнительной  материальной поддержки безработным и ищущим работу гражданам;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развитие мотивации к труду у лиц, имеющих длительный перерыв в работе или не имеющих опыта работы;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создание условий приобретения трудовых навыков у молодежи;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потребностей  территорий и организаций в выполнении работ, носящих временный характер;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нехватки сезонной рабочей силы на предприятиях в весеннее-летний период.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Ежегодно в центр занятости населения Кяхтинского района обращается  около 800 граждан ищущих работу. Только за 2013 год зарегистрировано в качестве безработных 240 человек, 29 инвалидов, 41 человек </w:t>
      </w:r>
      <w:proofErr w:type="spellStart"/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 3 одиноких родителя, 11 многодетных родителей, 20 граждан освобождены с мест лишения свободы и 2 человека уволены с военной службы. Из общего числа обратившихся 194 человека длительно более года не работающие и стремящиеся возобновить трудовую деятельность.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Сохраняющаяся низкая конкурентоспособность на рынке труда отдельных категорий (граждан без практического опыта работы; женщин, имеющих малолетних детей; инвалидов; граждан уволенных с военной службы; лиц </w:t>
      </w:r>
      <w:proofErr w:type="spellStart"/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и др.) значительно осложняют проблему их трудоустройства.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работы в первую очередь  направлены на содействие трудоустройства граждан данных категорий.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политики в отношении рынка труда заключается в том, чтобы достичь приближения к количественному и качественному равновесию спроса и предложения рабочей силы. </w:t>
      </w:r>
    </w:p>
    <w:p w:rsidR="00917360" w:rsidRPr="00917360" w:rsidRDefault="00917360" w:rsidP="00917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Инструментом, способным смягчить остроту проблемы трудоустройства на рынке труда, выступают оплачиваемые общественные работы.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молодежи, их социальная адаптация и подготовка к профессиональной трудовой деятельности по прежнему является приоритетным направлением в развитии экономики муниципального образования, выполнение которого позволит обеспечить реализацию прав молодых людей на труд, использовать их потенциал.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развитием экономики района, новых возможностей предприятий различных форм собственности, предполагающих создание временных рабочих мест, необходимо развитие и организация общественных работ, что и предполагает данная муниципальная программа. 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и цели муниципальной программы и планируемые основные индикаторы</w:t>
      </w:r>
    </w:p>
    <w:p w:rsidR="00917360" w:rsidRPr="00917360" w:rsidRDefault="00917360" w:rsidP="0091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комплексной системы временного трудоустройства и дополнительной материальной поддержки безработных граждан: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испытывающих трудности в поиске работы,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возрасте от 18 до 20 лет, имеющих среднее профессиональное образование и ищущих работу впервые.  </w:t>
      </w:r>
    </w:p>
    <w:p w:rsidR="00917360" w:rsidRPr="00917360" w:rsidRDefault="00917360" w:rsidP="0091736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правом при трудоустройстве на общественные и временные работы пользуются граждане: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состоящие на учете в отделении полиции, освобожденные из </w:t>
      </w:r>
      <w:proofErr w:type="spellStart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трудовых колоний, мест лишения свободы и закончившие специальные учебно - воспитательные учреждения;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инвалиды, имеющие в соответствии с индивидуальной программой реабилитации рекомендации к труду;</w:t>
      </w: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семей безработных граждан, многодетных семей, семей беженцев и вынужденных переселенцев;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возрасте от 18 до 20 лет, имеющих среднее профессиональное образование и ищущих работу впервые.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индикатором 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«Организация общественных и временных работ в МО «</w:t>
      </w:r>
      <w:proofErr w:type="spellStart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Кяхтинсикй</w:t>
      </w:r>
      <w:proofErr w:type="spellEnd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2014-2016 годы»  является снижение уровня общей безработицы в районе. Плановые значения 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2014г.-5,2%; 2015г.- 5,1%;  2016г. – 4,9%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планируется: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667 дополнительных рабочих мест для организации общественных и временных работ, в том числе по годам: 2014 – 221, 2015 – 206, 2016 – 240;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уровень общей безработицы в районе с 5,3% в 2013 году до 5,2% в </w:t>
      </w:r>
      <w:smartTag w:uri="urn:schemas-microsoft-com:office:smarttags" w:element="metricconverter">
        <w:smartTagPr>
          <w:attr w:name="ProductID" w:val="2014 г"/>
        </w:smartTagPr>
        <w:r w:rsidRPr="00917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 5,1% в 2015г., до 4,9% в 2016г.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 с указанием сроков их реализации и ожидаемых результатов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7360" w:rsidRPr="00917360" w:rsidRDefault="00917360" w:rsidP="0091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Кяхтинского района на 2014-2016 годы представлен с учетом Постановления  Правительства  РБ от 11.12.2013 г. № 646 «Об утверждении перечня видов общественных работ в Республике Бурятия на 2014 год»</w:t>
      </w:r>
    </w:p>
    <w:p w:rsidR="00917360" w:rsidRPr="00917360" w:rsidRDefault="00917360" w:rsidP="0091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39"/>
        <w:gridCol w:w="2076"/>
        <w:gridCol w:w="1561"/>
        <w:gridCol w:w="2248"/>
      </w:tblGrid>
      <w:tr w:rsidR="00917360" w:rsidRPr="00917360" w:rsidTr="00655E94">
        <w:trPr>
          <w:trHeight w:val="1060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6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1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48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917360" w:rsidRPr="00917360" w:rsidTr="00655E94">
        <w:trPr>
          <w:trHeight w:val="2857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общественных работ на территории района по видам общественных работ 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Возделывание и уборка овощей, плодов и технических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Забой скота.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Заготовка и переработка сельскохозяйственной продукции.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Заготовка кормов, сена.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Обработка и уборка кормовых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Переборка и посадка картофеля.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севу и посевные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Подготовка почвы.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Обслуживание и ремонт сельскохозяйственной техники.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Работы в теплично-садовых хозяйствах.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Работы, связанные с содержанием и выпасом скота, содержанием птицы.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Разборка старых ферм.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Сезонная помощь при проведении сельскохозяйственных работ.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Скирдование соломы.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Сортировка овощей 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Укладка овощей на хранение.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Заготовка, сортировка, фасовка дикоросов.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Уничтожение сорняков.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Борьба с сельскохозяйственными вредителями.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Вывоз органики.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 Обрезка деревьев.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Посадка, прополка, полив и уборка овощных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Работа на овощной базе.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Стрижка животных.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Вязание сеток для овощей.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Обрубка сучьев, </w:t>
            </w:r>
            <w:proofErr w:type="spellStart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штабелевка</w:t>
            </w:r>
            <w:proofErr w:type="spellEnd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древесины.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Заготовка хвойной лапки, лесных семян.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Заготовка дров.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Очистка лесосек от порубочных остатков.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Подготовка почвы под питомники и лесопосадки, уход за насаждениями.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Посадка сеянцев.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Сбор и заготовка лекарственных растений, грибов, ягод.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Сохранение и развитие лесопаркового хозяйства.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Борьба с вредителями леса.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Работа в швейных цехах.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Расчистка трасс линий электропередач.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Санитарная очистка территорий предприятий и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Прием сырья на предприятии.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Производство пищевой продукции.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Мытье и сортировка стеклотары.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 Работы по обслуживанию и ремонту зданий,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Благоустройство сдаваемых объектов.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Земляные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Малярные и штукатурные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Ошкуривание бревен.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Производство строительных материалов.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Подсобные, вспомогательные и другие работы при прокладке водопроводных, канализационных и других коммуникаций.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Разборка старых кирпичных кладок.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Укладка кирпича.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строительство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Благоустройство, устройство тротуаров и подъездных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Выращивание и уход за посадками, обрезка веток для обеспечения видимости.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Демонтаж дорог.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Замена поврежденных дорожных знаков.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Изготовление и установка снегозадерживающих щитов, их ремонт.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Копание ям для установки барьерного ограждения.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Окраска элементов обустройства дорог, содержание их в чистоте и порядке.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57. Очистка дорожных покрытий от грязи и снега в местах, недоступных для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техники.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Ремонт и строительство дорожного полотна, дорожных конструкций.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Скашивание травы и вырубка кустарника на обочинах, откосах, уборка порубочных остатков.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Содержание в чистоте и порядке автобусных остановок, площадок и элементов их обустройства.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Строительство тротуаров для пешеходов.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Уборка придорожной полосы.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Уход за снегозащитными, лесными полосами.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Работы по установке барьерного ограждения.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Ремонт мостов.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Торговля, общественное питание, бытовое обслуживание,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снабжение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Доставка товаров на дом по заказам населения.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Мытье посуды.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Торговое обслуживание населения в местах отдыха.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Упаковка, фасовка товаров.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Чистка, пошив и ремонт одежды.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Распространение и торговля печатными изданиями.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Земляные работы по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прокладке линий связи.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Замена столбов телефонной линии.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Работа на мойках автотранспорта.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Очистка железнодорожного полотна.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Очистка станционных и подъездных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Помощь в транспортном обслуживании населения и учреждений.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Работа станционным рабочим.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 Распространение проездных билетов.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Расчистка от снега железнодорожных платформ.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Ремонт и строительство железнодорожных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 Доставка корреспонденции.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 Мониторинг работы городского пассажирского транспорта.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Работа монтером.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Работа на общественном транспорте.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культура, искусство и наука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Участие в археологических раскопках.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Работы по делопроизводству.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Косметический ремонт экспозиционных залов и оборудования.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 Работа по организации летнего труда несовершеннолетних.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Обслуживание аттракционов.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92. Обслуживание библиотечной сферы.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 Обслуживание культурно-массовых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 Обслуживание зданий и помещений.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 Работы по озеленению и благоустройству парков, зон отдыха.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 Приведение в порядок воинских захоронений, мемориалов, братских могил, кладбищ, содержание мест захоронений.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 Создание условий для деятельности учреждений культуры (установка мебели, оборудования, расклейка афиш и другое).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 Подготовка и проведение культурно-массовых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 Подготовка праздничных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 Участие молодежи в добровольных дружинах с целью обеспечения порядка на улицах города.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 Работа руководителями кружков по интересам для инвалидов.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Помощь в организации работы и досуга инвалидов-колясочников.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Здравоохранение, физкультура и социальное обеспечение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Глаженье спецодежды (медицинской).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104. Обеспечение социальной поддержки населения (вскапывание огородов, заготовка дров, косметический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квартир и другое).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 Обслуживание культурно-массовых мероприятий (спортивных соревнований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 Озеленение и благоустройство парков, зон отдыха, физкультуры и туризма.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 Работа в качестве младшего медперсонала на период массовых отпусков и в период массовых заболеваний (санитарки, уборщицы).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 Прием и выдача верхней одежды.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 Стирка белья.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 Сбор анкетных данных для персонифицированного учета.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 Уход за престарелыми, инвалидами, участниками войн, ветеранами.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 Учет и оформление документов.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 Формирование подарков для ветеранов, оформление поздравительных открыток, приглашений для участия в праздничных мероприятиях.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 Санитарная уборка помещений и уход за больными.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 Текущий ремонт в стационарных учреждениях социального обслуживания населения, работы по ремонту и обслуживанию зданий.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 Бетонирование и покраска (побелка) бордюров.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117. Работы по экологическому оздоровлению территорий населенных пунктов.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 Подсобные работы при эксплуатации водопроводных и канализационных коммуникаций.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 Подсыпка гравия и песка.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 Временные работы по подготовке к отопительному сезону.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 Разборка старых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 Расчистка прорубей.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 Расчистка площадок от снега и залив катков.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 Ремонт печей.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 Санитарная очистка внутриквартальных территорий и контейнерных площадок от мусора и бытовых отходов.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 Работа по содержанию и ремонту жилищного фонда и объектов соцкультбыта (детских дошкольных учреждений, спортплощадок, учреждений культуры, здравоохранения, домов для престарелых и инвалидов и т.д.).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 Строительство детских площадок.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 Уборка гостиничных номеров.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 Уборка лестничных площадок жилых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 Установка заграждений.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131. Утепление дверей, окон подъездов многоэтажных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132. Участие в восстановлении и сохранении храмов, зон отдыха, парков культуры,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скверов.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 Уборка свалок, рекультивация свалок.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 Монтаж и установка новогодних елей.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 Сверка баз данных ветеранов.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 Участие в мероприятиях по охране общественного порядка.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 Участие в проведении мероприятий по охране окружающей среды, регулированию использования водных объектов (проведение мелиоративных работ, оздоровление водоемов, строительство колодцев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 Доставка корреспонденции, работа курьером.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 Занесение информации в базу данных компьютера.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 Участие в проведении федеральных и республиканских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работ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 Уборка и благоустройство территорий, помещений.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 Подсобные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143. Охрана территорий, зданий,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 Погрузочно-разгрузочные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 Очистка крыш от снега.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 Огораживание полей.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 Строительно-ремонтные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 Сбор и переработка вторичного сырья и отходов.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 Обновление табличек с названиями улиц, номерами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 Организация и проведение встреч с ветеранами с целью патриотического воспитания молодежи.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 Обновление старых и установка новых мемориальных табличек с именами героев, погибших при защите Отечества.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 Работа страховым агентом.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 Работа поваром, кухонным работником.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154. Работы по обслуживанию </w:t>
            </w:r>
            <w:proofErr w:type="spellStart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водоколонок</w:t>
            </w:r>
            <w:proofErr w:type="spellEnd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 Распространение рекламы, печатных изданий.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 Технические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 Слесарные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2014-2016 годы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временной занятости граждан</w:t>
            </w:r>
          </w:p>
        </w:tc>
      </w:tr>
      <w:tr w:rsidR="00917360" w:rsidRPr="00917360" w:rsidTr="00655E94">
        <w:trPr>
          <w:trHeight w:val="2857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круглого стола с работодателями по организации временной занятости граждан, анализ и ознакомление с новыми нормативными документами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квалифицированного подхода работодателей к реализации Программы</w:t>
            </w:r>
          </w:p>
        </w:tc>
      </w:tr>
      <w:tr w:rsidR="00917360" w:rsidRPr="00917360" w:rsidTr="00655E94">
        <w:trPr>
          <w:trHeight w:val="2857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 встреч с гражданами, состоящими на профилактических учетах  на тему:  «Занятость граждан»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временной занятости граждан группы «риска»</w:t>
            </w:r>
          </w:p>
        </w:tc>
      </w:tr>
      <w:tr w:rsidR="00917360" w:rsidRPr="00917360" w:rsidTr="00655E94">
        <w:trPr>
          <w:trHeight w:val="2857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и итогов совместной работы по организации временной занятости граждан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информированности населения </w:t>
            </w:r>
          </w:p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занятости</w:t>
            </w:r>
          </w:p>
        </w:tc>
      </w:tr>
      <w:tr w:rsidR="00917360" w:rsidRPr="00917360" w:rsidTr="00655E94">
        <w:trPr>
          <w:trHeight w:val="2857"/>
        </w:trPr>
        <w:tc>
          <w:tcPr>
            <w:tcW w:w="900" w:type="dxa"/>
            <w:shd w:val="clear" w:color="auto" w:fill="auto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39" w:type="dxa"/>
            <w:shd w:val="clear" w:color="auto" w:fill="auto"/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 граждан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дальнейшем результатов мониторинга при планировании организации занятости граждан</w:t>
            </w:r>
          </w:p>
        </w:tc>
      </w:tr>
    </w:tbl>
    <w:p w:rsidR="00917360" w:rsidRPr="00917360" w:rsidRDefault="00917360" w:rsidP="00917360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индикаторы по годам реализации:</w:t>
      </w:r>
    </w:p>
    <w:p w:rsidR="00917360" w:rsidRPr="00917360" w:rsidRDefault="00917360" w:rsidP="00917360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440"/>
        <w:gridCol w:w="1080"/>
        <w:gridCol w:w="1260"/>
        <w:gridCol w:w="1080"/>
      </w:tblGrid>
      <w:tr w:rsidR="00917360" w:rsidRPr="00917360" w:rsidTr="00655E94">
        <w:trPr>
          <w:trHeight w:val="804"/>
        </w:trPr>
        <w:tc>
          <w:tcPr>
            <w:tcW w:w="5940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440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1736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2013 г</w:t>
              </w:r>
            </w:smartTag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(справочно) </w:t>
            </w:r>
          </w:p>
        </w:tc>
        <w:tc>
          <w:tcPr>
            <w:tcW w:w="1080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2015г.</w:t>
            </w:r>
          </w:p>
        </w:tc>
        <w:tc>
          <w:tcPr>
            <w:tcW w:w="1080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2016г.</w:t>
            </w:r>
          </w:p>
        </w:tc>
      </w:tr>
      <w:tr w:rsidR="00917360" w:rsidRPr="00917360" w:rsidTr="00655E94">
        <w:trPr>
          <w:trHeight w:val="906"/>
        </w:trPr>
        <w:tc>
          <w:tcPr>
            <w:tcW w:w="5940" w:type="dxa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уровня общей безработицы в районе</w:t>
            </w:r>
          </w:p>
        </w:tc>
        <w:tc>
          <w:tcPr>
            <w:tcW w:w="1440" w:type="dxa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080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260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080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меры правового регулирования муниципальной программы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РФ от 30.12.2001 г. </w:t>
      </w:r>
    </w:p>
    <w:p w:rsidR="00917360" w:rsidRPr="00917360" w:rsidRDefault="00917360" w:rsidP="009173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19.04.1991 г. №1032-1 "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занятости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17360" w:rsidRPr="00917360" w:rsidRDefault="00917360" w:rsidP="009173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РФ от 14.07.1997 г. № 875 "Об утверждении Положения об организации общественных работ" </w:t>
      </w:r>
    </w:p>
    <w:p w:rsidR="00917360" w:rsidRPr="00917360" w:rsidRDefault="00917360" w:rsidP="009173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РБ от 11.12.2013 № 646 "Об утверждении Перечня видов общественных работ в Республике Бурятия на 2014 год".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«Организация общественных и временных работ в МО «Кяхтинский район» на 2014 – 2016 годы»»  не имеет п</w:t>
      </w:r>
      <w:r w:rsidRPr="009173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одпрограмм.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индикаторов муниципальной программы с расшифровкой плановых значений по годам ее реализации</w:t>
      </w:r>
    </w:p>
    <w:p w:rsidR="00917360" w:rsidRPr="00917360" w:rsidRDefault="00917360" w:rsidP="0091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индикатором муниципальной программы является снижение уровня общей безработицы в районе. Плановые значения по годам представлены в таблице:</w:t>
      </w:r>
    </w:p>
    <w:p w:rsidR="00917360" w:rsidRPr="00917360" w:rsidRDefault="00917360" w:rsidP="00917360">
      <w:pPr>
        <w:shd w:val="clear" w:color="auto" w:fill="FFFFFF"/>
        <w:spacing w:after="0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577"/>
        <w:gridCol w:w="1433"/>
        <w:gridCol w:w="1578"/>
        <w:gridCol w:w="1433"/>
      </w:tblGrid>
      <w:tr w:rsidR="00917360" w:rsidRPr="00917360" w:rsidTr="00655E94">
        <w:trPr>
          <w:trHeight w:val="498"/>
        </w:trPr>
        <w:tc>
          <w:tcPr>
            <w:tcW w:w="3837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577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1736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2013 г</w:t>
              </w:r>
            </w:smartTag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(справочно) </w:t>
            </w:r>
          </w:p>
        </w:tc>
        <w:tc>
          <w:tcPr>
            <w:tcW w:w="1433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2014г.</w:t>
            </w:r>
          </w:p>
        </w:tc>
        <w:tc>
          <w:tcPr>
            <w:tcW w:w="1578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2015г.</w:t>
            </w:r>
          </w:p>
        </w:tc>
        <w:tc>
          <w:tcPr>
            <w:tcW w:w="1433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lang w:eastAsia="ru-RU"/>
              </w:rPr>
              <w:t>2016г.</w:t>
            </w:r>
          </w:p>
        </w:tc>
      </w:tr>
      <w:tr w:rsidR="00917360" w:rsidRPr="00917360" w:rsidTr="00655E94">
        <w:trPr>
          <w:trHeight w:val="906"/>
        </w:trPr>
        <w:tc>
          <w:tcPr>
            <w:tcW w:w="3837" w:type="dxa"/>
          </w:tcPr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уровня общей безработицы в районе.</w:t>
            </w:r>
          </w:p>
          <w:p w:rsidR="00917360" w:rsidRPr="00917360" w:rsidRDefault="00917360" w:rsidP="0091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433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578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5,1%</w:t>
            </w:r>
          </w:p>
        </w:tc>
        <w:tc>
          <w:tcPr>
            <w:tcW w:w="1433" w:type="dxa"/>
            <w:vAlign w:val="center"/>
          </w:tcPr>
          <w:p w:rsidR="00917360" w:rsidRPr="00917360" w:rsidRDefault="00917360" w:rsidP="00917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4,9%</w:t>
            </w:r>
          </w:p>
        </w:tc>
      </w:tr>
    </w:tbl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за счет средств местного бюджета, с расшифровкой по главным распорядителям средств, по основным мероприятиям подпрограмм, по годам реализации муниципальной программы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 МО «Кяхтинский район». Главный распорядитель бюджетных средств администрация МО «Кяхтинский район».</w:t>
      </w:r>
    </w:p>
    <w:p w:rsidR="00917360" w:rsidRPr="00917360" w:rsidRDefault="00917360" w:rsidP="0091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финансирования из бюджета МО «Кяхтинский район» - 949119,14 руб., в том числе по годам: </w:t>
      </w:r>
    </w:p>
    <w:p w:rsidR="00917360" w:rsidRPr="00917360" w:rsidRDefault="00917360" w:rsidP="0091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917360" w:rsidRPr="00917360" w:rsidTr="00655E94">
        <w:trPr>
          <w:trHeight w:val="280"/>
        </w:trPr>
        <w:tc>
          <w:tcPr>
            <w:tcW w:w="2378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917360" w:rsidRPr="00917360" w:rsidTr="00655E94">
        <w:trPr>
          <w:trHeight w:val="814"/>
        </w:trPr>
        <w:tc>
          <w:tcPr>
            <w:tcW w:w="2378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бюджет, руб.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299649,48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299979,26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349490,40</w:t>
            </w:r>
          </w:p>
        </w:tc>
      </w:tr>
    </w:tbl>
    <w:p w:rsidR="00917360" w:rsidRPr="00917360" w:rsidRDefault="00917360" w:rsidP="0091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 основным мероприятиям программы представлен в приложении 1.</w:t>
      </w:r>
    </w:p>
    <w:p w:rsidR="00917360" w:rsidRPr="00917360" w:rsidRDefault="00917360" w:rsidP="0091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2014 год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граждан участвующих в программе – 221 чел.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8331 руб. / 8 час = 1041,38 руб. С учетом Единого социального налога 30,2 % - 1355,88 руб.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221 чел.* 1355,88* 1мес.=299649,48 рублей.</w:t>
      </w:r>
    </w:p>
    <w:p w:rsidR="00917360" w:rsidRPr="00917360" w:rsidRDefault="00917360" w:rsidP="009173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2015 год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 участвующих в программе – 206 чел.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 руб. / 8 час = 1118,44 руб. С учетом начислений на выплаты по оплате труда 30,2 % - 1456,21 руб.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206 чел.* 1456,21* 1мес.=299979,26 рублей</w:t>
      </w:r>
    </w:p>
    <w:p w:rsidR="00917360" w:rsidRPr="00917360" w:rsidRDefault="00917360" w:rsidP="0091736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затрат из средств местного бюджета запланированных на 2016 год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программы: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 участвующих в программе – 240 чел.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работы - 1мес. (норма 160час. в месяц / 8час / 5час. в </w:t>
      </w:r>
      <w:proofErr w:type="spellStart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. = 4нед.)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принимается из расчета минимальной при условии сокращенной нормы рабочего времени в 8 раз для одного человека. </w:t>
      </w:r>
    </w:p>
    <w:p w:rsidR="00917360" w:rsidRPr="00917360" w:rsidRDefault="00917360" w:rsidP="00917360">
      <w:pPr>
        <w:numPr>
          <w:ilvl w:val="0"/>
          <w:numId w:val="1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8947,5  руб. / 8 час = 1118,44 руб. С учетом начислений на выплаты по оплате труда 30,2 % - 1456,21 руб.</w:t>
      </w:r>
    </w:p>
    <w:p w:rsidR="00917360" w:rsidRPr="00917360" w:rsidRDefault="00917360" w:rsidP="0091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Затраты: 240 чел.* 1456,21* 1мес.=349490,40 рублей</w:t>
      </w: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 и по годам реализации муниципальной программы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счет всех источников финансирования –949119,14 руб.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федерального и республиканского бюджета на финансирование программы не предусмотрено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4"/>
      </w:tblGrid>
      <w:tr w:rsidR="00917360" w:rsidRPr="00917360" w:rsidTr="00655E94">
        <w:tc>
          <w:tcPr>
            <w:tcW w:w="3510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917360" w:rsidRPr="00917360" w:rsidTr="00655E94">
        <w:tc>
          <w:tcPr>
            <w:tcW w:w="3510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бюджет,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299649,48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299979,26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349490,40</w:t>
            </w:r>
          </w:p>
        </w:tc>
      </w:tr>
      <w:tr w:rsidR="00917360" w:rsidRPr="00917360" w:rsidTr="00655E94">
        <w:tc>
          <w:tcPr>
            <w:tcW w:w="3510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Республиканский бюджет,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17360" w:rsidRPr="00917360" w:rsidTr="00655E94">
        <w:tc>
          <w:tcPr>
            <w:tcW w:w="3510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бюджет,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17360" w:rsidRPr="00917360" w:rsidTr="00655E94">
        <w:tc>
          <w:tcPr>
            <w:tcW w:w="3510" w:type="dxa"/>
            <w:shd w:val="clear" w:color="auto" w:fill="auto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299649,48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299979,26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349490,40</w:t>
            </w:r>
          </w:p>
        </w:tc>
      </w:tr>
    </w:tbl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 основным мероприятиям, по годам реализации муниципальной программы представлена в приложении №1.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60" w:rsidRPr="00917360" w:rsidRDefault="00917360" w:rsidP="00917360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917360" w:rsidRPr="00917360" w:rsidRDefault="00917360" w:rsidP="00917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мероприятий муниципальной программы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сопряжена с макроэкономическими рисками, связанными с возможностью ухудшения внутренней и внешней конъюнктуры, со снижением темпов роста экономики и высокой инфляцией, а также финансовыми рисками, связанными с возникновением бюджетного дефицита и вследствие этого недостаточным уровнем бюджетного финансирования</w:t>
      </w:r>
      <w:r w:rsidRPr="00917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 же средств внебюджетных источников.  Комплексная оценка рисков, возникающих при реализации мероприятий Программы и комплекс мер по их снижению, приведены в Таблице №1.</w:t>
      </w: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90F" w:rsidRDefault="0002790F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90F" w:rsidRDefault="0002790F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790F" w:rsidRPr="00917360" w:rsidRDefault="0002790F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7360" w:rsidRPr="00917360" w:rsidRDefault="00917360" w:rsidP="0091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40"/>
        <w:gridCol w:w="4678"/>
      </w:tblGrid>
      <w:tr w:rsidR="00917360" w:rsidRPr="00917360" w:rsidTr="00655E94">
        <w:tc>
          <w:tcPr>
            <w:tcW w:w="646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группы рисков и их описание</w:t>
            </w:r>
          </w:p>
        </w:tc>
        <w:tc>
          <w:tcPr>
            <w:tcW w:w="4678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снижению рисков</w:t>
            </w:r>
          </w:p>
        </w:tc>
      </w:tr>
      <w:tr w:rsidR="00917360" w:rsidRPr="00917360" w:rsidTr="00655E94">
        <w:trPr>
          <w:trHeight w:val="2200"/>
        </w:trPr>
        <w:tc>
          <w:tcPr>
            <w:tcW w:w="646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40" w:type="dxa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законодательства и внешней экономической ситуации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экономической ситуации в России и Республике Бурятия и изменений действующего законодательства с оценкой возможных последствий принятия тех или иных правовых актов</w:t>
            </w:r>
          </w:p>
        </w:tc>
      </w:tr>
      <w:tr w:rsidR="00917360" w:rsidRPr="00917360" w:rsidTr="00655E94">
        <w:trPr>
          <w:trHeight w:val="1857"/>
        </w:trPr>
        <w:tc>
          <w:tcPr>
            <w:tcW w:w="646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</w:t>
            </w:r>
          </w:p>
        </w:tc>
        <w:tc>
          <w:tcPr>
            <w:tcW w:w="4678" w:type="dxa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контроль соблюдения сроков выполнения работ по Программе и анализ причин отклонений от планов</w:t>
            </w:r>
          </w:p>
        </w:tc>
      </w:tr>
      <w:tr w:rsidR="00917360" w:rsidRPr="00917360" w:rsidTr="00655E94">
        <w:trPr>
          <w:trHeight w:val="1543"/>
        </w:trPr>
        <w:tc>
          <w:tcPr>
            <w:tcW w:w="646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0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неполучения в полном объеме предусмотренных Программой денежных средств из местного бюджета</w:t>
            </w:r>
          </w:p>
        </w:tc>
        <w:tc>
          <w:tcPr>
            <w:tcW w:w="4678" w:type="dxa"/>
          </w:tcPr>
          <w:p w:rsidR="00917360" w:rsidRPr="00917360" w:rsidRDefault="00917360" w:rsidP="0091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фиксированной доли финансирования Программы из средств местного бюджета</w:t>
            </w:r>
          </w:p>
        </w:tc>
      </w:tr>
      <w:tr w:rsidR="00917360" w:rsidRPr="00917360" w:rsidTr="00655E94">
        <w:trPr>
          <w:trHeight w:val="1543"/>
        </w:trPr>
        <w:tc>
          <w:tcPr>
            <w:tcW w:w="646" w:type="dxa"/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0" w:type="dxa"/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риск: неэффективное управление программой</w:t>
            </w:r>
          </w:p>
        </w:tc>
        <w:tc>
          <w:tcPr>
            <w:tcW w:w="4678" w:type="dxa"/>
          </w:tcPr>
          <w:p w:rsidR="00917360" w:rsidRPr="00917360" w:rsidRDefault="00917360" w:rsidP="009173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Регулярная и открытая публикация данных о ходе финансирования программы; усиление контроля за ходом выполнения программных мероприятий и совершенствование механизма текущего управления реализацией программы; своевременная корректировка мероприятий программы</w:t>
            </w:r>
          </w:p>
        </w:tc>
      </w:tr>
    </w:tbl>
    <w:p w:rsidR="00917360" w:rsidRPr="00917360" w:rsidRDefault="00917360" w:rsidP="00917360">
      <w:pPr>
        <w:widowControl w:val="0"/>
        <w:autoSpaceDE w:val="0"/>
        <w:autoSpaceDN w:val="0"/>
        <w:adjustRightInd w:val="0"/>
        <w:spacing w:after="0" w:line="240" w:lineRule="auto"/>
        <w:ind w:right="-86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sectPr w:rsidR="00917360" w:rsidRPr="00917360" w:rsidSect="001B71C2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360" w:rsidRPr="00917360" w:rsidRDefault="00917360" w:rsidP="009173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60" w:rsidRPr="00917360" w:rsidRDefault="00917360" w:rsidP="000279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17360" w:rsidRPr="00917360" w:rsidRDefault="00917360" w:rsidP="0002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917360" w:rsidRPr="00917360" w:rsidRDefault="00917360" w:rsidP="0002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общественных и</w:t>
      </w:r>
    </w:p>
    <w:p w:rsidR="00917360" w:rsidRPr="00917360" w:rsidRDefault="00917360" w:rsidP="0002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работ в МО «Кяхтинский </w:t>
      </w:r>
    </w:p>
    <w:p w:rsidR="00917360" w:rsidRPr="00917360" w:rsidRDefault="00917360" w:rsidP="000279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 2014-2016 годы»</w:t>
      </w:r>
    </w:p>
    <w:p w:rsidR="00917360" w:rsidRPr="00917360" w:rsidRDefault="00917360" w:rsidP="00917360">
      <w:pPr>
        <w:widowControl w:val="0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 w:rsidRPr="00917360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1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870"/>
        <w:gridCol w:w="992"/>
        <w:gridCol w:w="1329"/>
        <w:gridCol w:w="1479"/>
        <w:gridCol w:w="1559"/>
        <w:gridCol w:w="2977"/>
      </w:tblGrid>
      <w:tr w:rsidR="00917360" w:rsidRPr="00917360" w:rsidTr="00655E94">
        <w:trPr>
          <w:trHeight w:val="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финансирования,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17360" w:rsidRPr="00917360" w:rsidTr="00655E94">
        <w:trPr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общественных работ на территории района по видам общественных работ 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Возделывание и уборка овощей, плодов и технических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Забой скота.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Заготовка и переработка сельскохозяйственной продукции.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Заготовка кормов, сена.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Обработка и уборка кормовых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Переборка и посадка картофеля.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Подготовка к севу и посевные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Подготовка почвы.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Обслуживание и ремонт сельскохозяйственной техники.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Работы в теплично-садовых хозяйствах.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Работы, связанные с содержанием и выпасом скота, содержанием птицы.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Разборка старых ферм.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Сезонная помощь при проведении сельскохозяйственных работ.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Скирдование соломы.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Сортировка овощей 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Укладка овощей на хранение.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Заготовка, сортировка, фасовка дикоросов.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Уничтожение сорняков.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Борьба с сельскохозяйственными вредителями.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Вывоз органики.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Обрезка деревьев.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Посадка, прополка, полив и уборка овощных культур.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 Работа на овощной базе.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Стрижка животных.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Вязание сеток для овощей.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Обрубка сучьев, </w:t>
            </w:r>
            <w:proofErr w:type="spellStart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штабелевка</w:t>
            </w:r>
            <w:proofErr w:type="spellEnd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древесины.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Заготовка хвойной лапки, лесных семян.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Заготовка дров.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Очистка лесосек от порубочных остатков.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Подготовка почвы под питомники и лесопосадки, уход за насаждениями.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Посадка сеянцев.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Сбор и заготовка лекарственных растений, грибов, ягод.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Сохранение и развитие лесопаркового хозяйства.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Борьба с вредителями леса.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Работа в швейных цехах.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Расчистка трасс линий электропередач.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 Санитарная очистка территорий предприятий и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Прием сырья на предприятии.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Производство пищевой продукции.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Мытье и сортировка стеклотары.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Работы по обслуживанию и ремонту зданий,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Благоустройство сдаваемых объектов.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Земляные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Малярные и штукатурные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Ошкуривание бревен.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Производство строительных материалов.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Подсобные, вспомогательные и другие работы при прокладке водопроводных, канализационных и других коммуникаций.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Разборка старых кирпичных кладок.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 Укладка кирпича.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строительство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Благоустройство, устройство тротуаров и подъездных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Выращивание и уход за посадками, обрезка веток для обеспечения видимости.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Демонтаж дорог.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Замена поврежденных дорожных знаков.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Изготовление и установка снегозадерживающих щитов, их ремонт.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Копание ям для установки барьерного ограждения.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Окраска элементов обустройства дорог, содержание их в чистоте и порядке.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Очистка дорожных покрытий от грязи и снега в местах, недоступных для дорожной техники.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Ремонт и строительство дорожного полотна, дорожных конструкций.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 Скашивание травы и вырубка кустарника на обочинах, откосах, уборка порубочных остатков.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Содержание в чистоте и порядке автобусных остановок, площадок и элементов их обустройства.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Строительство тротуаров для пешеходов.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Уборка придорожной полосы.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Уход за снегозащитными, лесными полосами.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 Работы по установке барьерного ограждения.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 Ремонт мостов.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Торговля, общественное питание, бытовое обслуживание,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снабжение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Доставка товаров на дом по заказам населения.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Мытье посуды.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Торговое обслуживание населения в местах отдыха.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Упаковка, фасовка товаров.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70. Чистка, пошив и ремонт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одежды.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Распространение и торговля печатными изданиями.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 Земляные работы по прокладке линий связи.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Замена столбов телефонной линии.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Работа на мойках автотранспорта.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Очистка железнодорожного полотна.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Очистка станционных и подъездных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Помощь в транспортном обслуживании населения и учреждений.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Работа станционным рабочим.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 Распространение проездных билетов.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Расчистка от снега железнодорожных платформ.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Ремонт и строительство железнодорожных путей.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 Доставка корреспонденции.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84. Мониторинг работы городского пассажирского транспорта.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Работа монтером.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Работа на общественном транспорте.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культура, искусство и наука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Участие в археологических раскопках.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Работы по делопроизводству.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 Косметический ремонт экспозиционных залов и оборудования.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 Работа по организации летнего труда несовершеннолетних.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 Обслуживание аттракционов.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 Обслуживание библиотечной сферы.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 Обслуживание культурно-массовых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 Обслуживание зданий и помещений.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95. Работы по озеленению и благоустройству парков, зон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 Приведение в порядок воинских захоронений, мемориалов, братских могил, кладбищ, содержание мест захоронений.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 Создание условий для деятельности учреждений культуры (установка мебели, оборудования, расклейка афиш и другое).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 Подготовка и проведение культурно-массовых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 Подготовка праздничных мероприятий.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 Участие молодежи в добровольных дружинах с целью обеспечения порядка на улицах города.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 Работа руководителями кружков по интересам для инвалидов.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 Помощь в организации работы и досуга инвалидов-колясочников.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Здравоохранение, физкультура и социальное обеспечение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 Глаженье спецодежды (медицинской).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 Обеспечение социальной поддержки населения (вскапывание огородов, заготовка дров, косметический ремонт квартир и другое).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 Обслуживание культурно-массовых мероприятий (спортивных соревнований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 Озеленение и благоустройство парков, зон отдыха, физкультуры и туризма.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 Работа в качестве младшего медперсонала на период массовых отпусков и в период массовых заболеваний (санитарки, уборщицы).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 Прием и выдача верхней одежды.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 Стирка белья.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 Сбор анкетных данных для персонифицированного учета.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111. Уход за престарелыми, инвалидами, участниками войн,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ветеранами.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 Учет и оформление документов.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 Формирование подарков для ветеранов, оформление поздравительных открыток, приглашений для участия в праздничных мероприятиях.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 Санитарная уборка помещений и уход за больными.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 Текущий ремонт в стационарных учреждениях социального обслуживания населения, работы по ремонту и обслуживанию зданий.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 Бетонирование и покраска (побелка) бордюров.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 Работы по экологическому оздоровлению территорий населенных пунктов.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 Подсобные работы при эксплуатации водопроводных и канализационных коммуникаций.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 Подсыпка гравия и песка.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120. Временные работы по подготовке к отопительному сезону.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 Разборка старых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 Расчистка прорубей.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 Расчистка площадок от снега и залив катков.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124. Ремонт печей.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125. Санитарная очистка внутриквартальных территорий и контейнерных площадок от мусора и бытовых отходов.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 Работа по содержанию и ремонту жилищного фонда и объектов соцкультбыта (детских дошкольных учреждений, спортплощадок, учреждений культуры, здравоохранения, домов для престарелых и инвалидов и т.д.).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127. Строительство детских площадок.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128. Уборка гостиничных номеров.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129. Уборка лестничных площадок жилых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 Установка заграждений.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131. Утепление дверей, окон подъездов многоэтажных 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132. Участие в восстановлении и сохранении храмов, зон отдыха, парков культуры, скверов.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133. Уборка свалок, рекультивация свалок.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 Монтаж и установка новогодних елей.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 Сверка баз данных ветеранов.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 Участие в мероприятиях по охране общественного порядка.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137. Участие в проведении мероприятий по охране окружающей среды, регулированию использования водных объектов (проведение мелиоративных работ, оздоровление водоемов, строительство колодцев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 Доставка корреспонденции, работа курьером.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139. Занесение информации в базу данных компьютера.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140. Участие в проведении федеральных и республиканских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 и др.).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работ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141. Уборка и благоустройство территорий, помещений.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142. Подсобные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 Охрана территорий, зданий, сооружений.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 Погрузочно-разгрузочные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 Очистка крыш от снега.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146. Огораживание полей.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147. Строительно-ремонтные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148. Сбор и переработка вторичного сырья и отходов.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149. Обновление табличек с названиями улиц, номерами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 Организация и проведение встреч с ветеранами с целью патриотического воспитания молодежи.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 Обновление старых и установка новых мемориальных табличек с именами героев, погибших при защите Отечества.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152. Работа страховым агентом.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 Работа поваром, кухонным работником.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154. Работы по обслуживанию </w:t>
            </w:r>
            <w:proofErr w:type="spellStart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водоколонок</w:t>
            </w:r>
            <w:proofErr w:type="spellEnd"/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155. Распространение рекламы, печатных изданий.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156. Технические работы.</w:t>
            </w:r>
          </w:p>
          <w:p w:rsidR="00917360" w:rsidRPr="00917360" w:rsidRDefault="00917360" w:rsidP="00917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 Слесарные работы.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 «Кяхтинский район»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временной занятости граждан</w:t>
            </w:r>
          </w:p>
        </w:tc>
      </w:tr>
      <w:tr w:rsidR="00917360" w:rsidRPr="00917360" w:rsidTr="00655E94">
        <w:trPr>
          <w:trHeight w:val="4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736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2014 г</w:t>
              </w:r>
            </w:smartTag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736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2015 г</w:t>
              </w:r>
            </w:smartTag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1736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2016 г</w:t>
              </w:r>
            </w:smartTag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7360" w:rsidRPr="00917360" w:rsidTr="00655E94">
        <w:trPr>
          <w:trHeight w:val="35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299649,48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299979,26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349490,40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7360" w:rsidRPr="00917360" w:rsidTr="00655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круглого стола с работодателями 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согласованию) по организации временной занятости граждан, анализ и ознакомление с новыми нормативными документами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квалифицированного подхода работодателей к реализации Программы</w:t>
            </w:r>
          </w:p>
        </w:tc>
      </w:tr>
      <w:tr w:rsidR="00917360" w:rsidRPr="00917360" w:rsidTr="00655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 с гражданами, состоящими на профилактических учетах  на тему:  «Занятость граждан»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МО «Кяхтинский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временной занятости граждан группы «риска» </w:t>
            </w:r>
          </w:p>
        </w:tc>
      </w:tr>
      <w:tr w:rsidR="00917360" w:rsidRPr="00917360" w:rsidTr="00655E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и итогов совместной работы по организации временной занятости граждан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информированности населения </w:t>
            </w:r>
          </w:p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занятости</w:t>
            </w:r>
          </w:p>
        </w:tc>
      </w:tr>
      <w:tr w:rsidR="00917360" w:rsidRPr="00917360" w:rsidTr="00655E94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занятости  граждан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«Кяхтинский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0" w:rsidRPr="00917360" w:rsidRDefault="00917360" w:rsidP="0091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дальнейшем результатов мониторинга при планировании организации занятости граждан</w:t>
            </w:r>
          </w:p>
        </w:tc>
      </w:tr>
    </w:tbl>
    <w:p w:rsidR="00917360" w:rsidRPr="00917360" w:rsidRDefault="00917360" w:rsidP="00917360">
      <w:pPr>
        <w:widowControl w:val="0"/>
        <w:autoSpaceDE w:val="0"/>
        <w:autoSpaceDN w:val="0"/>
        <w:adjustRightInd w:val="0"/>
        <w:spacing w:after="12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F1" w:rsidRDefault="005F5AF1"/>
    <w:p w:rsidR="0002790F" w:rsidRDefault="0002790F"/>
    <w:sectPr w:rsidR="0002790F" w:rsidSect="00027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DA" w:rsidRDefault="00180BDA">
      <w:pPr>
        <w:spacing w:after="0" w:line="240" w:lineRule="auto"/>
      </w:pPr>
      <w:r>
        <w:separator/>
      </w:r>
    </w:p>
  </w:endnote>
  <w:endnote w:type="continuationSeparator" w:id="0">
    <w:p w:rsidR="00180BDA" w:rsidRDefault="0018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2" w:rsidRDefault="00180BDA">
    <w:pPr>
      <w:pStyle w:val="a6"/>
      <w:jc w:val="right"/>
    </w:pPr>
  </w:p>
  <w:p w:rsidR="001B71C2" w:rsidRDefault="00180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DA" w:rsidRDefault="00180BDA">
      <w:pPr>
        <w:spacing w:after="0" w:line="240" w:lineRule="auto"/>
      </w:pPr>
      <w:r>
        <w:separator/>
      </w:r>
    </w:p>
  </w:footnote>
  <w:footnote w:type="continuationSeparator" w:id="0">
    <w:p w:rsidR="00180BDA" w:rsidRDefault="0018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2C"/>
    <w:multiLevelType w:val="singleLevel"/>
    <w:tmpl w:val="9B0ED49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851339A"/>
    <w:multiLevelType w:val="hybridMultilevel"/>
    <w:tmpl w:val="722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937"/>
    <w:multiLevelType w:val="hybridMultilevel"/>
    <w:tmpl w:val="CF32408E"/>
    <w:lvl w:ilvl="0" w:tplc="07DCB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23195"/>
    <w:multiLevelType w:val="hybridMultilevel"/>
    <w:tmpl w:val="14A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5C82"/>
    <w:multiLevelType w:val="hybridMultilevel"/>
    <w:tmpl w:val="60364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369C"/>
    <w:multiLevelType w:val="hybridMultilevel"/>
    <w:tmpl w:val="C10C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5606"/>
    <w:multiLevelType w:val="multilevel"/>
    <w:tmpl w:val="C5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C59B0"/>
    <w:multiLevelType w:val="hybridMultilevel"/>
    <w:tmpl w:val="69289242"/>
    <w:lvl w:ilvl="0" w:tplc="F650F68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B3C11"/>
    <w:multiLevelType w:val="multilevel"/>
    <w:tmpl w:val="3BEA0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>
    <w:nsid w:val="3CF42EFE"/>
    <w:multiLevelType w:val="hybridMultilevel"/>
    <w:tmpl w:val="B00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4A66"/>
    <w:multiLevelType w:val="multilevel"/>
    <w:tmpl w:val="ABAEC3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FF0000"/>
      </w:rPr>
    </w:lvl>
  </w:abstractNum>
  <w:abstractNum w:abstractNumId="11">
    <w:nsid w:val="46450C15"/>
    <w:multiLevelType w:val="hybridMultilevel"/>
    <w:tmpl w:val="CF32408E"/>
    <w:lvl w:ilvl="0" w:tplc="07DCB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1595D"/>
    <w:multiLevelType w:val="hybridMultilevel"/>
    <w:tmpl w:val="234C7E18"/>
    <w:lvl w:ilvl="0" w:tplc="C7E67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EB250D"/>
    <w:multiLevelType w:val="multilevel"/>
    <w:tmpl w:val="58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3552B"/>
    <w:multiLevelType w:val="hybridMultilevel"/>
    <w:tmpl w:val="2702CAD2"/>
    <w:lvl w:ilvl="0" w:tplc="171262D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E7BAE"/>
    <w:multiLevelType w:val="hybridMultilevel"/>
    <w:tmpl w:val="27E83446"/>
    <w:lvl w:ilvl="0" w:tplc="BACA5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6"/>
    <w:rsid w:val="0002790F"/>
    <w:rsid w:val="00180BDA"/>
    <w:rsid w:val="00362996"/>
    <w:rsid w:val="003B711E"/>
    <w:rsid w:val="005F5AF1"/>
    <w:rsid w:val="00903A04"/>
    <w:rsid w:val="00917360"/>
    <w:rsid w:val="00943BEB"/>
    <w:rsid w:val="00C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7360"/>
  </w:style>
  <w:style w:type="character" w:customStyle="1" w:styleId="submenu-table">
    <w:name w:val="submenu-table"/>
    <w:basedOn w:val="a0"/>
    <w:rsid w:val="00917360"/>
  </w:style>
  <w:style w:type="paragraph" w:customStyle="1" w:styleId="ConsPlusNonformat">
    <w:name w:val="ConsPlusNonformat"/>
    <w:rsid w:val="00917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7360"/>
  </w:style>
  <w:style w:type="character" w:styleId="a3">
    <w:name w:val="Hyperlink"/>
    <w:rsid w:val="00917360"/>
    <w:rPr>
      <w:color w:val="0000FF"/>
      <w:u w:val="single"/>
    </w:rPr>
  </w:style>
  <w:style w:type="paragraph" w:styleId="3">
    <w:name w:val="Body Text 3"/>
    <w:basedOn w:val="a"/>
    <w:link w:val="30"/>
    <w:rsid w:val="00917360"/>
    <w:pPr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17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17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917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173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7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7360"/>
  </w:style>
  <w:style w:type="character" w:customStyle="1" w:styleId="submenu-table">
    <w:name w:val="submenu-table"/>
    <w:basedOn w:val="a0"/>
    <w:rsid w:val="00917360"/>
  </w:style>
  <w:style w:type="paragraph" w:customStyle="1" w:styleId="ConsPlusNonformat">
    <w:name w:val="ConsPlusNonformat"/>
    <w:rsid w:val="00917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7360"/>
  </w:style>
  <w:style w:type="character" w:styleId="a3">
    <w:name w:val="Hyperlink"/>
    <w:rsid w:val="00917360"/>
    <w:rPr>
      <w:color w:val="0000FF"/>
      <w:u w:val="single"/>
    </w:rPr>
  </w:style>
  <w:style w:type="paragraph" w:styleId="3">
    <w:name w:val="Body Text 3"/>
    <w:basedOn w:val="a"/>
    <w:link w:val="30"/>
    <w:rsid w:val="00917360"/>
    <w:pPr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17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17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1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917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173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7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6470-1C1B-4559-B326-D9D534FC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5872</Words>
  <Characters>33471</Characters>
  <Application>Microsoft Office Word</Application>
  <DocSecurity>0</DocSecurity>
  <Lines>278</Lines>
  <Paragraphs>78</Paragraphs>
  <ScaleCrop>false</ScaleCrop>
  <Company/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ЗахароваВВ</dc:creator>
  <cp:keywords/>
  <dc:description/>
  <cp:lastModifiedBy>System Administrator</cp:lastModifiedBy>
  <cp:revision>7</cp:revision>
  <dcterms:created xsi:type="dcterms:W3CDTF">2015-08-04T08:49:00Z</dcterms:created>
  <dcterms:modified xsi:type="dcterms:W3CDTF">2015-08-05T08:48:00Z</dcterms:modified>
</cp:coreProperties>
</file>