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2C" w:rsidRDefault="0025252C" w:rsidP="002525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5252C" w:rsidRDefault="0025252C" w:rsidP="002525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«ЗАРЯНСКОЕ»</w:t>
      </w:r>
    </w:p>
    <w:p w:rsidR="0025252C" w:rsidRDefault="0025252C" w:rsidP="002525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252C" w:rsidRDefault="0025252C" w:rsidP="002525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252C" w:rsidRDefault="0025252C" w:rsidP="0025252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"9" октября2017 г.</w:t>
      </w:r>
      <w:r>
        <w:rPr>
          <w:sz w:val="28"/>
          <w:szCs w:val="28"/>
        </w:rPr>
        <w:t xml:space="preserve">                 №18                                   с. </w:t>
      </w:r>
      <w:proofErr w:type="spellStart"/>
      <w:r>
        <w:rPr>
          <w:sz w:val="28"/>
          <w:szCs w:val="28"/>
        </w:rPr>
        <w:t>Унгуркуй</w:t>
      </w:r>
      <w:proofErr w:type="spellEnd"/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применения взысканий за несоблюдение муниципальными служащими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ч. 3 ст. 27.1 Федерального закона от 2 марта 2007 г. № 25-ФЗ «О муниципальной службе в Российской Федерации», в целях приведения нормативных правовых актов Администрации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в соответствие с действующим законодательством Российской Федерации ПОСТАНОВЛЯЮ:</w:t>
      </w:r>
    </w:p>
    <w:p w:rsidR="0025252C" w:rsidRDefault="0025252C" w:rsidP="0025252C">
      <w:pPr>
        <w:widowControl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Порядок применения взысканий за несоблюдение муниципальными служащими администрации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 xml:space="preserve">»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 №1. </w:t>
      </w:r>
    </w:p>
    <w:p w:rsidR="0025252C" w:rsidRDefault="0025252C" w:rsidP="0025252C">
      <w:pPr>
        <w:widowControl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на информационном стенде в здании администрации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 и в сети «Интернет» (вкладка «Городские и сельские поселения» официального сайта МО «</w:t>
      </w:r>
      <w:proofErr w:type="spellStart"/>
      <w:r>
        <w:rPr>
          <w:sz w:val="24"/>
          <w:szCs w:val="24"/>
        </w:rPr>
        <w:t>Кяхтинский</w:t>
      </w:r>
      <w:proofErr w:type="spellEnd"/>
      <w:r>
        <w:rPr>
          <w:sz w:val="24"/>
          <w:szCs w:val="24"/>
        </w:rPr>
        <w:t xml:space="preserve"> район»).</w:t>
      </w:r>
    </w:p>
    <w:p w:rsidR="0025252C" w:rsidRDefault="0025252C" w:rsidP="0025252C">
      <w:pPr>
        <w:widowControl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Главу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</w:t>
      </w:r>
    </w:p>
    <w:p w:rsidR="0025252C" w:rsidRDefault="0025252C" w:rsidP="0025252C">
      <w:pPr>
        <w:ind w:left="750"/>
        <w:contextualSpacing/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  <w:r>
        <w:rPr>
          <w:sz w:val="24"/>
          <w:szCs w:val="24"/>
        </w:rPr>
        <w:t>Глава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                                                                      Г.Л. Малыгина</w:t>
      </w: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rPr>
          <w:sz w:val="24"/>
          <w:szCs w:val="24"/>
        </w:rPr>
      </w:pPr>
    </w:p>
    <w:p w:rsidR="0025252C" w:rsidRDefault="0025252C" w:rsidP="0025252C">
      <w:pPr>
        <w:ind w:left="5670"/>
        <w:rPr>
          <w:i/>
          <w:sz w:val="24"/>
          <w:szCs w:val="24"/>
        </w:rPr>
      </w:pPr>
      <w:bookmarkStart w:id="0" w:name="P29"/>
      <w:bookmarkEnd w:id="0"/>
    </w:p>
    <w:p w:rsidR="0025252C" w:rsidRDefault="0025252C" w:rsidP="0025252C">
      <w:pPr>
        <w:ind w:left="5670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№1 к Постановлению Администрации МО «</w:t>
      </w:r>
      <w:proofErr w:type="spellStart"/>
      <w:r>
        <w:rPr>
          <w:i/>
          <w:sz w:val="24"/>
          <w:szCs w:val="24"/>
        </w:rPr>
        <w:t>Зарянское</w:t>
      </w:r>
      <w:proofErr w:type="spellEnd"/>
      <w:r>
        <w:rPr>
          <w:i/>
          <w:sz w:val="24"/>
          <w:szCs w:val="24"/>
        </w:rPr>
        <w:t>» от «_</w:t>
      </w:r>
      <w:r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</w:rPr>
        <w:t>__»_</w:t>
      </w:r>
      <w:r>
        <w:rPr>
          <w:i/>
          <w:sz w:val="24"/>
          <w:szCs w:val="24"/>
          <w:u w:val="single"/>
        </w:rPr>
        <w:t>октября</w:t>
      </w:r>
      <w:r>
        <w:rPr>
          <w:i/>
          <w:sz w:val="24"/>
          <w:szCs w:val="24"/>
        </w:rPr>
        <w:t>__2017 г. №_</w:t>
      </w:r>
      <w:r>
        <w:rPr>
          <w:i/>
          <w:sz w:val="24"/>
          <w:szCs w:val="24"/>
          <w:u w:val="single"/>
        </w:rPr>
        <w:t>18</w:t>
      </w:r>
      <w:r>
        <w:rPr>
          <w:i/>
          <w:sz w:val="24"/>
          <w:szCs w:val="24"/>
        </w:rPr>
        <w:t>___</w:t>
      </w:r>
    </w:p>
    <w:p w:rsidR="0025252C" w:rsidRDefault="0025252C" w:rsidP="002525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применения взысканий за несоблюдение муниципальными служащими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5252C" w:rsidRDefault="0025252C" w:rsidP="0025252C">
      <w:pPr>
        <w:pStyle w:val="ConsPlusTitle"/>
        <w:jc w:val="center"/>
        <w:rPr>
          <w:rFonts w:ascii="Times New Roman" w:hAnsi="Times New Roman" w:cs="Times New Roman"/>
        </w:rPr>
      </w:pPr>
    </w:p>
    <w:p w:rsidR="0025252C" w:rsidRDefault="0025252C" w:rsidP="0025252C">
      <w:pPr>
        <w:pStyle w:val="ConsPlusNormal"/>
        <w:jc w:val="both"/>
      </w:pP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Настоящим Порядком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от 02.03.2007 года №25-ФЗ "О муниципальной службе в Российской Федерации" определяется порядок и сроки применения взысканий, предусмотренных </w:t>
      </w:r>
      <w:hyperlink r:id="rId7" w:history="1">
        <w:r>
          <w:rPr>
            <w:rStyle w:val="a3"/>
            <w:rFonts w:ascii="Times New Roman" w:hAnsi="Times New Roman" w:cs="Times New Roman"/>
            <w:u w:val="none"/>
          </w:rPr>
          <w:t>статьями 14.1</w:t>
        </w:r>
      </w:hyperlink>
      <w:r>
        <w:rPr>
          <w:rFonts w:ascii="Times New Roman" w:hAnsi="Times New Roman" w:cs="Times New Roman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u w:val="none"/>
          </w:rPr>
          <w:t>15</w:t>
        </w:r>
      </w:hyperlink>
      <w:r>
        <w:rPr>
          <w:rFonts w:ascii="Times New Roman" w:hAnsi="Times New Roman" w:cs="Times New Roman"/>
        </w:rPr>
        <w:t xml:space="preserve"> и </w:t>
      </w:r>
      <w:hyperlink r:id="rId9" w:history="1">
        <w:r>
          <w:rPr>
            <w:rStyle w:val="a3"/>
            <w:rFonts w:ascii="Times New Roman" w:hAnsi="Times New Roman" w:cs="Times New Roman"/>
            <w:u w:val="none"/>
          </w:rPr>
          <w:t>27</w:t>
        </w:r>
      </w:hyperlink>
      <w:r>
        <w:rPr>
          <w:rFonts w:ascii="Times New Roman" w:hAnsi="Times New Roman" w:cs="Times New Roman"/>
        </w:rPr>
        <w:t xml:space="preserve"> указанного Закона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 в целях противодействия коррупции, в отношении муниципальных служащих Администрации МО</w:t>
      </w:r>
      <w:proofErr w:type="gramEnd"/>
      <w:r>
        <w:rPr>
          <w:rFonts w:ascii="Times New Roman" w:hAnsi="Times New Roman" w:cs="Times New Roman"/>
        </w:rPr>
        <w:t xml:space="preserve">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Взыскания применяются руководителем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 при наличии: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доклада специалиста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», ответственного за ведение кадровой работы о результатах проверки достоверности и полноты сведений, представляемых гражданами, претендующими на замещение должностей муниципальной службы в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 xml:space="preserve">» и соблюдения муниципальными служащими правил поведения (далее - проверка); </w:t>
      </w:r>
      <w:proofErr w:type="gramEnd"/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 применения взыскания руководитель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 xml:space="preserve">» организовывает проверку, в ходе которой от муниципального служащего </w:t>
      </w:r>
      <w:proofErr w:type="spellStart"/>
      <w:r>
        <w:rPr>
          <w:rFonts w:ascii="Times New Roman" w:hAnsi="Times New Roman" w:cs="Times New Roman"/>
        </w:rPr>
        <w:t>истребуется</w:t>
      </w:r>
      <w:proofErr w:type="spellEnd"/>
      <w:r>
        <w:rPr>
          <w:rFonts w:ascii="Times New Roman" w:hAnsi="Times New Roman" w:cs="Times New Roman"/>
        </w:rPr>
        <w:t xml:space="preserve"> письменное объяснение в отношении информации, являющейся основанием для проведения проверки (далее - объяснение).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Уведомление о необходимости представления объяснения передается муниципальному служащему под расписку.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Если по истечении двух рабочих дней со дня получения уведомления объяснение муниципальным служащим не представлено, сотрудником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», ответственным за работу по профилактике коррупционных и иных правонарушений, должностным лицом, ответственным за ведение кадровой работы в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 (далее - должностное лицо), составляется в письменной форме акт о непредставлении объяснения, который должен содержать:</w:t>
      </w:r>
      <w:proofErr w:type="gramEnd"/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дату и номер акта;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время и место составления акта;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фамилию, имя, отчество муниципального служащего;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дату, номер уведомления о представлении объяснения, дату получения указанного уведомления муниципальным служащим;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Непредоставление</w:t>
      </w:r>
      <w:proofErr w:type="spellEnd"/>
      <w:r>
        <w:rPr>
          <w:rFonts w:ascii="Times New Roman" w:hAnsi="Times New Roman" w:cs="Times New Roman"/>
        </w:rPr>
        <w:t xml:space="preserve"> муниципальным служащим объяснения не является препятствием для применения взыскания.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Специалистом по кадрам и </w:t>
      </w:r>
      <w:proofErr w:type="gramStart"/>
      <w:r>
        <w:rPr>
          <w:rFonts w:ascii="Times New Roman" w:hAnsi="Times New Roman" w:cs="Times New Roman"/>
        </w:rPr>
        <w:t>противодействии</w:t>
      </w:r>
      <w:proofErr w:type="gramEnd"/>
      <w:r>
        <w:rPr>
          <w:rFonts w:ascii="Times New Roman" w:hAnsi="Times New Roman" w:cs="Times New Roman"/>
        </w:rPr>
        <w:t xml:space="preserve"> коррупции Доклад представляется руководителю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 не позднее пяти рабочих дней со дня истечения срока проведения проверки. В докладе должны содержаться обстоятельства, установленные в ходе проверки и имеющие значение для принятия решения по результатам проверки.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Руководитель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», рассмотрев доклад, рекомендации комиссии, в течение не более пяти рабочих дней со дня его представления принимает одно из следующих решений: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об отсутствии факта совершения муниципальным служащим коррупционного правонарушения;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 xml:space="preserve">При применении взысканий, предусмотренных </w:t>
      </w:r>
      <w:hyperlink r:id="rId10" w:history="1">
        <w:r>
          <w:rPr>
            <w:rStyle w:val="a3"/>
            <w:rFonts w:ascii="Times New Roman" w:hAnsi="Times New Roman" w:cs="Times New Roman"/>
            <w:u w:val="none"/>
          </w:rPr>
          <w:t>статьями 14.1</w:t>
        </w:r>
      </w:hyperlink>
      <w:r>
        <w:rPr>
          <w:rFonts w:ascii="Times New Roman" w:hAnsi="Times New Roman" w:cs="Times New Roman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u w:val="none"/>
          </w:rPr>
          <w:t>15</w:t>
        </w:r>
      </w:hyperlink>
      <w:r>
        <w:rPr>
          <w:rFonts w:ascii="Times New Roman" w:hAnsi="Times New Roman" w:cs="Times New Roman"/>
        </w:rPr>
        <w:t xml:space="preserve"> и </w:t>
      </w:r>
      <w:hyperlink r:id="rId12" w:history="1">
        <w:r>
          <w:rPr>
            <w:rStyle w:val="a3"/>
            <w:rFonts w:ascii="Times New Roman" w:hAnsi="Times New Roman" w:cs="Times New Roman"/>
            <w:u w:val="none"/>
          </w:rPr>
          <w:t>27</w:t>
        </w:r>
      </w:hyperlink>
      <w:r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</w:t>
      </w:r>
      <w:r>
        <w:rPr>
          <w:rFonts w:ascii="Times New Roman" w:hAnsi="Times New Roman" w:cs="Times New Roman"/>
        </w:rPr>
        <w:lastRenderedPageBreak/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Fonts w:ascii="Times New Roman" w:hAnsi="Times New Roman" w:cs="Times New Roman"/>
        </w:rPr>
        <w:t xml:space="preserve"> муниципальным служащим своих должностных обязанностей.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 xml:space="preserve">Взыскания, предусмотренные </w:t>
      </w:r>
      <w:hyperlink r:id="rId13" w:history="1">
        <w:r>
          <w:rPr>
            <w:rStyle w:val="a3"/>
            <w:rFonts w:ascii="Times New Roman" w:hAnsi="Times New Roman" w:cs="Times New Roman"/>
            <w:u w:val="none"/>
          </w:rPr>
          <w:t>статьями 14.1</w:t>
        </w:r>
      </w:hyperlink>
      <w:r>
        <w:rPr>
          <w:rFonts w:ascii="Times New Roman" w:hAnsi="Times New Roman" w:cs="Times New Roman"/>
        </w:rPr>
        <w:t xml:space="preserve">, </w:t>
      </w:r>
      <w:hyperlink r:id="rId14" w:history="1">
        <w:r>
          <w:rPr>
            <w:rStyle w:val="a3"/>
            <w:rFonts w:ascii="Times New Roman" w:hAnsi="Times New Roman" w:cs="Times New Roman"/>
            <w:u w:val="none"/>
          </w:rPr>
          <w:t>15</w:t>
        </w:r>
      </w:hyperlink>
      <w:r>
        <w:rPr>
          <w:rFonts w:ascii="Times New Roman" w:hAnsi="Times New Roman" w:cs="Times New Roman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u w:val="none"/>
          </w:rPr>
          <w:t>27</w:t>
        </w:r>
      </w:hyperlink>
      <w:r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rPr>
          <w:rFonts w:ascii="Times New Roman" w:hAnsi="Times New Roman" w:cs="Times New Roman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6" w:history="1">
        <w:r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"О муниципальной службе в Российской Федерации", Федеральным </w:t>
      </w:r>
      <w:hyperlink r:id="rId17" w:history="1">
        <w:r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законами, может быть применено только одно взыскание.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gramStart"/>
      <w:r>
        <w:rPr>
          <w:rFonts w:ascii="Times New Roman" w:hAnsi="Times New Roman" w:cs="Times New Roman"/>
        </w:rPr>
        <w:t>Подготовку проекта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осуществляет руководитель Администрации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 в течение трех рабочих дней со дня принятия решения о применении к муниципальному служащему взыскания за коррупционное правонарушение с указанием конкретного вида взыскания.</w:t>
      </w:r>
      <w:proofErr w:type="gramEnd"/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В распоряжении (приказе)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8" w:history="1">
        <w:r>
          <w:rPr>
            <w:rStyle w:val="a3"/>
            <w:rFonts w:ascii="Times New Roman" w:hAnsi="Times New Roman" w:cs="Times New Roman"/>
            <w:u w:val="none"/>
          </w:rPr>
          <w:t>часть 1</w:t>
        </w:r>
      </w:hyperlink>
      <w:r>
        <w:rPr>
          <w:rFonts w:ascii="Times New Roman" w:hAnsi="Times New Roman" w:cs="Times New Roman"/>
        </w:rPr>
        <w:t xml:space="preserve"> или </w:t>
      </w:r>
      <w:hyperlink r:id="rId19" w:history="1">
        <w:r>
          <w:rPr>
            <w:rStyle w:val="a3"/>
            <w:rFonts w:ascii="Times New Roman" w:hAnsi="Times New Roman" w:cs="Times New Roman"/>
            <w:u w:val="none"/>
          </w:rPr>
          <w:t>2 ст. 27.1</w:t>
        </w:r>
      </w:hyperlink>
      <w:r>
        <w:rPr>
          <w:rFonts w:ascii="Times New Roman" w:hAnsi="Times New Roman" w:cs="Times New Roman"/>
        </w:rPr>
        <w:t xml:space="preserve"> Федерального закона от 2 марта 2007 года N 25-ФЗ "О муниципальной службе в Российской Федерации".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дня издания соответствующего распоряжения, не считая времени отсутствия муниципального служащего на службе.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Если муниципальный служащий отказывается получить данное распоряжение (приказ) под расписку, должностным лицом составляется в письменной форме соответствующий акт, который должен содержать: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дату и номер акта;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время и место составления акта;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фамилию, имя, отчество муниципального служащего;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факт отказа муниципального служащего от получения указанного распоряжения (приказа) под расписку;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получения указанного распоряжения (приказа) под расписку.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предусмотренному </w:t>
      </w:r>
      <w:hyperlink r:id="rId20" w:history="1">
        <w:r>
          <w:rPr>
            <w:rStyle w:val="a3"/>
            <w:rFonts w:ascii="Times New Roman" w:hAnsi="Times New Roman" w:cs="Times New Roman"/>
            <w:u w:val="none"/>
          </w:rPr>
          <w:t>пунктом 1</w:t>
        </w:r>
      </w:hyperlink>
      <w:r>
        <w:rPr>
          <w:rFonts w:ascii="Times New Roman" w:hAnsi="Times New Roman" w:cs="Times New Roman"/>
        </w:rPr>
        <w:t xml:space="preserve"> или </w:t>
      </w:r>
      <w:hyperlink r:id="rId21" w:history="1">
        <w:r>
          <w:rPr>
            <w:rStyle w:val="a3"/>
            <w:rFonts w:ascii="Times New Roman" w:hAnsi="Times New Roman" w:cs="Times New Roman"/>
            <w:u w:val="none"/>
          </w:rPr>
          <w:t>2 части 1 статьи 27</w:t>
        </w:r>
      </w:hyperlink>
      <w:r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он считается не имеющим взыскания.</w:t>
      </w:r>
    </w:p>
    <w:p w:rsidR="0025252C" w:rsidRDefault="0025252C" w:rsidP="00252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Муниципальный служащий имеет право обжаловать решение о наложении взыскания в соответствии с трудовым законодательством.</w:t>
      </w:r>
    </w:p>
    <w:p w:rsidR="0025252C" w:rsidRDefault="0025252C" w:rsidP="0025252C">
      <w:pPr>
        <w:pStyle w:val="ConsPlusNormal"/>
        <w:jc w:val="both"/>
      </w:pPr>
    </w:p>
    <w:p w:rsidR="0025252C" w:rsidRDefault="0025252C" w:rsidP="0025252C"/>
    <w:p w:rsidR="0025252C" w:rsidRDefault="0025252C" w:rsidP="0025252C"/>
    <w:p w:rsidR="0025252C" w:rsidRDefault="0025252C" w:rsidP="0025252C"/>
    <w:p w:rsidR="0025252C" w:rsidRDefault="0025252C" w:rsidP="0025252C"/>
    <w:p w:rsidR="0025252C" w:rsidRDefault="0025252C" w:rsidP="0025252C"/>
    <w:p w:rsidR="0025252C" w:rsidRDefault="0025252C" w:rsidP="0025252C"/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25252C" w:rsidRDefault="0025252C" w:rsidP="0025252C">
      <w:pPr>
        <w:jc w:val="center"/>
        <w:rPr>
          <w:b/>
          <w:sz w:val="28"/>
          <w:szCs w:val="28"/>
        </w:rPr>
      </w:pPr>
    </w:p>
    <w:p w:rsidR="00735241" w:rsidRDefault="00735241">
      <w:bookmarkStart w:id="1" w:name="_GoBack"/>
      <w:bookmarkEnd w:id="1"/>
    </w:p>
    <w:sectPr w:rsidR="0073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52A5"/>
    <w:multiLevelType w:val="hybridMultilevel"/>
    <w:tmpl w:val="E640D29A"/>
    <w:lvl w:ilvl="0" w:tplc="AE9E617A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D1"/>
    <w:rsid w:val="0025252C"/>
    <w:rsid w:val="00735241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5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52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2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5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52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2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C4548E9E0D0C836696E8D8156423AB64B7804238DDBC9483C04CE70757AA016789AE267qAA" TargetMode="External"/><Relationship Id="rId13" Type="http://schemas.openxmlformats.org/officeDocument/2006/relationships/hyperlink" Target="consultantplus://offline/ref=DCAC4548E9E0D0C836696E8D8156423AB64B7804238DDBC9483C04CE70757AA016789AE77BCF52946CqEA" TargetMode="External"/><Relationship Id="rId18" Type="http://schemas.openxmlformats.org/officeDocument/2006/relationships/hyperlink" Target="consultantplus://offline/ref=DCAC4548E9E0D0C836696E8D8156423AB64B7804238DDBC9483C04CE70757AA016789AE567qA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CAC4548E9E0D0C836696E8D8156423AB64B7804238DDBC9483C04CE70757AA016789AE77BCF529E6Cq3A" TargetMode="External"/><Relationship Id="rId7" Type="http://schemas.openxmlformats.org/officeDocument/2006/relationships/hyperlink" Target="consultantplus://offline/ref=DCAC4548E9E0D0C836696E8D8156423AB64B7804238DDBC9483C04CE70757AA016789AE77BCF52946CqEA" TargetMode="External"/><Relationship Id="rId12" Type="http://schemas.openxmlformats.org/officeDocument/2006/relationships/hyperlink" Target="consultantplus://offline/ref=DCAC4548E9E0D0C836696E8D8156423AB64B7804238DDBC9483C04CE70757AA016789AE77BCF529E6Cq6A" TargetMode="External"/><Relationship Id="rId17" Type="http://schemas.openxmlformats.org/officeDocument/2006/relationships/hyperlink" Target="consultantplus://offline/ref=DCAC4548E9E0D0C836696E8D8156423AB648780D2F8EDBC9483C04CE7067q5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AC4548E9E0D0C836696E8D8156423AB64B7804238DDBC9483C04CE7067q5A" TargetMode="External"/><Relationship Id="rId20" Type="http://schemas.openxmlformats.org/officeDocument/2006/relationships/hyperlink" Target="consultantplus://offline/ref=DCAC4548E9E0D0C836696E8D8156423AB64B7804238DDBC9483C04CE70757AA016789AE77BCF529E6Cq4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C4548E9E0D0C836696E8D8156423AB64B7804238DDBC9483C04CE70757AA016789AE567q8A" TargetMode="External"/><Relationship Id="rId11" Type="http://schemas.openxmlformats.org/officeDocument/2006/relationships/hyperlink" Target="consultantplus://offline/ref=DCAC4548E9E0D0C836696E8D8156423AB64B7804238DDBC9483C04CE70757AA016789AE267q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AC4548E9E0D0C836696E8D8156423AB64B7804238DDBC9483C04CE70757AA016789AE77BCF529E6Cq6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AC4548E9E0D0C836696E8D8156423AB64B7804238DDBC9483C04CE70757AA016789AE77BCF52946CqEA" TargetMode="External"/><Relationship Id="rId19" Type="http://schemas.openxmlformats.org/officeDocument/2006/relationships/hyperlink" Target="consultantplus://offline/ref=DCAC4548E9E0D0C836696E8D8156423AB64B7804238DDBC9483C04CE70757AA016789AE567q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C4548E9E0D0C836696E8D8156423AB64B7804238DDBC9483C04CE70757AA016789AE77BCF529E6Cq6A" TargetMode="External"/><Relationship Id="rId14" Type="http://schemas.openxmlformats.org/officeDocument/2006/relationships/hyperlink" Target="consultantplus://offline/ref=DCAC4548E9E0D0C836696E8D8156423AB64B7804238DDBC9483C04CE70757AA016789AE267qA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2</cp:revision>
  <dcterms:created xsi:type="dcterms:W3CDTF">2018-04-10T06:26:00Z</dcterms:created>
  <dcterms:modified xsi:type="dcterms:W3CDTF">2018-04-10T06:26:00Z</dcterms:modified>
</cp:coreProperties>
</file>