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37E" w:rsidRDefault="002363E9">
      <w:pPr>
        <w:framePr w:wrap="none" w:vAnchor="page" w:hAnchor="page" w:x="567" w:y="1384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6927215" cy="9342120"/>
            <wp:effectExtent l="0" t="0" r="698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1350" w:y="178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52870" cy="9049385"/>
            <wp:effectExtent l="0" t="0" r="508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050A7A">
      <w:pPr>
        <w:pStyle w:val="20"/>
        <w:framePr w:w="3514" w:h="955" w:hRule="exact" w:wrap="none" w:vAnchor="page" w:hAnchor="page" w:x="7988" w:y="874"/>
        <w:shd w:val="clear" w:color="auto" w:fill="auto"/>
        <w:ind w:left="160"/>
      </w:pPr>
      <w:r>
        <w:t>Приложение к постановлению МО «Кяхтинский район» от 01 января 2015 г. № 22</w:t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790" w:y="52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66890" cy="9980930"/>
            <wp:effectExtent l="0" t="0" r="0" b="127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9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754" w:y="4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10070" cy="9799320"/>
            <wp:effectExtent l="0" t="0" r="508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1052" w:y="4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13195" cy="9946005"/>
            <wp:effectExtent l="0" t="0" r="190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1206" w:y="4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64630" cy="10006330"/>
            <wp:effectExtent l="0" t="0" r="762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0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886" w:y="92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37350" cy="9307830"/>
            <wp:effectExtent l="0" t="0" r="6350" b="762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3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rPr>
          <w:sz w:val="2"/>
          <w:szCs w:val="2"/>
        </w:rPr>
        <w:sectPr w:rsidR="00A5237E">
          <w:pgSz w:w="12144" w:h="17002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762000</wp:posOffset>
            </wp:positionV>
            <wp:extent cx="6797040" cy="9716770"/>
            <wp:effectExtent l="0" t="0" r="3810" b="0"/>
            <wp:wrapNone/>
            <wp:docPr id="12" name="Рисунок 9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71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37E" w:rsidRDefault="002363E9">
      <w:pPr>
        <w:framePr w:wrap="none" w:vAnchor="page" w:hAnchor="page" w:x="1013" w:y="130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30340" cy="9601200"/>
            <wp:effectExtent l="0" t="0" r="3810" b="0"/>
            <wp:docPr id="8" name="Рисунок 8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1114" w:y="105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00800" cy="9773920"/>
            <wp:effectExtent l="0" t="0" r="0" b="0"/>
            <wp:docPr id="9" name="Рисунок 9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2363E9">
      <w:pPr>
        <w:framePr w:wrap="none" w:vAnchor="page" w:hAnchor="page" w:x="886" w:y="57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94170" cy="10075545"/>
            <wp:effectExtent l="0" t="0" r="0" b="1905"/>
            <wp:docPr id="10" name="Рисунок 10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100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  <w:sectPr w:rsidR="00A523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237E" w:rsidRDefault="00A5237E">
      <w:pPr>
        <w:framePr w:wrap="none" w:vAnchor="page" w:hAnchor="page" w:x="6612" w:y="404"/>
      </w:pPr>
    </w:p>
    <w:p w:rsidR="00A5237E" w:rsidRDefault="002363E9">
      <w:pPr>
        <w:framePr w:wrap="none" w:vAnchor="page" w:hAnchor="page" w:x="1088" w:y="73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09690" cy="10092690"/>
            <wp:effectExtent l="0" t="0" r="0" b="3810"/>
            <wp:docPr id="11" name="Рисунок 11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7E" w:rsidRDefault="00A5237E">
      <w:pPr>
        <w:rPr>
          <w:sz w:val="2"/>
          <w:szCs w:val="2"/>
        </w:rPr>
      </w:pPr>
    </w:p>
    <w:sectPr w:rsidR="00A5237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7A" w:rsidRDefault="00050A7A">
      <w:r>
        <w:separator/>
      </w:r>
    </w:p>
  </w:endnote>
  <w:endnote w:type="continuationSeparator" w:id="0">
    <w:p w:rsidR="00050A7A" w:rsidRDefault="0005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7A" w:rsidRDefault="00050A7A"/>
  </w:footnote>
  <w:footnote w:type="continuationSeparator" w:id="0">
    <w:p w:rsidR="00050A7A" w:rsidRDefault="00050A7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37E"/>
    <w:rsid w:val="00050A7A"/>
    <w:rsid w:val="002363E9"/>
    <w:rsid w:val="00A5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4)_"/>
    <w:basedOn w:val="a0"/>
    <w:link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254" w:lineRule="exact"/>
      <w:ind w:firstLine="1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pacing w:val="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4)_"/>
    <w:basedOn w:val="a0"/>
    <w:link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254" w:lineRule="exact"/>
      <w:ind w:firstLine="1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40">
    <w:name w:val="Основной текст (24)"/>
    <w:basedOn w:val="a"/>
    <w:link w:val="24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pacing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2016-03-30T07:21:00Z</dcterms:created>
  <dcterms:modified xsi:type="dcterms:W3CDTF">2016-03-30T07:21:00Z</dcterms:modified>
</cp:coreProperties>
</file>