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94" w:rsidRPr="00247994" w:rsidRDefault="00247994" w:rsidP="0024799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247994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247994" w:rsidRPr="00247994" w:rsidRDefault="00247994" w:rsidP="0024799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247994">
        <w:rPr>
          <w:rFonts w:ascii="Times New Roman" w:hAnsi="Times New Roman" w:cs="Times New Roman"/>
          <w:b/>
          <w:kern w:val="28"/>
          <w:sz w:val="40"/>
          <w:szCs w:val="40"/>
        </w:rPr>
        <w:t xml:space="preserve"> 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247994" w:rsidRPr="00247994" w:rsidTr="003046D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247994" w:rsidRPr="00247994" w:rsidRDefault="00247994" w:rsidP="00247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>от «02» декабря 2016 г.</w:t>
      </w:r>
      <w:r w:rsidRPr="00247994">
        <w:rPr>
          <w:rFonts w:ascii="Times New Roman" w:hAnsi="Times New Roman" w:cs="Times New Roman"/>
        </w:rPr>
        <w:tab/>
        <w:t xml:space="preserve">                                     № 4-4с                                    </w:t>
      </w:r>
      <w:proofErr w:type="gramStart"/>
      <w:r w:rsidRPr="00247994">
        <w:rPr>
          <w:rFonts w:ascii="Times New Roman" w:hAnsi="Times New Roman" w:cs="Times New Roman"/>
        </w:rPr>
        <w:t>с</w:t>
      </w:r>
      <w:proofErr w:type="gramEnd"/>
      <w:r w:rsidRPr="00247994">
        <w:rPr>
          <w:rFonts w:ascii="Times New Roman" w:hAnsi="Times New Roman" w:cs="Times New Roman"/>
        </w:rPr>
        <w:t>. Усть-Кяхта</w:t>
      </w: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47994">
        <w:rPr>
          <w:rFonts w:ascii="Times New Roman" w:hAnsi="Times New Roman" w:cs="Times New Roman"/>
          <w:b/>
        </w:rPr>
        <w:t xml:space="preserve">О внесении изменений и дополнений в Положение  «О бюджетном процессе в МО </w:t>
      </w:r>
    </w:p>
    <w:p w:rsidR="00247994" w:rsidRPr="00247994" w:rsidRDefault="00247994" w:rsidP="002479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47994">
        <w:rPr>
          <w:rFonts w:ascii="Times New Roman" w:hAnsi="Times New Roman" w:cs="Times New Roman"/>
          <w:b/>
        </w:rPr>
        <w:t xml:space="preserve">«Усть-Кяхтинское», утвержденное решением сессии Совета депутатов МО </w:t>
      </w:r>
    </w:p>
    <w:p w:rsidR="00247994" w:rsidRPr="00247994" w:rsidRDefault="00247994" w:rsidP="002479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47994">
        <w:rPr>
          <w:rFonts w:ascii="Times New Roman" w:hAnsi="Times New Roman" w:cs="Times New Roman"/>
          <w:b/>
        </w:rPr>
        <w:t>«Усть-Кяхтинское» № 3-14с от 20.06.2013 года.</w:t>
      </w:r>
    </w:p>
    <w:p w:rsidR="00247994" w:rsidRPr="00247994" w:rsidRDefault="00247994" w:rsidP="002479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47994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247994">
        <w:rPr>
          <w:rFonts w:ascii="Times New Roman" w:hAnsi="Times New Roman" w:cs="Times New Roman"/>
          <w:b w:val="0"/>
          <w:sz w:val="24"/>
          <w:szCs w:val="24"/>
        </w:rPr>
        <w:t xml:space="preserve"> исполнении с Федеральным Законом от 29.12.2015 № 406-ФЗ «О внесении изменений в отдельные законодательные акты Российской Федерации»,</w:t>
      </w:r>
      <w:r w:rsidRPr="00247994">
        <w:rPr>
          <w:rFonts w:ascii="Times New Roman" w:hAnsi="Times New Roman" w:cs="Times New Roman"/>
          <w:sz w:val="24"/>
          <w:szCs w:val="24"/>
        </w:rPr>
        <w:t xml:space="preserve"> </w:t>
      </w:r>
      <w:r w:rsidRPr="0024799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Федерации», 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 с целью приведения в соответствие нормативного правового акта действующему Бюджетному законодательству, Совет депутатов МО «Усть-Кяхтинское» </w:t>
      </w:r>
      <w:r w:rsidRPr="00247994">
        <w:rPr>
          <w:rFonts w:ascii="Times New Roman" w:hAnsi="Times New Roman" w:cs="Times New Roman"/>
          <w:sz w:val="24"/>
          <w:szCs w:val="24"/>
        </w:rPr>
        <w:t>решает:</w:t>
      </w:r>
    </w:p>
    <w:p w:rsidR="00247994" w:rsidRPr="00247994" w:rsidRDefault="00247994" w:rsidP="00247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47994">
        <w:rPr>
          <w:rFonts w:ascii="Times New Roman" w:hAnsi="Times New Roman" w:cs="Times New Roman"/>
          <w:b/>
        </w:rPr>
        <w:t>Статья 1.</w:t>
      </w:r>
    </w:p>
    <w:p w:rsidR="00247994" w:rsidRPr="00247994" w:rsidRDefault="00247994" w:rsidP="002479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>В положение «О бюджетном процессе в МО «Усть-Кяхтинское» утвержденное  решением сессии Совета депутатов МО «Усть-Кяхтинское» № 3-14с от 20.06.2013 г., внести следующие изменения:</w:t>
      </w:r>
    </w:p>
    <w:p w:rsidR="00247994" w:rsidRPr="00247994" w:rsidRDefault="00247994" w:rsidP="002479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>1.  статью 6 дополнить пунктом 12 и 13  следующего содержания:</w:t>
      </w:r>
    </w:p>
    <w:p w:rsidR="00247994" w:rsidRPr="00247994" w:rsidRDefault="00247994" w:rsidP="002479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>«12)</w:t>
      </w:r>
      <w:bookmarkStart w:id="0" w:name="sub_160116"/>
      <w:r w:rsidRPr="00247994">
        <w:rPr>
          <w:rFonts w:ascii="Times New Roman" w:hAnsi="Times New Roman" w:cs="Times New Roman"/>
        </w:rPr>
        <w:t xml:space="preserve"> разрабатывает и утверждает методику прогнозирования поступлений доходов в бюджет  </w:t>
      </w:r>
      <w:bookmarkEnd w:id="0"/>
      <w:r w:rsidRPr="00247994">
        <w:rPr>
          <w:rFonts w:ascii="Times New Roman" w:hAnsi="Times New Roman" w:cs="Times New Roman"/>
        </w:rPr>
        <w:t>муниципального образования «Усть-Кяхтинское» в соответствии с общими требованиями к такой методике, установленными Правительством Российской Федерации»</w:t>
      </w:r>
    </w:p>
    <w:p w:rsidR="00247994" w:rsidRPr="00247994" w:rsidRDefault="00247994" w:rsidP="002479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47994">
        <w:rPr>
          <w:rFonts w:ascii="Times New Roman" w:hAnsi="Times New Roman" w:cs="Times New Roman"/>
        </w:rPr>
        <w:t>«13) разрабатывает и утверждает методику прогнозирования поступлений по источникам финансирования дефицита бюджета муниципального образования «Усть-Кяхтинское» в соответствии с общими требованиями к такой методике, установленными Правительством Российской Федерации, и составлению обоснования бюджетных ассигнований»</w:t>
      </w:r>
    </w:p>
    <w:p w:rsidR="00247994" w:rsidRPr="00247994" w:rsidRDefault="00247994" w:rsidP="002479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7994">
        <w:rPr>
          <w:rFonts w:ascii="Times New Roman" w:hAnsi="Times New Roman" w:cs="Times New Roman"/>
        </w:rPr>
        <w:tab/>
      </w:r>
      <w:r w:rsidRPr="00247994">
        <w:rPr>
          <w:rFonts w:ascii="Times New Roman" w:hAnsi="Times New Roman" w:cs="Times New Roman"/>
          <w:b/>
        </w:rPr>
        <w:t>Статья 2.</w:t>
      </w:r>
    </w:p>
    <w:p w:rsidR="00247994" w:rsidRPr="00247994" w:rsidRDefault="00247994" w:rsidP="002479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>Настоящее решение вступает в силу со дня  его официального  обнародования.</w:t>
      </w:r>
    </w:p>
    <w:p w:rsidR="00247994" w:rsidRPr="00247994" w:rsidRDefault="00247994" w:rsidP="0024799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 xml:space="preserve">  </w:t>
      </w:r>
    </w:p>
    <w:p w:rsidR="00247994" w:rsidRPr="00247994" w:rsidRDefault="00247994" w:rsidP="002479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 xml:space="preserve">  </w:t>
      </w:r>
    </w:p>
    <w:p w:rsidR="00247994" w:rsidRPr="00247994" w:rsidRDefault="00247994" w:rsidP="00247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 xml:space="preserve">Заместитель председателя  </w:t>
      </w: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 xml:space="preserve">Совета депутатов МО  «Усть-Кяхтинское»                                                       </w:t>
      </w:r>
      <w:proofErr w:type="spellStart"/>
      <w:r w:rsidRPr="00247994">
        <w:rPr>
          <w:rFonts w:ascii="Times New Roman" w:hAnsi="Times New Roman" w:cs="Times New Roman"/>
        </w:rPr>
        <w:t>А.Я.Корнеекова</w:t>
      </w:r>
      <w:proofErr w:type="spellEnd"/>
    </w:p>
    <w:p w:rsidR="00247994" w:rsidRPr="00247994" w:rsidRDefault="00247994" w:rsidP="002479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Default="00247994" w:rsidP="00247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994">
        <w:rPr>
          <w:rFonts w:ascii="Times New Roman" w:hAnsi="Times New Roman" w:cs="Times New Roman"/>
          <w:b/>
          <w:bCs/>
        </w:rPr>
        <w:t>МУНИЦИ</w:t>
      </w:r>
      <w:r>
        <w:rPr>
          <w:rFonts w:ascii="Times New Roman" w:hAnsi="Times New Roman" w:cs="Times New Roman"/>
          <w:b/>
          <w:bCs/>
        </w:rPr>
        <w:t>ПАЛЬНОЕ КАЗЕННОЕ УЧРЕЖДЕНИЕ</w:t>
      </w:r>
    </w:p>
    <w:p w:rsidR="00247994" w:rsidRPr="00247994" w:rsidRDefault="00247994" w:rsidP="00247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994">
        <w:rPr>
          <w:rFonts w:ascii="Times New Roman" w:hAnsi="Times New Roman" w:cs="Times New Roman"/>
          <w:b/>
          <w:bCs/>
        </w:rPr>
        <w:t xml:space="preserve"> АДМИНИСТРАЦИЯ МУНИЦИПАЛЬНОГО ОБРАЗОВАНИЯ</w:t>
      </w:r>
    </w:p>
    <w:p w:rsidR="00247994" w:rsidRPr="00247994" w:rsidRDefault="00247994" w:rsidP="00247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994">
        <w:rPr>
          <w:rFonts w:ascii="Times New Roman" w:hAnsi="Times New Roman" w:cs="Times New Roman"/>
          <w:b/>
          <w:bCs/>
        </w:rPr>
        <w:t>«УСТЬ-КЯХТИНСКОЕ»</w:t>
      </w:r>
    </w:p>
    <w:p w:rsidR="00247994" w:rsidRPr="00247994" w:rsidRDefault="00247994" w:rsidP="00247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994">
        <w:rPr>
          <w:rFonts w:ascii="Times New Roman" w:hAnsi="Times New Roman" w:cs="Times New Roman"/>
          <w:b/>
          <w:bCs/>
          <w:noProof/>
        </w:rPr>
        <w:pict>
          <v:line id="_x0000_s1026" style="position:absolute;left:0;text-align:left;z-index:251660288" from="0,17.4pt" to="468pt,17.4pt"/>
        </w:pict>
      </w:r>
      <w:r w:rsidRPr="00247994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7994" w:rsidRPr="00247994" w:rsidRDefault="00247994" w:rsidP="0024799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247994">
        <w:rPr>
          <w:rFonts w:ascii="Times New Roman" w:hAnsi="Times New Roman" w:cs="Times New Roman"/>
        </w:rPr>
        <w:t>.У</w:t>
      </w:r>
      <w:proofErr w:type="gramEnd"/>
      <w:r w:rsidRPr="00247994">
        <w:rPr>
          <w:rFonts w:ascii="Times New Roman" w:hAnsi="Times New Roman" w:cs="Times New Roman"/>
        </w:rPr>
        <w:t>сть-Кяхта , ул.Колхозная д.1 тел. 96-2-35</w:t>
      </w: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7994">
        <w:rPr>
          <w:rFonts w:ascii="Times New Roman" w:hAnsi="Times New Roman" w:cs="Times New Roman"/>
          <w:b/>
        </w:rPr>
        <w:t>Справка об обнародовании</w:t>
      </w:r>
    </w:p>
    <w:p w:rsidR="00247994" w:rsidRPr="00247994" w:rsidRDefault="00247994" w:rsidP="00247994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994" w:rsidRPr="00247994" w:rsidRDefault="00247994" w:rsidP="0024799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 xml:space="preserve">      </w:t>
      </w:r>
      <w:proofErr w:type="gramStart"/>
      <w:r w:rsidRPr="00247994">
        <w:rPr>
          <w:rFonts w:ascii="Times New Roman" w:hAnsi="Times New Roman" w:cs="Times New Roman"/>
        </w:rPr>
        <w:t xml:space="preserve">Решение Совета депутатов МО «Усть-Кяхтинское» от 02.12.2016 г. № 4-4с «О внесении изменений и дополнений в Положение  «О бюджетном процессе в МО «Усть-Кяхтинское», утвержденное решением сессии Совета депутатов МО «Усть-Кяхтинское» № 3-14с от 20.06.2013 года.», обнародовано путем вывешивания на информационных стендах в зданиях администрации МО «Усть-Кяхтинское», </w:t>
      </w:r>
      <w:proofErr w:type="spellStart"/>
      <w:r w:rsidRPr="00247994">
        <w:rPr>
          <w:rFonts w:ascii="Times New Roman" w:hAnsi="Times New Roman" w:cs="Times New Roman"/>
        </w:rPr>
        <w:t>Усть-Кяхтинская</w:t>
      </w:r>
      <w:proofErr w:type="spellEnd"/>
      <w:r w:rsidRPr="00247994">
        <w:rPr>
          <w:rFonts w:ascii="Times New Roman" w:hAnsi="Times New Roman" w:cs="Times New Roman"/>
        </w:rPr>
        <w:t xml:space="preserve"> СОШ, Психоневрологический дом интернат с 03.12.2016 г.</w:t>
      </w:r>
      <w:proofErr w:type="gramEnd"/>
    </w:p>
    <w:p w:rsidR="00247994" w:rsidRPr="00247994" w:rsidRDefault="00247994" w:rsidP="0024799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 xml:space="preserve">Заместитель председателя  </w:t>
      </w:r>
    </w:p>
    <w:p w:rsidR="00247994" w:rsidRPr="00247994" w:rsidRDefault="00247994" w:rsidP="00247994">
      <w:pPr>
        <w:spacing w:after="0" w:line="240" w:lineRule="auto"/>
        <w:rPr>
          <w:rFonts w:ascii="Times New Roman" w:hAnsi="Times New Roman" w:cs="Times New Roman"/>
        </w:rPr>
      </w:pPr>
      <w:r w:rsidRPr="00247994">
        <w:rPr>
          <w:rFonts w:ascii="Times New Roman" w:hAnsi="Times New Roman" w:cs="Times New Roman"/>
        </w:rPr>
        <w:t xml:space="preserve">Совета депутатов МО  «Усть-Кяхтинское»                                                       </w:t>
      </w:r>
      <w:proofErr w:type="spellStart"/>
      <w:r w:rsidRPr="00247994">
        <w:rPr>
          <w:rFonts w:ascii="Times New Roman" w:hAnsi="Times New Roman" w:cs="Times New Roman"/>
        </w:rPr>
        <w:t>А.Я.Корнеекова</w:t>
      </w:r>
      <w:proofErr w:type="spellEnd"/>
    </w:p>
    <w:p w:rsidR="00247994" w:rsidRPr="00424A4E" w:rsidRDefault="00247994" w:rsidP="00247994">
      <w:pPr>
        <w:spacing w:after="0"/>
      </w:pPr>
    </w:p>
    <w:p w:rsidR="00000000" w:rsidRDefault="00247994"/>
    <w:sectPr w:rsidR="00000000" w:rsidSect="00C86EFE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54A"/>
    <w:multiLevelType w:val="hybridMultilevel"/>
    <w:tmpl w:val="604C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994"/>
    <w:rsid w:val="0024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9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99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MultiDVD Team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2016-12-06T06:29:00Z</dcterms:created>
  <dcterms:modified xsi:type="dcterms:W3CDTF">2016-12-06T06:29:00Z</dcterms:modified>
</cp:coreProperties>
</file>