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1C" w:rsidRDefault="009C0821" w:rsidP="00F7721C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76250" cy="6477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60D" w:rsidRPr="00E6760D" w:rsidRDefault="00E6760D" w:rsidP="00F7721C">
      <w:pPr>
        <w:jc w:val="center"/>
        <w:rPr>
          <w:b/>
        </w:rPr>
      </w:pPr>
    </w:p>
    <w:p w:rsidR="00F7721C" w:rsidRDefault="00F7721C" w:rsidP="00F7721C">
      <w:pPr>
        <w:jc w:val="center"/>
        <w:rPr>
          <w:b/>
        </w:rPr>
      </w:pPr>
      <w:r w:rsidRPr="00AD01B3">
        <w:rPr>
          <w:b/>
        </w:rPr>
        <w:t>СОВЕТ ДЕПУТАТОВ  МУНИЦИПАЛЬНОГО ОБРАЗОВАНИЯ «КЯХТИНСКИЙ РАЙОН» РЕСПУБЛИКИ БУРЯТИЯ</w:t>
      </w:r>
    </w:p>
    <w:p w:rsidR="00C8052C" w:rsidRDefault="00C8052C" w:rsidP="00F7721C">
      <w:pPr>
        <w:jc w:val="center"/>
        <w:rPr>
          <w:b/>
        </w:rPr>
      </w:pPr>
    </w:p>
    <w:p w:rsidR="00E6760D" w:rsidRPr="00435523" w:rsidRDefault="001D722F" w:rsidP="00E6760D">
      <w:pPr>
        <w:jc w:val="center"/>
        <w:rPr>
          <w:b/>
        </w:rPr>
      </w:pPr>
      <w:r w:rsidRPr="00435523">
        <w:rPr>
          <w:b/>
        </w:rPr>
        <w:t>РЕШЕНИЕ</w:t>
      </w:r>
    </w:p>
    <w:p w:rsidR="00614F29" w:rsidRPr="00D706A5" w:rsidRDefault="00AC27B6" w:rsidP="00AD01B3">
      <w:pPr>
        <w:jc w:val="center"/>
        <w:rPr>
          <w:b/>
          <w:sz w:val="26"/>
          <w:szCs w:val="26"/>
        </w:rPr>
      </w:pPr>
      <w:r w:rsidRPr="00D706A5">
        <w:rPr>
          <w:sz w:val="26"/>
          <w:szCs w:val="26"/>
        </w:rPr>
        <w:tab/>
      </w:r>
      <w:r w:rsidRPr="00D706A5">
        <w:rPr>
          <w:sz w:val="26"/>
          <w:szCs w:val="26"/>
        </w:rPr>
        <w:tab/>
        <w:t xml:space="preserve">     </w:t>
      </w:r>
    </w:p>
    <w:p w:rsidR="00614F29" w:rsidRPr="00E6760D" w:rsidRDefault="00B21ED9" w:rsidP="00820632">
      <w:pPr>
        <w:jc w:val="both"/>
        <w:rPr>
          <w:b/>
        </w:rPr>
      </w:pPr>
      <w:r w:rsidRPr="00E6760D">
        <w:rPr>
          <w:b/>
        </w:rPr>
        <w:t>«</w:t>
      </w:r>
      <w:r w:rsidR="00240E4A">
        <w:rPr>
          <w:b/>
        </w:rPr>
        <w:t>22</w:t>
      </w:r>
      <w:r w:rsidRPr="00E6760D">
        <w:rPr>
          <w:b/>
        </w:rPr>
        <w:t xml:space="preserve">» </w:t>
      </w:r>
      <w:r w:rsidR="00240E4A">
        <w:rPr>
          <w:b/>
        </w:rPr>
        <w:t xml:space="preserve">февраля </w:t>
      </w:r>
      <w:r w:rsidR="00CA1140" w:rsidRPr="00E6760D">
        <w:rPr>
          <w:b/>
        </w:rPr>
        <w:t>2017</w:t>
      </w:r>
      <w:r w:rsidR="00614F29" w:rsidRPr="00E6760D">
        <w:rPr>
          <w:b/>
        </w:rPr>
        <w:t xml:space="preserve"> года</w:t>
      </w:r>
      <w:r w:rsidR="00614F29" w:rsidRPr="00E6760D">
        <w:rPr>
          <w:b/>
        </w:rPr>
        <w:tab/>
      </w:r>
      <w:r w:rsidR="00614F29" w:rsidRPr="00E6760D">
        <w:rPr>
          <w:b/>
        </w:rPr>
        <w:tab/>
      </w:r>
      <w:r w:rsidR="00614F29" w:rsidRPr="00E6760D">
        <w:rPr>
          <w:b/>
        </w:rPr>
        <w:tab/>
      </w:r>
      <w:r w:rsidR="00614F29" w:rsidRPr="00E6760D">
        <w:rPr>
          <w:b/>
        </w:rPr>
        <w:tab/>
      </w:r>
      <w:r w:rsidR="00614F29" w:rsidRPr="00E6760D">
        <w:rPr>
          <w:b/>
        </w:rPr>
        <w:tab/>
      </w:r>
      <w:r w:rsidR="00614F29" w:rsidRPr="00E6760D">
        <w:rPr>
          <w:b/>
        </w:rPr>
        <w:tab/>
      </w:r>
      <w:r w:rsidR="00614F29" w:rsidRPr="00E6760D">
        <w:rPr>
          <w:b/>
        </w:rPr>
        <w:tab/>
      </w:r>
      <w:r w:rsidR="001D722F" w:rsidRPr="00E6760D">
        <w:rPr>
          <w:b/>
        </w:rPr>
        <w:tab/>
      </w:r>
      <w:r w:rsidR="00E6760D" w:rsidRPr="00E6760D">
        <w:rPr>
          <w:b/>
        </w:rPr>
        <w:t xml:space="preserve">        </w:t>
      </w:r>
      <w:r w:rsidRPr="00E6760D">
        <w:rPr>
          <w:b/>
        </w:rPr>
        <w:t>№</w:t>
      </w:r>
      <w:r w:rsidR="00240E4A">
        <w:rPr>
          <w:b/>
        </w:rPr>
        <w:t xml:space="preserve"> 2-42С</w:t>
      </w:r>
      <w:r w:rsidRPr="00E6760D">
        <w:rPr>
          <w:b/>
        </w:rPr>
        <w:t xml:space="preserve">  </w:t>
      </w:r>
    </w:p>
    <w:p w:rsidR="00614F29" w:rsidRPr="00D706A5" w:rsidRDefault="00614F29" w:rsidP="00820632">
      <w:pPr>
        <w:jc w:val="center"/>
        <w:rPr>
          <w:sz w:val="26"/>
          <w:szCs w:val="26"/>
        </w:rPr>
      </w:pPr>
    </w:p>
    <w:p w:rsidR="00AD01B3" w:rsidRPr="00E6760D" w:rsidRDefault="00A62265" w:rsidP="00AD01B3">
      <w:pPr>
        <w:jc w:val="center"/>
      </w:pPr>
      <w:r w:rsidRPr="00E6760D">
        <w:t>г</w:t>
      </w:r>
      <w:r w:rsidR="00614F29" w:rsidRPr="00E6760D">
        <w:t>. Кяхта</w:t>
      </w:r>
    </w:p>
    <w:p w:rsidR="00C8052C" w:rsidRPr="00D706A5" w:rsidRDefault="00C8052C" w:rsidP="00AD01B3">
      <w:pPr>
        <w:jc w:val="center"/>
        <w:rPr>
          <w:sz w:val="26"/>
          <w:szCs w:val="26"/>
        </w:rPr>
      </w:pPr>
    </w:p>
    <w:p w:rsidR="00614F29" w:rsidRPr="00D706A5" w:rsidRDefault="00240E4A" w:rsidP="00AD01B3">
      <w:pPr>
        <w:rPr>
          <w:sz w:val="26"/>
          <w:szCs w:val="26"/>
        </w:rPr>
      </w:pPr>
      <w:r>
        <w:rPr>
          <w:noProof/>
        </w:rPr>
        <w:pict>
          <v:rect id="_x0000_s1026" style="position:absolute;margin-left:7.05pt;margin-top:1.3pt;width:473.7pt;height:73.2pt;z-index:251658240" strokecolor="white">
            <v:textbox style="mso-next-textbox:#_x0000_s1026">
              <w:txbxContent>
                <w:p w:rsidR="00D706A5" w:rsidRDefault="00E6760D" w:rsidP="00E6760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 внесении изменений в р</w:t>
                  </w:r>
                  <w:r w:rsidR="00D706A5" w:rsidRPr="00AD01B3">
                    <w:rPr>
                      <w:b/>
                    </w:rPr>
                    <w:t>ешение Совета депутатов №</w:t>
                  </w:r>
                  <w:r w:rsidR="00B21ED9">
                    <w:rPr>
                      <w:b/>
                    </w:rPr>
                    <w:t xml:space="preserve"> </w:t>
                  </w:r>
                  <w:r w:rsidR="00D706A5" w:rsidRPr="00AD01B3">
                    <w:rPr>
                      <w:b/>
                    </w:rPr>
                    <w:t>2-4с от 30.12.2013 года «Об утверждении Положения об оплате труда выборных должностных лиц и лиц,  замещающих должности муниципальной службы муниципального образования «Кяхтинский район»</w:t>
                  </w:r>
                </w:p>
                <w:p w:rsidR="00D706A5" w:rsidRPr="00AD01B3" w:rsidRDefault="00D706A5" w:rsidP="00AD01B3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614F29" w:rsidRPr="00D706A5" w:rsidRDefault="00614F29" w:rsidP="00820632">
      <w:pPr>
        <w:jc w:val="center"/>
        <w:rPr>
          <w:sz w:val="26"/>
          <w:szCs w:val="26"/>
        </w:rPr>
      </w:pPr>
    </w:p>
    <w:p w:rsidR="00614F29" w:rsidRPr="00D706A5" w:rsidRDefault="00614F29" w:rsidP="00820632">
      <w:pPr>
        <w:rPr>
          <w:sz w:val="26"/>
          <w:szCs w:val="26"/>
        </w:rPr>
      </w:pPr>
    </w:p>
    <w:p w:rsidR="00614F29" w:rsidRPr="00D706A5" w:rsidRDefault="00614F29" w:rsidP="00820632">
      <w:pPr>
        <w:rPr>
          <w:sz w:val="26"/>
          <w:szCs w:val="26"/>
        </w:rPr>
      </w:pPr>
    </w:p>
    <w:p w:rsidR="00AD01B3" w:rsidRPr="00D706A5" w:rsidRDefault="00AD01B3" w:rsidP="00AD01B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052C" w:rsidRPr="00D706A5" w:rsidRDefault="00C8052C" w:rsidP="00ED2CF3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</w:p>
    <w:p w:rsidR="00141964" w:rsidRPr="00E6760D" w:rsidRDefault="00141964" w:rsidP="00B21ED9">
      <w:pPr>
        <w:autoSpaceDE w:val="0"/>
        <w:autoSpaceDN w:val="0"/>
        <w:adjustRightInd w:val="0"/>
        <w:ind w:firstLine="840"/>
        <w:jc w:val="both"/>
      </w:pPr>
      <w:r w:rsidRPr="00E6760D">
        <w:t>В целях упорядочения оплаты труда выборных должностных лиц и лиц,</w:t>
      </w:r>
      <w:r w:rsidR="00F91C69" w:rsidRPr="00E6760D">
        <w:t xml:space="preserve"> </w:t>
      </w:r>
      <w:r w:rsidRPr="00E6760D">
        <w:t>замещающих должности муниципальной службы муниципального образования «Кяхтинский район», в соответствии</w:t>
      </w:r>
      <w:r w:rsidR="00D67371" w:rsidRPr="00E6760D">
        <w:t xml:space="preserve"> с</w:t>
      </w:r>
      <w:hyperlink r:id="rId7" w:history="1">
        <w:r w:rsidRPr="00E6760D">
          <w:t xml:space="preserve"> </w:t>
        </w:r>
        <w:r w:rsidRPr="00E6760D">
          <w:rPr>
            <w:iCs/>
          </w:rPr>
          <w:t>Законом Республики Бурятия от 10.09.2007 N 2431-III "О муниципальной службе в Республике Бурятия" (принят Народным Хуралом РБ 29.08.2007),</w:t>
        </w:r>
      </w:hyperlink>
      <w:r w:rsidRPr="00E6760D">
        <w:rPr>
          <w:iCs/>
        </w:rPr>
        <w:t xml:space="preserve"> Совет депутатов муниципального образования «Кяхтинский район»</w:t>
      </w:r>
      <w:r w:rsidR="00B21ED9" w:rsidRPr="00E6760D">
        <w:t xml:space="preserve"> </w:t>
      </w:r>
      <w:r w:rsidRPr="00E6760D">
        <w:rPr>
          <w:b/>
        </w:rPr>
        <w:t>РЕШИЛ:</w:t>
      </w:r>
    </w:p>
    <w:p w:rsidR="004B0D4B" w:rsidRPr="00E6760D" w:rsidRDefault="004B0D4B" w:rsidP="00FF5D9B">
      <w:pPr>
        <w:pStyle w:val="a3"/>
        <w:numPr>
          <w:ilvl w:val="0"/>
          <w:numId w:val="3"/>
        </w:numPr>
        <w:jc w:val="both"/>
      </w:pPr>
      <w:r w:rsidRPr="00E6760D">
        <w:t xml:space="preserve">Внести </w:t>
      </w:r>
      <w:r w:rsidR="00141964" w:rsidRPr="00E6760D">
        <w:t>изменения</w:t>
      </w:r>
      <w:r w:rsidRPr="00E6760D">
        <w:t xml:space="preserve"> в</w:t>
      </w:r>
      <w:r w:rsidR="00D706A5" w:rsidRPr="00E6760D">
        <w:t xml:space="preserve"> Приложение №</w:t>
      </w:r>
      <w:r w:rsidR="00E6760D">
        <w:t xml:space="preserve"> </w:t>
      </w:r>
      <w:r w:rsidR="00D706A5" w:rsidRPr="00E6760D">
        <w:t>4 к</w:t>
      </w:r>
      <w:r w:rsidR="00141964" w:rsidRPr="00E6760D">
        <w:t xml:space="preserve"> Положени</w:t>
      </w:r>
      <w:r w:rsidR="00D706A5" w:rsidRPr="00E6760D">
        <w:t>ю</w:t>
      </w:r>
      <w:r w:rsidR="000142BF">
        <w:t xml:space="preserve"> «О</w:t>
      </w:r>
      <w:r w:rsidR="00141964" w:rsidRPr="00E6760D">
        <w:t>б оплате труда выборных должностных лиц и лиц,  замещающих должности муниципальной службы муниципального образования «Кяхтинский район», утверждённо</w:t>
      </w:r>
      <w:r w:rsidR="00D706A5" w:rsidRPr="00E6760D">
        <w:t>му</w:t>
      </w:r>
      <w:r w:rsidR="00141964" w:rsidRPr="00E6760D">
        <w:t xml:space="preserve"> Решением Совета депу</w:t>
      </w:r>
      <w:r w:rsidR="00ED2CF3" w:rsidRPr="00E6760D">
        <w:t xml:space="preserve">татов от </w:t>
      </w:r>
      <w:r w:rsidR="00F91C69" w:rsidRPr="00E6760D">
        <w:t>30.12.2013</w:t>
      </w:r>
      <w:r w:rsidR="00D706A5" w:rsidRPr="00E6760D">
        <w:t xml:space="preserve"> года</w:t>
      </w:r>
      <w:r w:rsidR="000142BF">
        <w:t xml:space="preserve"> </w:t>
      </w:r>
      <w:r w:rsidR="000142BF" w:rsidRPr="00E6760D">
        <w:t>№ 2-4с</w:t>
      </w:r>
      <w:r w:rsidR="000142BF">
        <w:t>,</w:t>
      </w:r>
      <w:r w:rsidR="000142BF" w:rsidRPr="00E6760D">
        <w:t xml:space="preserve"> </w:t>
      </w:r>
      <w:r w:rsidR="009D0BB8" w:rsidRPr="00E6760D">
        <w:t xml:space="preserve"> изложив в следующей редакции:</w:t>
      </w:r>
    </w:p>
    <w:p w:rsidR="009D0BB8" w:rsidRPr="00E6760D" w:rsidRDefault="009D0BB8" w:rsidP="009D0BB8">
      <w:pPr>
        <w:widowControl w:val="0"/>
        <w:autoSpaceDE w:val="0"/>
        <w:autoSpaceDN w:val="0"/>
        <w:adjustRightInd w:val="0"/>
        <w:ind w:left="360"/>
        <w:jc w:val="right"/>
        <w:outlineLvl w:val="1"/>
      </w:pPr>
      <w:r w:rsidRPr="00E6760D">
        <w:t>Приложение № 4</w:t>
      </w:r>
    </w:p>
    <w:p w:rsidR="000142BF" w:rsidRDefault="000142BF" w:rsidP="009D0BB8">
      <w:pPr>
        <w:pStyle w:val="a3"/>
        <w:widowControl w:val="0"/>
        <w:autoSpaceDE w:val="0"/>
        <w:autoSpaceDN w:val="0"/>
        <w:adjustRightInd w:val="0"/>
        <w:ind w:left="840"/>
        <w:jc w:val="both"/>
      </w:pPr>
    </w:p>
    <w:p w:rsidR="000142BF" w:rsidRDefault="000142BF" w:rsidP="000142BF">
      <w:pPr>
        <w:pStyle w:val="a3"/>
        <w:widowControl w:val="0"/>
        <w:autoSpaceDE w:val="0"/>
        <w:autoSpaceDN w:val="0"/>
        <w:adjustRightInd w:val="0"/>
        <w:ind w:left="840"/>
        <w:jc w:val="center"/>
        <w:rPr>
          <w:b/>
        </w:rPr>
      </w:pPr>
      <w:r w:rsidRPr="000142BF">
        <w:rPr>
          <w:b/>
        </w:rPr>
        <w:t>Размеры ежемесячного денежного поощрения</w:t>
      </w:r>
    </w:p>
    <w:p w:rsidR="009D0BB8" w:rsidRPr="000142BF" w:rsidRDefault="000142BF" w:rsidP="000142BF">
      <w:pPr>
        <w:pStyle w:val="a3"/>
        <w:widowControl w:val="0"/>
        <w:autoSpaceDE w:val="0"/>
        <w:autoSpaceDN w:val="0"/>
        <w:adjustRightInd w:val="0"/>
        <w:ind w:left="840"/>
        <w:jc w:val="center"/>
        <w:rPr>
          <w:b/>
        </w:rPr>
      </w:pPr>
      <w:r w:rsidRPr="000142BF">
        <w:rPr>
          <w:b/>
        </w:rPr>
        <w:t>и порядок их выплаты</w:t>
      </w:r>
    </w:p>
    <w:p w:rsidR="009D0BB8" w:rsidRPr="00E6760D" w:rsidRDefault="009D0BB8" w:rsidP="009D0BB8">
      <w:pPr>
        <w:pStyle w:val="a3"/>
        <w:widowControl w:val="0"/>
        <w:autoSpaceDE w:val="0"/>
        <w:autoSpaceDN w:val="0"/>
        <w:adjustRightInd w:val="0"/>
        <w:ind w:left="840"/>
      </w:pPr>
      <w:bookmarkStart w:id="0" w:name="Par362"/>
      <w:bookmarkEnd w:id="0"/>
    </w:p>
    <w:p w:rsidR="009D0BB8" w:rsidRPr="00E6760D" w:rsidRDefault="009D0BB8" w:rsidP="009D0BB8">
      <w:pPr>
        <w:pStyle w:val="a3"/>
        <w:widowControl w:val="0"/>
        <w:autoSpaceDE w:val="0"/>
        <w:autoSpaceDN w:val="0"/>
        <w:adjustRightInd w:val="0"/>
        <w:ind w:left="840"/>
        <w:jc w:val="both"/>
      </w:pPr>
      <w:r w:rsidRPr="00E6760D">
        <w:t>1. Ежемесячное денежное поощрение является составляющей денежного содержания муниципального служащего.</w:t>
      </w:r>
    </w:p>
    <w:p w:rsidR="009D0BB8" w:rsidRPr="00E6760D" w:rsidRDefault="009D0BB8" w:rsidP="009D0BB8">
      <w:pPr>
        <w:pStyle w:val="a3"/>
        <w:widowControl w:val="0"/>
        <w:autoSpaceDE w:val="0"/>
        <w:autoSpaceDN w:val="0"/>
        <w:adjustRightInd w:val="0"/>
        <w:ind w:left="840"/>
        <w:jc w:val="both"/>
      </w:pPr>
      <w:r w:rsidRPr="00E6760D">
        <w:t>2. Ежемесячное денежное поощрение выплачивается лицам, замещающим должности муниципальной службы, в кратном размере к должностному окладу за фактически отработанное время в календарном месяце.</w:t>
      </w:r>
    </w:p>
    <w:p w:rsidR="009D0BB8" w:rsidRPr="00E6760D" w:rsidRDefault="009D0BB8" w:rsidP="009D0BB8">
      <w:pPr>
        <w:pStyle w:val="a3"/>
        <w:widowControl w:val="0"/>
        <w:autoSpaceDE w:val="0"/>
        <w:autoSpaceDN w:val="0"/>
        <w:adjustRightInd w:val="0"/>
        <w:ind w:left="840"/>
        <w:jc w:val="both"/>
      </w:pPr>
      <w:r w:rsidRPr="00E6760D">
        <w:t>3. Ежемесячное денежное поощрение устанавливается со дня поступления на муниципальную службу.</w:t>
      </w:r>
    </w:p>
    <w:p w:rsidR="009D0BB8" w:rsidRPr="00E6760D" w:rsidRDefault="009D0BB8" w:rsidP="009D0BB8">
      <w:pPr>
        <w:pStyle w:val="a3"/>
        <w:widowControl w:val="0"/>
        <w:autoSpaceDE w:val="0"/>
        <w:autoSpaceDN w:val="0"/>
        <w:adjustRightInd w:val="0"/>
        <w:ind w:left="840"/>
        <w:jc w:val="both"/>
      </w:pPr>
      <w:r w:rsidRPr="00E6760D">
        <w:t>4. Муниципальным служащим ежемесячное денежное поощрение выплачивается в следующих размерах:</w:t>
      </w:r>
    </w:p>
    <w:p w:rsidR="009D0BB8" w:rsidRPr="00E6760D" w:rsidRDefault="009D0BB8" w:rsidP="009D0BB8">
      <w:pPr>
        <w:pStyle w:val="a3"/>
        <w:widowControl w:val="0"/>
        <w:autoSpaceDE w:val="0"/>
        <w:autoSpaceDN w:val="0"/>
        <w:adjustRightInd w:val="0"/>
        <w:ind w:left="840"/>
        <w:jc w:val="both"/>
      </w:pPr>
      <w:r w:rsidRPr="00E6760D">
        <w:t xml:space="preserve">4.1. Высшие должности муниципальной службы - 3  </w:t>
      </w:r>
      <w:proofErr w:type="gramStart"/>
      <w:r w:rsidRPr="00E6760D">
        <w:t>должностных</w:t>
      </w:r>
      <w:proofErr w:type="gramEnd"/>
      <w:r w:rsidRPr="00E6760D">
        <w:t xml:space="preserve"> оклада.</w:t>
      </w:r>
    </w:p>
    <w:p w:rsidR="009D0BB8" w:rsidRPr="00E6760D" w:rsidRDefault="00240E4A" w:rsidP="009D0BB8">
      <w:pPr>
        <w:pStyle w:val="a3"/>
        <w:widowControl w:val="0"/>
        <w:autoSpaceDE w:val="0"/>
        <w:autoSpaceDN w:val="0"/>
        <w:adjustRightInd w:val="0"/>
        <w:ind w:left="840"/>
        <w:jc w:val="both"/>
      </w:pPr>
      <w:hyperlink r:id="rId8" w:history="1">
        <w:r w:rsidR="009D0BB8" w:rsidRPr="00E6760D">
          <w:t>4.2</w:t>
        </w:r>
      </w:hyperlink>
      <w:r w:rsidR="009D0BB8" w:rsidRPr="00E6760D">
        <w:t xml:space="preserve">. Главные должности муниципальной службы - </w:t>
      </w:r>
      <w:r w:rsidR="00CA1140" w:rsidRPr="00E6760D">
        <w:t>3</w:t>
      </w:r>
      <w:r w:rsidR="009D0BB8" w:rsidRPr="00E6760D">
        <w:t xml:space="preserve">  </w:t>
      </w:r>
      <w:proofErr w:type="gramStart"/>
      <w:r w:rsidR="009D0BB8" w:rsidRPr="00E6760D">
        <w:t>должностных</w:t>
      </w:r>
      <w:proofErr w:type="gramEnd"/>
      <w:r w:rsidR="009D0BB8" w:rsidRPr="00E6760D">
        <w:t xml:space="preserve"> оклада.</w:t>
      </w:r>
    </w:p>
    <w:p w:rsidR="009D0BB8" w:rsidRPr="00E6760D" w:rsidRDefault="00240E4A" w:rsidP="009D0BB8">
      <w:pPr>
        <w:pStyle w:val="a3"/>
        <w:widowControl w:val="0"/>
        <w:autoSpaceDE w:val="0"/>
        <w:autoSpaceDN w:val="0"/>
        <w:adjustRightInd w:val="0"/>
        <w:ind w:left="840"/>
        <w:jc w:val="both"/>
      </w:pPr>
      <w:hyperlink r:id="rId9" w:history="1">
        <w:r w:rsidR="009D0BB8" w:rsidRPr="00E6760D">
          <w:t>4.</w:t>
        </w:r>
      </w:hyperlink>
      <w:r w:rsidR="009D0BB8" w:rsidRPr="00E6760D">
        <w:t>3. Ведущие должности муниципальной службы – 1,5 должностных окладов.</w:t>
      </w:r>
    </w:p>
    <w:p w:rsidR="009D0BB8" w:rsidRPr="00E6760D" w:rsidRDefault="00240E4A" w:rsidP="009D0BB8">
      <w:pPr>
        <w:pStyle w:val="a3"/>
        <w:widowControl w:val="0"/>
        <w:autoSpaceDE w:val="0"/>
        <w:autoSpaceDN w:val="0"/>
        <w:adjustRightInd w:val="0"/>
        <w:ind w:left="840"/>
        <w:jc w:val="both"/>
      </w:pPr>
      <w:hyperlink r:id="rId10" w:history="1">
        <w:r w:rsidR="009D0BB8" w:rsidRPr="00E6760D">
          <w:t>4.4</w:t>
        </w:r>
      </w:hyperlink>
      <w:r w:rsidR="009D0BB8" w:rsidRPr="00E6760D">
        <w:t>. Старшие должности муниципальной службы – 1,5  должностных окладов.</w:t>
      </w:r>
    </w:p>
    <w:p w:rsidR="009D0BB8" w:rsidRPr="00E6760D" w:rsidRDefault="00240E4A" w:rsidP="009D0BB8">
      <w:pPr>
        <w:pStyle w:val="a3"/>
        <w:widowControl w:val="0"/>
        <w:autoSpaceDE w:val="0"/>
        <w:autoSpaceDN w:val="0"/>
        <w:adjustRightInd w:val="0"/>
        <w:ind w:left="840"/>
        <w:jc w:val="both"/>
      </w:pPr>
      <w:hyperlink r:id="rId11" w:history="1">
        <w:r w:rsidR="009D0BB8" w:rsidRPr="00E6760D">
          <w:t>4.</w:t>
        </w:r>
      </w:hyperlink>
      <w:r w:rsidR="009D0BB8" w:rsidRPr="00E6760D">
        <w:t>5. Младшие должности муниципальной службы – 1,5  должностных окладов.</w:t>
      </w:r>
    </w:p>
    <w:p w:rsidR="009D0BB8" w:rsidRPr="00E6760D" w:rsidRDefault="009D0BB8" w:rsidP="009D0BB8">
      <w:pPr>
        <w:pStyle w:val="a3"/>
        <w:ind w:left="840"/>
        <w:jc w:val="both"/>
      </w:pPr>
    </w:p>
    <w:p w:rsidR="00CA1140" w:rsidRPr="00E6760D" w:rsidRDefault="000142BF" w:rsidP="00CA1140">
      <w:pPr>
        <w:pStyle w:val="a6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CA1140" w:rsidRPr="00E6760D">
        <w:rPr>
          <w:b w:val="0"/>
          <w:sz w:val="28"/>
          <w:szCs w:val="28"/>
        </w:rPr>
        <w:t xml:space="preserve">. </w:t>
      </w:r>
      <w:proofErr w:type="gramStart"/>
      <w:r w:rsidR="00CA1140" w:rsidRPr="00E6760D"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р</w:t>
      </w:r>
      <w:r w:rsidR="00CA1140" w:rsidRPr="00E6760D">
        <w:rPr>
          <w:b w:val="0"/>
          <w:sz w:val="28"/>
          <w:szCs w:val="28"/>
        </w:rPr>
        <w:t xml:space="preserve">ешения возложить на председателя Совета депутатов муниципального образования «Кяхтинский район» Республики Бурятия </w:t>
      </w:r>
      <w:proofErr w:type="spellStart"/>
      <w:r w:rsidR="00CA1140" w:rsidRPr="00E6760D">
        <w:rPr>
          <w:b w:val="0"/>
          <w:sz w:val="28"/>
          <w:szCs w:val="28"/>
        </w:rPr>
        <w:t>Полонова</w:t>
      </w:r>
      <w:proofErr w:type="spellEnd"/>
      <w:r w:rsidR="00CA1140" w:rsidRPr="00E6760D">
        <w:rPr>
          <w:b w:val="0"/>
          <w:sz w:val="28"/>
          <w:szCs w:val="28"/>
        </w:rPr>
        <w:t xml:space="preserve"> А.Н.</w:t>
      </w:r>
    </w:p>
    <w:p w:rsidR="009D0BB8" w:rsidRPr="00E6760D" w:rsidRDefault="009D0BB8" w:rsidP="009D0BB8">
      <w:pPr>
        <w:pStyle w:val="a3"/>
        <w:ind w:left="840"/>
        <w:jc w:val="both"/>
      </w:pPr>
    </w:p>
    <w:p w:rsidR="00C15BC4" w:rsidRPr="00E6760D" w:rsidRDefault="000142BF" w:rsidP="00FB5C3D">
      <w:pPr>
        <w:ind w:firstLine="142"/>
        <w:jc w:val="both"/>
      </w:pPr>
      <w:r>
        <w:t xml:space="preserve">        3</w:t>
      </w:r>
      <w:r w:rsidR="00C15BC4" w:rsidRPr="00E6760D">
        <w:t xml:space="preserve">. Настоящее решение вступает в силу с момента его официального </w:t>
      </w:r>
      <w:r w:rsidR="00FB5C3D" w:rsidRPr="00E6760D">
        <w:t>обнародования</w:t>
      </w:r>
      <w:r w:rsidR="00C15BC4" w:rsidRPr="00E6760D">
        <w:t>.</w:t>
      </w:r>
    </w:p>
    <w:p w:rsidR="00C15BC4" w:rsidRPr="00E6760D" w:rsidRDefault="00C15BC4" w:rsidP="00C15BC4">
      <w:pPr>
        <w:jc w:val="both"/>
      </w:pPr>
    </w:p>
    <w:p w:rsidR="00CA1140" w:rsidRPr="00E6760D" w:rsidRDefault="00CA1140" w:rsidP="00C15BC4">
      <w:pPr>
        <w:jc w:val="both"/>
      </w:pPr>
    </w:p>
    <w:p w:rsidR="00CA1140" w:rsidRPr="00E6760D" w:rsidRDefault="00CA1140" w:rsidP="00C15BC4">
      <w:pPr>
        <w:jc w:val="both"/>
      </w:pPr>
    </w:p>
    <w:p w:rsidR="00CA1140" w:rsidRPr="00E6760D" w:rsidRDefault="00CA1140" w:rsidP="00C15BC4">
      <w:pPr>
        <w:jc w:val="both"/>
      </w:pPr>
    </w:p>
    <w:p w:rsidR="00EF571A" w:rsidRPr="00E6760D" w:rsidRDefault="00EF571A" w:rsidP="00EF571A">
      <w:pPr>
        <w:jc w:val="both"/>
      </w:pPr>
      <w:r w:rsidRPr="00E6760D">
        <w:t>Глава муниципального образования</w:t>
      </w:r>
    </w:p>
    <w:p w:rsidR="00715889" w:rsidRPr="00E6760D" w:rsidRDefault="00EF571A" w:rsidP="00EF571A">
      <w:pPr>
        <w:jc w:val="both"/>
      </w:pPr>
      <w:r w:rsidRPr="00E6760D">
        <w:t>«Кяхтинский район»</w:t>
      </w:r>
      <w:r w:rsidRPr="00E6760D">
        <w:tab/>
      </w:r>
      <w:r w:rsidRPr="00E6760D">
        <w:tab/>
      </w:r>
      <w:r w:rsidRPr="00E6760D">
        <w:tab/>
      </w:r>
      <w:r w:rsidRPr="00E6760D">
        <w:tab/>
      </w:r>
      <w:r w:rsidRPr="00E6760D">
        <w:tab/>
      </w:r>
      <w:r w:rsidRPr="00E6760D">
        <w:tab/>
      </w:r>
      <w:r w:rsidR="00B21ED9" w:rsidRPr="00E6760D">
        <w:t xml:space="preserve">            </w:t>
      </w:r>
      <w:r w:rsidR="00E6760D">
        <w:t xml:space="preserve">             </w:t>
      </w:r>
      <w:r w:rsidRPr="00E6760D">
        <w:t xml:space="preserve">А.В. </w:t>
      </w:r>
      <w:proofErr w:type="spellStart"/>
      <w:r w:rsidRPr="00E6760D">
        <w:t>Буянтуев</w:t>
      </w:r>
      <w:proofErr w:type="spellEnd"/>
    </w:p>
    <w:p w:rsidR="00C8052C" w:rsidRPr="00E6760D" w:rsidRDefault="00C8052C" w:rsidP="00EF571A">
      <w:pPr>
        <w:jc w:val="both"/>
      </w:pPr>
    </w:p>
    <w:p w:rsidR="00B21ED9" w:rsidRPr="00E6760D" w:rsidRDefault="00B21ED9" w:rsidP="00FB5C3D">
      <w:pPr>
        <w:jc w:val="right"/>
      </w:pPr>
    </w:p>
    <w:p w:rsidR="00EF571A" w:rsidRPr="00E6760D" w:rsidRDefault="00EF571A" w:rsidP="00EF571A">
      <w:pPr>
        <w:jc w:val="both"/>
      </w:pPr>
    </w:p>
    <w:p w:rsidR="00EF571A" w:rsidRPr="00E6760D" w:rsidRDefault="00EF571A" w:rsidP="00EF571A">
      <w:pPr>
        <w:jc w:val="both"/>
      </w:pPr>
    </w:p>
    <w:p w:rsidR="00B371B0" w:rsidRPr="00E6760D" w:rsidRDefault="00B371B0" w:rsidP="00EF571A">
      <w:pPr>
        <w:jc w:val="both"/>
      </w:pPr>
    </w:p>
    <w:p w:rsidR="00B371B0" w:rsidRPr="00E6760D" w:rsidRDefault="00B371B0" w:rsidP="00EF571A">
      <w:pPr>
        <w:jc w:val="both"/>
      </w:pPr>
    </w:p>
    <w:p w:rsidR="00B371B0" w:rsidRPr="00E6760D" w:rsidRDefault="00B371B0" w:rsidP="00EF571A">
      <w:pPr>
        <w:jc w:val="both"/>
      </w:pPr>
    </w:p>
    <w:p w:rsidR="00B371B0" w:rsidRPr="00E6760D" w:rsidRDefault="00B371B0" w:rsidP="00EF571A">
      <w:pPr>
        <w:jc w:val="both"/>
      </w:pPr>
    </w:p>
    <w:p w:rsidR="00B371B0" w:rsidRPr="00E6760D" w:rsidRDefault="00B371B0" w:rsidP="00EF571A">
      <w:pPr>
        <w:jc w:val="both"/>
      </w:pPr>
    </w:p>
    <w:p w:rsidR="00B371B0" w:rsidRPr="00E6760D" w:rsidRDefault="00B371B0" w:rsidP="00EF571A">
      <w:pPr>
        <w:jc w:val="both"/>
      </w:pPr>
    </w:p>
    <w:p w:rsidR="00B371B0" w:rsidRPr="00E6760D" w:rsidRDefault="00B371B0" w:rsidP="00EF571A">
      <w:pPr>
        <w:jc w:val="both"/>
      </w:pPr>
    </w:p>
    <w:p w:rsidR="00B371B0" w:rsidRPr="00E6760D" w:rsidRDefault="00B371B0" w:rsidP="00EF571A">
      <w:pPr>
        <w:jc w:val="both"/>
      </w:pPr>
    </w:p>
    <w:p w:rsidR="00B371B0" w:rsidRPr="00E6760D" w:rsidRDefault="00B371B0" w:rsidP="00EF571A">
      <w:pPr>
        <w:jc w:val="both"/>
      </w:pPr>
    </w:p>
    <w:p w:rsidR="00B371B0" w:rsidRPr="00E6760D" w:rsidRDefault="00B371B0" w:rsidP="00EF571A">
      <w:pPr>
        <w:jc w:val="both"/>
      </w:pPr>
    </w:p>
    <w:p w:rsidR="00B371B0" w:rsidRPr="00E6760D" w:rsidRDefault="00B371B0" w:rsidP="00EF571A">
      <w:pPr>
        <w:jc w:val="both"/>
      </w:pPr>
    </w:p>
    <w:p w:rsidR="00B371B0" w:rsidRPr="00E6760D" w:rsidRDefault="00B371B0" w:rsidP="00EF571A">
      <w:pPr>
        <w:jc w:val="both"/>
      </w:pPr>
      <w:bookmarkStart w:id="1" w:name="_GoBack"/>
      <w:bookmarkEnd w:id="1"/>
    </w:p>
    <w:p w:rsidR="00B371B0" w:rsidRPr="00E6760D" w:rsidRDefault="00B371B0" w:rsidP="00EF571A">
      <w:pPr>
        <w:jc w:val="both"/>
      </w:pPr>
    </w:p>
    <w:p w:rsidR="00B371B0" w:rsidRPr="00E6760D" w:rsidRDefault="00B371B0" w:rsidP="00EF571A">
      <w:pPr>
        <w:jc w:val="both"/>
      </w:pPr>
    </w:p>
    <w:p w:rsidR="00B371B0" w:rsidRPr="00E6760D" w:rsidRDefault="00B371B0" w:rsidP="00EF571A">
      <w:pPr>
        <w:jc w:val="both"/>
      </w:pPr>
    </w:p>
    <w:p w:rsidR="00B371B0" w:rsidRPr="00E6760D" w:rsidRDefault="00B371B0" w:rsidP="00EF571A">
      <w:pPr>
        <w:jc w:val="both"/>
      </w:pPr>
    </w:p>
    <w:p w:rsidR="00B371B0" w:rsidRPr="00E6760D" w:rsidRDefault="00B371B0" w:rsidP="00EF571A">
      <w:pPr>
        <w:jc w:val="both"/>
      </w:pPr>
    </w:p>
    <w:p w:rsidR="00B371B0" w:rsidRDefault="00B371B0" w:rsidP="00EF571A">
      <w:pPr>
        <w:jc w:val="both"/>
        <w:rPr>
          <w:sz w:val="26"/>
          <w:szCs w:val="26"/>
        </w:rPr>
      </w:pPr>
    </w:p>
    <w:p w:rsidR="00B371B0" w:rsidRDefault="00B371B0" w:rsidP="00EF571A">
      <w:pPr>
        <w:jc w:val="both"/>
        <w:rPr>
          <w:sz w:val="26"/>
          <w:szCs w:val="26"/>
        </w:rPr>
      </w:pPr>
    </w:p>
    <w:p w:rsidR="00B371B0" w:rsidRDefault="00B371B0" w:rsidP="00EF571A">
      <w:pPr>
        <w:jc w:val="both"/>
        <w:rPr>
          <w:sz w:val="26"/>
          <w:szCs w:val="26"/>
        </w:rPr>
      </w:pPr>
    </w:p>
    <w:p w:rsidR="00B371B0" w:rsidRDefault="00B371B0" w:rsidP="00EF571A">
      <w:pPr>
        <w:jc w:val="both"/>
        <w:rPr>
          <w:sz w:val="26"/>
          <w:szCs w:val="26"/>
        </w:rPr>
      </w:pPr>
    </w:p>
    <w:sectPr w:rsidR="00B371B0" w:rsidSect="00B21E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0A7B"/>
    <w:multiLevelType w:val="hybridMultilevel"/>
    <w:tmpl w:val="035AFBE4"/>
    <w:lvl w:ilvl="0" w:tplc="E86E49D8">
      <w:start w:val="1"/>
      <w:numFmt w:val="decimal"/>
      <w:lvlText w:val="%1."/>
      <w:lvlJc w:val="left"/>
      <w:pPr>
        <w:ind w:left="852" w:hanging="85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D6C44BC"/>
    <w:multiLevelType w:val="hybridMultilevel"/>
    <w:tmpl w:val="7F76410A"/>
    <w:lvl w:ilvl="0" w:tplc="D188E0B8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E8515D"/>
    <w:multiLevelType w:val="multilevel"/>
    <w:tmpl w:val="AD7E3DC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6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6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04" w:hanging="1800"/>
      </w:pPr>
      <w:rPr>
        <w:rFonts w:cs="Times New Roman" w:hint="default"/>
      </w:rPr>
    </w:lvl>
  </w:abstractNum>
  <w:abstractNum w:abstractNumId="3">
    <w:nsid w:val="7AB66810"/>
    <w:multiLevelType w:val="hybridMultilevel"/>
    <w:tmpl w:val="D0ACEC0E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14F29"/>
    <w:rsid w:val="00003FFA"/>
    <w:rsid w:val="000142BF"/>
    <w:rsid w:val="00033C24"/>
    <w:rsid w:val="000A595C"/>
    <w:rsid w:val="000F3308"/>
    <w:rsid w:val="001014DE"/>
    <w:rsid w:val="00141964"/>
    <w:rsid w:val="00141C30"/>
    <w:rsid w:val="001569CB"/>
    <w:rsid w:val="00183C3C"/>
    <w:rsid w:val="0019326D"/>
    <w:rsid w:val="001A1B58"/>
    <w:rsid w:val="001C3B18"/>
    <w:rsid w:val="001D2505"/>
    <w:rsid w:val="001D722F"/>
    <w:rsid w:val="00240E4A"/>
    <w:rsid w:val="0029692C"/>
    <w:rsid w:val="002D32ED"/>
    <w:rsid w:val="002D56BA"/>
    <w:rsid w:val="00334E4C"/>
    <w:rsid w:val="003359A1"/>
    <w:rsid w:val="003911FC"/>
    <w:rsid w:val="003B2D09"/>
    <w:rsid w:val="003C0759"/>
    <w:rsid w:val="0041357A"/>
    <w:rsid w:val="00430746"/>
    <w:rsid w:val="0043281F"/>
    <w:rsid w:val="00435523"/>
    <w:rsid w:val="00440F52"/>
    <w:rsid w:val="00476B78"/>
    <w:rsid w:val="00490DF0"/>
    <w:rsid w:val="004B0D4B"/>
    <w:rsid w:val="004C278F"/>
    <w:rsid w:val="00523B3C"/>
    <w:rsid w:val="005505F3"/>
    <w:rsid w:val="00561F8C"/>
    <w:rsid w:val="00570965"/>
    <w:rsid w:val="00572980"/>
    <w:rsid w:val="00582EA5"/>
    <w:rsid w:val="0059477E"/>
    <w:rsid w:val="00597FF3"/>
    <w:rsid w:val="005A3C15"/>
    <w:rsid w:val="005C7DD7"/>
    <w:rsid w:val="005D56FA"/>
    <w:rsid w:val="005F3376"/>
    <w:rsid w:val="00614F29"/>
    <w:rsid w:val="00644E2F"/>
    <w:rsid w:val="00652477"/>
    <w:rsid w:val="00655715"/>
    <w:rsid w:val="006651FE"/>
    <w:rsid w:val="0067126D"/>
    <w:rsid w:val="006955F4"/>
    <w:rsid w:val="006C1EBA"/>
    <w:rsid w:val="006C405E"/>
    <w:rsid w:val="00715889"/>
    <w:rsid w:val="00726A84"/>
    <w:rsid w:val="00740ABE"/>
    <w:rsid w:val="00775F31"/>
    <w:rsid w:val="007B1679"/>
    <w:rsid w:val="007B2067"/>
    <w:rsid w:val="00820632"/>
    <w:rsid w:val="00827DD2"/>
    <w:rsid w:val="008A53AF"/>
    <w:rsid w:val="008B1435"/>
    <w:rsid w:val="008B2521"/>
    <w:rsid w:val="008E4F01"/>
    <w:rsid w:val="00901943"/>
    <w:rsid w:val="00940F60"/>
    <w:rsid w:val="00997DE2"/>
    <w:rsid w:val="009A360E"/>
    <w:rsid w:val="009C0821"/>
    <w:rsid w:val="009D0BB8"/>
    <w:rsid w:val="00A41EB5"/>
    <w:rsid w:val="00A62265"/>
    <w:rsid w:val="00A62A0F"/>
    <w:rsid w:val="00AA72F5"/>
    <w:rsid w:val="00AC1C92"/>
    <w:rsid w:val="00AC27B6"/>
    <w:rsid w:val="00AD01B3"/>
    <w:rsid w:val="00AD3C05"/>
    <w:rsid w:val="00AD429D"/>
    <w:rsid w:val="00B1253D"/>
    <w:rsid w:val="00B21ED9"/>
    <w:rsid w:val="00B333B6"/>
    <w:rsid w:val="00B371B0"/>
    <w:rsid w:val="00B441A3"/>
    <w:rsid w:val="00C15BC4"/>
    <w:rsid w:val="00C318C6"/>
    <w:rsid w:val="00C8052C"/>
    <w:rsid w:val="00CA1140"/>
    <w:rsid w:val="00CA45F9"/>
    <w:rsid w:val="00CE7A52"/>
    <w:rsid w:val="00D30476"/>
    <w:rsid w:val="00D37694"/>
    <w:rsid w:val="00D66416"/>
    <w:rsid w:val="00D67371"/>
    <w:rsid w:val="00D706A5"/>
    <w:rsid w:val="00D805A8"/>
    <w:rsid w:val="00D87992"/>
    <w:rsid w:val="00DB29FD"/>
    <w:rsid w:val="00DD284E"/>
    <w:rsid w:val="00DD3818"/>
    <w:rsid w:val="00DF1E13"/>
    <w:rsid w:val="00DF4BC4"/>
    <w:rsid w:val="00E16D63"/>
    <w:rsid w:val="00E6760D"/>
    <w:rsid w:val="00E82BDB"/>
    <w:rsid w:val="00ED2CF3"/>
    <w:rsid w:val="00EF571A"/>
    <w:rsid w:val="00EF6344"/>
    <w:rsid w:val="00F11D36"/>
    <w:rsid w:val="00F32FD5"/>
    <w:rsid w:val="00F7721C"/>
    <w:rsid w:val="00F9103D"/>
    <w:rsid w:val="00F91C69"/>
    <w:rsid w:val="00FB5C3D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29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DD7"/>
    <w:pPr>
      <w:ind w:left="720"/>
      <w:contextualSpacing/>
    </w:pPr>
  </w:style>
  <w:style w:type="paragraph" w:customStyle="1" w:styleId="ConsPlusNonformat">
    <w:name w:val="ConsPlusNonformat"/>
    <w:rsid w:val="00820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0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33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3308"/>
    <w:rPr>
      <w:rFonts w:ascii="Tahoma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uiPriority w:val="99"/>
    <w:qFormat/>
    <w:rsid w:val="00CA1140"/>
    <w:pPr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CA1140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rsid w:val="00B371B0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71B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371B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DF1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2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95B5214624DB58CC8209A56DCB8698AD698106F2F347BE67C4AC6E2B4C83483937D537D7DD89073B0C9fBSE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7E2A66D6230219F0201A4357DD1C00AE009E61A63E9A519E039B679012F3F3794A39BB06C9957FF2708BAY85C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F295B5214624DB58CC8209A56DCB8698AD698106F2F347BE67C4AC6E2B4C83483937D537D7DD89073B0C9fBSE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295B5214624DB58CC8209A56DCB8698AD698106F2F347BE67C4AC6E2B4C83483937D537D7DD89073B0C9fBSE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95B5214624DB58CC8209A56DCB8698AD698106F2F347BE67C4AC6E2B4C83483937D537D7DD89073B0C9fBS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    Приложение № 4</vt:lpstr>
      <vt:lpstr>3. Контроль за исполнением настоящего Решения возложить на председателя Совета д</vt:lpstr>
      <vt:lpstr>Вносимые изменения обоснованы пунктом 3 статьи 13 Закона Республики Бурятия от 1</vt:lpstr>
      <vt:lpstr/>
      <vt:lpstr/>
      <vt:lpstr>Таблица сравнений :</vt:lpstr>
      <vt:lpstr/>
      <vt:lpstr/>
      <vt:lpstr/>
      <vt:lpstr/>
      <vt:lpstr/>
      <vt:lpstr>Начальник ФУ                                            Л.В.Мункуева </vt:lpstr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sovdep_PolonovaVA</cp:lastModifiedBy>
  <cp:revision>7</cp:revision>
  <cp:lastPrinted>2017-02-13T02:05:00Z</cp:lastPrinted>
  <dcterms:created xsi:type="dcterms:W3CDTF">2017-02-08T15:11:00Z</dcterms:created>
  <dcterms:modified xsi:type="dcterms:W3CDTF">2017-02-28T00:58:00Z</dcterms:modified>
</cp:coreProperties>
</file>