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40" w:rsidRDefault="00AA1D40" w:rsidP="00AA1D40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AA1D40" w:rsidRDefault="00AA1D40" w:rsidP="00AA1D40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</w:t>
      </w:r>
    </w:p>
    <w:p w:rsidR="00AA1D40" w:rsidRDefault="00AA1D40" w:rsidP="00AA1D40">
      <w:pPr>
        <w:jc w:val="center"/>
        <w:rPr>
          <w:b/>
        </w:rPr>
      </w:pPr>
      <w:r>
        <w:rPr>
          <w:b/>
        </w:rPr>
        <w:t xml:space="preserve">СЕЛЬСКОГО ПОСЕЛЕНИЯ «УСТЬ-КИРАНСКОЕ» </w:t>
      </w:r>
    </w:p>
    <w:p w:rsidR="00AA1D40" w:rsidRDefault="00AA1D40" w:rsidP="00AA1D40">
      <w:pPr>
        <w:jc w:val="center"/>
        <w:rPr>
          <w:b/>
        </w:rPr>
      </w:pPr>
      <w:r>
        <w:rPr>
          <w:b/>
        </w:rPr>
        <w:t>КЯХТИНСКОГО РАЙОНА РЕСПУБЛИКИ БУРЯТИЯ</w:t>
      </w:r>
    </w:p>
    <w:p w:rsidR="00AA1D40" w:rsidRDefault="00AA1D40" w:rsidP="00AA1D40">
      <w:pPr>
        <w:rPr>
          <w:b/>
        </w:rPr>
      </w:pPr>
    </w:p>
    <w:p w:rsidR="00AA1D40" w:rsidRDefault="00AA1D40" w:rsidP="00AA1D40">
      <w:pPr>
        <w:jc w:val="center"/>
        <w:rPr>
          <w:b/>
        </w:rPr>
      </w:pPr>
      <w:r>
        <w:rPr>
          <w:b/>
        </w:rPr>
        <w:t xml:space="preserve"> РЕШЕНИЕ</w:t>
      </w:r>
    </w:p>
    <w:p w:rsidR="00AA1D40" w:rsidRDefault="00AA1D40" w:rsidP="00AA1D40">
      <w:pPr>
        <w:jc w:val="center"/>
        <w:rPr>
          <w:b/>
        </w:rPr>
      </w:pPr>
    </w:p>
    <w:p w:rsidR="00AA1D40" w:rsidRDefault="00AA1D40" w:rsidP="00AA1D40">
      <w:pPr>
        <w:tabs>
          <w:tab w:val="left" w:pos="6460"/>
        </w:tabs>
        <w:rPr>
          <w:sz w:val="24"/>
          <w:szCs w:val="24"/>
        </w:rPr>
      </w:pPr>
      <w:r>
        <w:t xml:space="preserve">   с. Усть-Киран                                     № 1-3с                            18 ноября  2016г</w:t>
      </w:r>
    </w:p>
    <w:p w:rsidR="00AA1D40" w:rsidRDefault="00AA1D40" w:rsidP="00AA1D40">
      <w:pPr>
        <w:tabs>
          <w:tab w:val="left" w:pos="6460"/>
        </w:tabs>
      </w:pPr>
    </w:p>
    <w:p w:rsidR="00AA1D40" w:rsidRDefault="00AA1D40" w:rsidP="00AA1D40">
      <w:pPr>
        <w:tabs>
          <w:tab w:val="left" w:pos="6460"/>
        </w:tabs>
      </w:pPr>
      <w:r>
        <w:t>О принятие проекта  муниципального правового</w:t>
      </w:r>
    </w:p>
    <w:p w:rsidR="00AA1D40" w:rsidRDefault="00AA1D40" w:rsidP="00AA1D40">
      <w:pPr>
        <w:tabs>
          <w:tab w:val="left" w:pos="6460"/>
        </w:tabs>
      </w:pPr>
      <w:r>
        <w:t>акта о внесений изменений и дополнений</w:t>
      </w:r>
    </w:p>
    <w:p w:rsidR="00AA1D40" w:rsidRDefault="00AA1D40" w:rsidP="00AA1D40">
      <w:pPr>
        <w:tabs>
          <w:tab w:val="left" w:pos="6460"/>
        </w:tabs>
      </w:pPr>
      <w:r>
        <w:t>в Устав МО СП «Усть-Киранское»</w:t>
      </w:r>
    </w:p>
    <w:p w:rsidR="00AA1D40" w:rsidRDefault="00AA1D40" w:rsidP="00AA1D40">
      <w:pPr>
        <w:tabs>
          <w:tab w:val="left" w:pos="6460"/>
        </w:tabs>
      </w:pPr>
    </w:p>
    <w:p w:rsidR="00AA1D40" w:rsidRDefault="00AA1D40" w:rsidP="00AA1D40">
      <w:pPr>
        <w:tabs>
          <w:tab w:val="left" w:pos="567"/>
          <w:tab w:val="left" w:pos="6460"/>
        </w:tabs>
        <w:jc w:val="both"/>
      </w:pPr>
      <w:r>
        <w:tab/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23.06.2016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законом Республики Бурятия от 30.06.2016 г. № 1851-V «О внесении изменений в Закон Республики Бурятия «Об организации местного самоуправления в Республике Бурятия»,</w:t>
      </w:r>
      <w:r>
        <w:rPr>
          <w:lang w:eastAsia="en-US"/>
        </w:rPr>
        <w:t xml:space="preserve"> Закона Республики Бурятия от 06.10.2016 №1960-V «О внесении изменений в  статью 22 Закона Республики Бурятия «Об организации местного самоуправления  в Республики Бурятия»</w:t>
      </w:r>
      <w:r>
        <w:t xml:space="preserve"> уставом муниципального образования сельского поселения «Усть-Киранское», Совет депутатов муниципального образования сельского поселения «Усть-Киранское»</w:t>
      </w:r>
    </w:p>
    <w:p w:rsidR="00AA1D40" w:rsidRDefault="00AA1D40" w:rsidP="00AA1D40">
      <w:pPr>
        <w:suppressAutoHyphens/>
        <w:jc w:val="center"/>
        <w:rPr>
          <w:bCs/>
        </w:rPr>
      </w:pPr>
      <w:r>
        <w:rPr>
          <w:bCs/>
        </w:rPr>
        <w:t>Р е ш и л:</w:t>
      </w:r>
    </w:p>
    <w:p w:rsidR="00AA1D40" w:rsidRDefault="00AA1D40" w:rsidP="00AA1D40">
      <w:pPr>
        <w:suppressAutoHyphens/>
        <w:rPr>
          <w:bCs/>
        </w:rPr>
      </w:pPr>
    </w:p>
    <w:p w:rsidR="00AA1D40" w:rsidRDefault="00AA1D40" w:rsidP="00AA1D40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1. Отменить  решение сессии от 29.08.2016 года № 1-59с «о принятии проекта муниципального правового акта о внесении изменений и дополнений в Устав МО «</w:t>
      </w:r>
      <w:r>
        <w:rPr>
          <w:b w:val="0"/>
        </w:rPr>
        <w:t>Усть-Киранское</w:t>
      </w:r>
      <w:r>
        <w:rPr>
          <w:rFonts w:ascii="Times New Roman" w:hAnsi="Times New Roman" w:cs="Times New Roman"/>
          <w:b w:val="0"/>
        </w:rPr>
        <w:t xml:space="preserve">». </w:t>
      </w:r>
    </w:p>
    <w:p w:rsidR="00AA1D40" w:rsidRDefault="00AA1D40" w:rsidP="00AA1D40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 Внести в Устав муниципального образования сельского поселения «</w:t>
      </w:r>
      <w:r>
        <w:rPr>
          <w:b w:val="0"/>
        </w:rPr>
        <w:t>Усть-Киранское</w:t>
      </w:r>
      <w:r>
        <w:rPr>
          <w:rFonts w:ascii="Times New Roman" w:hAnsi="Times New Roman" w:cs="Times New Roman"/>
          <w:b w:val="0"/>
        </w:rPr>
        <w:t>» Кяхтинского района Республики Бурятия, принятый решением Совета депутатов от 24</w:t>
      </w:r>
      <w:r>
        <w:rPr>
          <w:rFonts w:ascii="Times New Roman" w:hAnsi="Times New Roman" w:cs="Times New Roman"/>
          <w:b w:val="0"/>
          <w:color w:val="FF0000"/>
        </w:rPr>
        <w:t>.04.2015 года №1-33с (в редакции Решений Совета депутатов от 11.12.2015 №2-40с, от 06.06.2016 №1-53с),</w:t>
      </w:r>
      <w:r>
        <w:rPr>
          <w:rFonts w:ascii="Times New Roman" w:hAnsi="Times New Roman" w:cs="Times New Roman"/>
          <w:b w:val="0"/>
        </w:rPr>
        <w:t xml:space="preserve"> следующие изменения и дополнения:</w:t>
      </w:r>
    </w:p>
    <w:p w:rsidR="00AA1D40" w:rsidRDefault="00AA1D40" w:rsidP="00AA1D4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Часть 1 статьи 3 дополнить пунктом 14 следующего содержания:</w:t>
      </w:r>
    </w:p>
    <w:p w:rsidR="00AA1D40" w:rsidRDefault="00AA1D40" w:rsidP="00AA1D40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>
        <w:rPr>
          <w:lang w:eastAsia="en-US"/>
        </w:rPr>
        <w:t xml:space="preserve">«14) осуществление мероприятий в сфере профилактики правонарушений, предусмотренных </w:t>
      </w:r>
      <w:hyperlink r:id="rId5" w:history="1">
        <w:r>
          <w:rPr>
            <w:rStyle w:val="a3"/>
            <w:lang w:eastAsia="en-US"/>
          </w:rPr>
          <w:t>Федеральным законом</w:t>
        </w:r>
      </w:hyperlink>
      <w:r>
        <w:rPr>
          <w:lang w:eastAsia="en-US"/>
        </w:rPr>
        <w:t xml:space="preserve"> «Об основах системы профилактики правонарушений в Российской Федерации»;</w:t>
      </w:r>
    </w:p>
    <w:p w:rsidR="00AA1D40" w:rsidRDefault="00AA1D40" w:rsidP="00AA1D40">
      <w:pPr>
        <w:ind w:firstLine="708"/>
        <w:jc w:val="both"/>
      </w:pPr>
      <w:r>
        <w:rPr>
          <w:lang w:eastAsia="en-US"/>
        </w:rPr>
        <w:t xml:space="preserve">2.2. </w:t>
      </w:r>
      <w:r>
        <w:t>Статью 18 изложить в следующей редакции:</w:t>
      </w:r>
    </w:p>
    <w:p w:rsidR="00AA1D40" w:rsidRDefault="00AA1D40" w:rsidP="00AA1D40">
      <w:pPr>
        <w:ind w:firstLine="708"/>
        <w:jc w:val="both"/>
      </w:pPr>
      <w:r>
        <w:t>«Статья 18. Другие формы непосредственного участия населения в осуществлении местного самоуправления  и участия в его осуществлении»</w:t>
      </w:r>
    </w:p>
    <w:p w:rsidR="00AA1D40" w:rsidRDefault="00AA1D40" w:rsidP="00AA1D40">
      <w:pPr>
        <w:ind w:firstLine="708"/>
        <w:jc w:val="both"/>
      </w:pPr>
      <w:r>
        <w:t xml:space="preserve">1. Непосредственное участие населения в осуществлении  местного </w:t>
      </w:r>
      <w:r>
        <w:lastRenderedPageBreak/>
        <w:t xml:space="preserve">самоуправления на части территории муниципального образования сельского поселения «Усть-Киранское» выражается в форме избрания сельского старосты для представления собрания граждан во взаимоотношениях с органами местного самоуправления и должностными лицами местного самоуправления.  </w:t>
      </w:r>
    </w:p>
    <w:p w:rsidR="00AA1D40" w:rsidRDefault="00AA1D40" w:rsidP="00AA1D40">
      <w:pPr>
        <w:ind w:firstLine="708"/>
        <w:jc w:val="both"/>
      </w:pPr>
      <w:r>
        <w:t xml:space="preserve">2. Участие населения в форме избрания сельского старосты осуществляется в границах </w:t>
      </w:r>
      <w:r>
        <w:rPr>
          <w:highlight w:val="yellow"/>
        </w:rPr>
        <w:t>с.Усть-Киран, с. Киран, с. Курорт-Киран, с. Дурены, улус Бурдуны.</w:t>
      </w:r>
    </w:p>
    <w:p w:rsidR="00AA1D40" w:rsidRDefault="00AA1D40" w:rsidP="00AA1D40">
      <w:pPr>
        <w:ind w:firstLine="708"/>
        <w:jc w:val="both"/>
      </w:pPr>
      <w:r>
        <w:t>3. Сельский староста избирается на собрании жителей с</w:t>
      </w:r>
      <w:r>
        <w:rPr>
          <w:highlight w:val="yellow"/>
        </w:rPr>
        <w:t>.Усть-Киран, с. Киран, с. Курорт-Киран, с. Дурены, улус Бурдуны</w:t>
      </w:r>
      <w:r>
        <w:t>, в порядке, предусмотренном нормативным правовым актом представительного органа муниципального образования.</w:t>
      </w:r>
    </w:p>
    <w:p w:rsidR="00AA1D40" w:rsidRDefault="00AA1D40" w:rsidP="00AA1D40">
      <w:pPr>
        <w:ind w:firstLine="708"/>
        <w:jc w:val="both"/>
      </w:pPr>
      <w:r>
        <w:t>4. Порядок проведения собрания жителей села устанавливается нормативным правовым актом представительного органа муниципального образования.</w:t>
      </w:r>
    </w:p>
    <w:p w:rsidR="00AA1D40" w:rsidRDefault="00AA1D40" w:rsidP="00AA1D40">
      <w:pPr>
        <w:ind w:firstLine="708"/>
        <w:jc w:val="both"/>
      </w:pPr>
      <w:r>
        <w:t>Организационная подготовка собрания жителей села по вопросу избрания сельского старосты осуществляется местной администрацией.</w:t>
      </w:r>
    </w:p>
    <w:p w:rsidR="00AA1D40" w:rsidRDefault="00AA1D40" w:rsidP="00AA1D40">
      <w:pPr>
        <w:ind w:firstLine="708"/>
        <w:jc w:val="both"/>
      </w:pPr>
      <w:r>
        <w:t>5. Срок полномочий старосты, его права и обязанности, порядок взаимодействия с органами местного самоуправления, должностными лицами органов государственной власти Республике Бурятия и местного самоуправления и иные вопросы деятельности сельского старосты устанавливаются нормативными правовыми актами представительного органа муниципального образования.</w:t>
      </w:r>
    </w:p>
    <w:p w:rsidR="00AA1D40" w:rsidRDefault="00AA1D40" w:rsidP="00AA1D40">
      <w:pPr>
        <w:ind w:firstLine="708"/>
        <w:jc w:val="both"/>
      </w:pPr>
      <w:r>
        <w:t>6. Население муниципального образования непосредственно участвует в осуществлении местного самоуправления также в иных формах, не противоречащих Конституции Российской Федерации, федеральным законом, законом Республики Бурятия.</w:t>
      </w:r>
    </w:p>
    <w:p w:rsidR="00AA1D40" w:rsidRDefault="00AA1D40" w:rsidP="00AA1D40">
      <w:pPr>
        <w:ind w:firstLine="708"/>
        <w:jc w:val="both"/>
      </w:pPr>
      <w:r>
        <w:t xml:space="preserve">7.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 </w:t>
      </w:r>
    </w:p>
    <w:p w:rsidR="00AA1D40" w:rsidRDefault="00AA1D40" w:rsidP="00AA1D40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статье 23:</w:t>
      </w:r>
    </w:p>
    <w:p w:rsidR="00AA1D40" w:rsidRDefault="00AA1D40" w:rsidP="00AA1D40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а) часть 4 изложить в следующей редакции:</w:t>
      </w:r>
    </w:p>
    <w:p w:rsidR="00AA1D40" w:rsidRDefault="00AA1D40" w:rsidP="00AA1D40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«4. Вновь избранный Глава поселения вступает в должность не позднее чем на пятнадцатый день после дня обнародования постановления Избирательной комиссии поселения о результатах выборов.»;</w:t>
      </w:r>
    </w:p>
    <w:p w:rsidR="00AA1D40" w:rsidRDefault="00AA1D40" w:rsidP="00AA1D40">
      <w:pPr>
        <w:pStyle w:val="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б)  часть 11 изложить в следующей редакции:</w:t>
      </w:r>
    </w:p>
    <w:p w:rsidR="00AA1D40" w:rsidRDefault="00AA1D40" w:rsidP="00AA1D40">
      <w:pPr>
        <w:adjustRightInd w:val="0"/>
        <w:ind w:firstLine="709"/>
        <w:jc w:val="both"/>
      </w:pPr>
      <w:r>
        <w:t xml:space="preserve">«11. В случае, если избранный на муниципальный выборах глава муниципального образования, полномочия которого прекращены досрочно на основании решения Совета депутатов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  суда в законную силу». </w:t>
      </w:r>
    </w:p>
    <w:p w:rsidR="00AA1D40" w:rsidRDefault="00AA1D40" w:rsidP="00AA1D40">
      <w:pPr>
        <w:adjustRightInd w:val="0"/>
        <w:ind w:firstLine="709"/>
        <w:jc w:val="both"/>
        <w:rPr>
          <w:iCs/>
        </w:rPr>
      </w:pPr>
      <w:r>
        <w:rPr>
          <w:iCs/>
        </w:rPr>
        <w:t>3.Обнародовать проект муниципального правового акта о внесении  изменений  в Устав  муниципального  образования  «Усть-Киранское»  для всеобщего сведения.</w:t>
      </w:r>
    </w:p>
    <w:p w:rsidR="00AA1D40" w:rsidRDefault="00AA1D40" w:rsidP="00AA1D40">
      <w:pPr>
        <w:adjustRightInd w:val="0"/>
        <w:ind w:firstLine="709"/>
        <w:jc w:val="both"/>
        <w:rPr>
          <w:iCs/>
        </w:rPr>
      </w:pPr>
      <w:r>
        <w:rPr>
          <w:iCs/>
        </w:rPr>
        <w:t xml:space="preserve">4. Провести публичные  слушания   по проекту  муниципального </w:t>
      </w:r>
      <w:r>
        <w:rPr>
          <w:iCs/>
        </w:rPr>
        <w:lastRenderedPageBreak/>
        <w:t xml:space="preserve">правового акта о внесении изменений  в Устав  муниципального  образования  «Усть-Киранское»  </w:t>
      </w:r>
      <w:r>
        <w:rPr>
          <w:iCs/>
          <w:color w:val="FF0000"/>
        </w:rPr>
        <w:t xml:space="preserve"> 02.12.2016  г.</w:t>
      </w:r>
    </w:p>
    <w:p w:rsidR="00AA1D40" w:rsidRDefault="00AA1D40" w:rsidP="00AA1D40">
      <w:pPr>
        <w:adjustRightInd w:val="0"/>
        <w:ind w:firstLine="709"/>
        <w:jc w:val="both"/>
      </w:pPr>
      <w:r>
        <w:rPr>
          <w:iCs/>
        </w:rPr>
        <w:t>5. Предложения и замечания по проекту  муниципального  правового акта о внесении изменений в  Устав  муниципального образования  «Усть-Киранское» принимаются  по адресу: Р.Б, Кяхтинский район, с. Усть-Киран.</w:t>
      </w:r>
    </w:p>
    <w:p w:rsidR="00AA1D40" w:rsidRDefault="00AA1D40" w:rsidP="00AA1D40">
      <w:pPr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6. Создать комиссию по проведению публичных  слушаний.</w:t>
      </w:r>
    </w:p>
    <w:p w:rsidR="00AA1D40" w:rsidRDefault="00AA1D40" w:rsidP="00AA1D4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7. Настоящее решение  вступает  в законную силу  с момента  официального  обнародования.</w:t>
      </w:r>
    </w:p>
    <w:p w:rsidR="00AA1D40" w:rsidRDefault="00AA1D40" w:rsidP="00AA1D40">
      <w:pPr>
        <w:pStyle w:val="msonormalcxspmiddlecxspmiddle"/>
        <w:tabs>
          <w:tab w:val="left" w:pos="64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решения оставляю за собой.</w:t>
      </w:r>
    </w:p>
    <w:p w:rsidR="00AA1D40" w:rsidRDefault="00AA1D40" w:rsidP="00AA1D40">
      <w:pPr>
        <w:ind w:firstLine="709"/>
      </w:pPr>
    </w:p>
    <w:p w:rsidR="00AA1D40" w:rsidRDefault="00AA1D40" w:rsidP="00AA1D40">
      <w:pPr>
        <w:ind w:firstLine="709"/>
      </w:pPr>
    </w:p>
    <w:p w:rsidR="00AA1D40" w:rsidRDefault="00AA1D40" w:rsidP="00AA1D40">
      <w:r>
        <w:t>Глава муниципального образования</w:t>
      </w:r>
    </w:p>
    <w:p w:rsidR="00AA1D40" w:rsidRDefault="00AA1D40" w:rsidP="00AA1D40">
      <w:r>
        <w:t>сельского поселения  «Усть-Киранское»</w:t>
      </w:r>
      <w:r>
        <w:tab/>
        <w:t xml:space="preserve">                                    А.Б-С.Будаев.</w:t>
      </w:r>
    </w:p>
    <w:p w:rsidR="00AA1D40" w:rsidRDefault="00AA1D40" w:rsidP="00AA1D40">
      <w:pPr>
        <w:autoSpaceDE w:val="0"/>
        <w:autoSpaceDN w:val="0"/>
        <w:adjustRightInd w:val="0"/>
        <w:ind w:firstLine="709"/>
        <w:jc w:val="both"/>
      </w:pPr>
    </w:p>
    <w:p w:rsidR="001A6175" w:rsidRDefault="001A6175">
      <w:bookmarkStart w:id="0" w:name="_GoBack"/>
      <w:bookmarkEnd w:id="0"/>
    </w:p>
    <w:sectPr w:rsidR="001A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01"/>
    <w:rsid w:val="001A6175"/>
    <w:rsid w:val="006D2201"/>
    <w:rsid w:val="00AA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4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1D40"/>
    <w:pPr>
      <w:keepNext/>
      <w:adjustRightInd w:val="0"/>
      <w:snapToGrid/>
      <w:ind w:firstLine="540"/>
      <w:jc w:val="both"/>
      <w:outlineLvl w:val="0"/>
    </w:pPr>
    <w:rPr>
      <w:rFonts w:ascii="Times New Roman CYR" w:hAnsi="Times New Roman CYR" w:cs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1D40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1D40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A1D40"/>
    <w:pPr>
      <w:widowControl/>
      <w:snapToGrid/>
      <w:spacing w:after="120"/>
      <w:ind w:left="283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A1D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AA1D40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AA1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msonormalcxspmiddlecxspmiddle">
    <w:name w:val="msonormalcxspmiddlecxspmiddle"/>
    <w:basedOn w:val="a"/>
    <w:rsid w:val="00AA1D40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AA1D40"/>
    <w:pPr>
      <w:widowControl/>
      <w:snapToGrid/>
      <w:ind w:firstLine="567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4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1D40"/>
    <w:pPr>
      <w:keepNext/>
      <w:adjustRightInd w:val="0"/>
      <w:snapToGrid/>
      <w:ind w:firstLine="540"/>
      <w:jc w:val="both"/>
      <w:outlineLvl w:val="0"/>
    </w:pPr>
    <w:rPr>
      <w:rFonts w:ascii="Times New Roman CYR" w:hAnsi="Times New Roman CYR" w:cs="Times New Roman CYR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1D40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1D40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A1D40"/>
    <w:pPr>
      <w:widowControl/>
      <w:snapToGrid/>
      <w:spacing w:after="120"/>
      <w:ind w:left="283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A1D4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AA1D40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AA1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msonormalcxspmiddlecxspmiddle">
    <w:name w:val="msonormalcxspmiddlecxspmiddle"/>
    <w:basedOn w:val="a"/>
    <w:rsid w:val="00AA1D40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AA1D40"/>
    <w:pPr>
      <w:widowControl/>
      <w:snapToGrid/>
      <w:ind w:firstLine="567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32803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2016-12-01T01:34:00Z</dcterms:created>
  <dcterms:modified xsi:type="dcterms:W3CDTF">2016-12-01T01:34:00Z</dcterms:modified>
</cp:coreProperties>
</file>