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7" w:rsidRPr="00FE21EB" w:rsidRDefault="00176757" w:rsidP="00C43BB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1EB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176757" w:rsidRPr="00FE21EB" w:rsidRDefault="00176757" w:rsidP="00C43BB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1E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176757" w:rsidRPr="00FE21EB" w:rsidRDefault="00176757" w:rsidP="00C43BB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1EB">
        <w:rPr>
          <w:rFonts w:ascii="Times New Roman" w:hAnsi="Times New Roman"/>
          <w:b/>
          <w:sz w:val="28"/>
          <w:szCs w:val="28"/>
        </w:rPr>
        <w:t xml:space="preserve">СЕЛЬСКОГО ПОСЕЛЕНИЯ «ХОРОНХОЙСКОЕ» </w:t>
      </w:r>
    </w:p>
    <w:p w:rsidR="00176757" w:rsidRPr="00FE21EB" w:rsidRDefault="00176757" w:rsidP="00C43BB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1EB">
        <w:rPr>
          <w:rFonts w:ascii="Times New Roman" w:hAnsi="Times New Roman"/>
          <w:b/>
          <w:sz w:val="28"/>
          <w:szCs w:val="28"/>
        </w:rPr>
        <w:t>КЯХТИНСКОГО РАЙОНА  РЕСПУБЛИКИ БУРЯТИЯ</w:t>
      </w:r>
    </w:p>
    <w:p w:rsidR="00176757" w:rsidRPr="00FE21EB" w:rsidRDefault="00176757" w:rsidP="00FE2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757" w:rsidRPr="00FE21EB" w:rsidRDefault="00176757" w:rsidP="00FE21EB">
      <w:pPr>
        <w:jc w:val="center"/>
        <w:rPr>
          <w:rFonts w:ascii="Times New Roman" w:hAnsi="Times New Roman"/>
        </w:rPr>
      </w:pPr>
      <w:r w:rsidRPr="00FE21EB">
        <w:rPr>
          <w:rFonts w:ascii="Times New Roman" w:hAnsi="Times New Roman"/>
          <w:b/>
          <w:sz w:val="28"/>
          <w:szCs w:val="28"/>
        </w:rPr>
        <w:tab/>
      </w:r>
      <w:r w:rsidRPr="00FE21E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76757" w:rsidRPr="00FE21EB" w:rsidRDefault="00176757" w:rsidP="00FE21EB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rPr>
          <w:rFonts w:ascii="Times New Roman" w:hAnsi="Times New Roman"/>
          <w:b/>
          <w:bCs/>
          <w:sz w:val="28"/>
          <w:szCs w:val="28"/>
        </w:rPr>
      </w:pPr>
      <w:r w:rsidRPr="00FE21EB">
        <w:rPr>
          <w:rFonts w:ascii="Times New Roman" w:hAnsi="Times New Roman"/>
          <w:sz w:val="28"/>
          <w:szCs w:val="28"/>
        </w:rPr>
        <w:t>от 27 мая 2013г.</w:t>
      </w:r>
      <w:r w:rsidRPr="00FE21EB">
        <w:rPr>
          <w:rFonts w:ascii="Times New Roman" w:hAnsi="Times New Roman"/>
          <w:sz w:val="28"/>
          <w:szCs w:val="28"/>
        </w:rPr>
        <w:tab/>
        <w:t xml:space="preserve">          </w:t>
      </w:r>
      <w:r w:rsidRPr="00FE21EB">
        <w:rPr>
          <w:rFonts w:ascii="Times New Roman" w:hAnsi="Times New Roman"/>
          <w:b/>
          <w:bCs/>
          <w:sz w:val="28"/>
          <w:szCs w:val="28"/>
        </w:rPr>
        <w:t>№ 2-19с</w:t>
      </w:r>
    </w:p>
    <w:p w:rsidR="00176757" w:rsidRPr="00FE21EB" w:rsidRDefault="00176757" w:rsidP="00FE21EB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jc w:val="center"/>
        <w:rPr>
          <w:rFonts w:ascii="Times New Roman" w:hAnsi="Times New Roman"/>
        </w:rPr>
      </w:pPr>
      <w:r w:rsidRPr="00FE21EB">
        <w:rPr>
          <w:rFonts w:ascii="Times New Roman" w:hAnsi="Times New Roman"/>
          <w:spacing w:val="-1"/>
          <w:sz w:val="28"/>
          <w:szCs w:val="28"/>
        </w:rPr>
        <w:t>с. Хоронхой</w:t>
      </w:r>
    </w:p>
    <w:p w:rsidR="00176757" w:rsidRPr="00FE21EB" w:rsidRDefault="00176757" w:rsidP="00FE21EB">
      <w:pPr>
        <w:shd w:val="clear" w:color="auto" w:fill="FFFFFF"/>
        <w:spacing w:before="312" w:line="322" w:lineRule="exact"/>
        <w:ind w:right="14" w:firstLine="528"/>
        <w:jc w:val="both"/>
        <w:rPr>
          <w:rFonts w:ascii="Times New Roman" w:hAnsi="Times New Roman"/>
        </w:rPr>
      </w:pPr>
      <w:r w:rsidRPr="00FE21EB">
        <w:rPr>
          <w:rFonts w:ascii="Times New Roman" w:hAnsi="Times New Roman"/>
          <w:sz w:val="28"/>
          <w:szCs w:val="28"/>
        </w:rPr>
        <w:t>Об утверждение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услуг</w:t>
      </w:r>
    </w:p>
    <w:p w:rsidR="00176757" w:rsidRPr="00C43BB0" w:rsidRDefault="00176757" w:rsidP="00C43BB0">
      <w:pPr>
        <w:pStyle w:val="Heading3"/>
      </w:pPr>
      <w:r w:rsidRPr="00C43BB0"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протоколом от 25.01.2012года № 5 заседания рабочей группы по организации в Республике Бурятия межведомственного взаимодействия при предоставлении государственных и муниципальных услуг Совет депутатов муниципального образования сельского поселения «Хоронхойское»</w:t>
      </w:r>
    </w:p>
    <w:p w:rsidR="00176757" w:rsidRPr="00FE21EB" w:rsidRDefault="00176757" w:rsidP="00FE21EB">
      <w:pPr>
        <w:rPr>
          <w:rFonts w:ascii="Times New Roman" w:hAnsi="Times New Roman"/>
        </w:rPr>
      </w:pPr>
    </w:p>
    <w:p w:rsidR="00176757" w:rsidRPr="00C43BB0" w:rsidRDefault="00176757" w:rsidP="00C43BB0">
      <w:pPr>
        <w:pStyle w:val="Heading3"/>
        <w:rPr>
          <w:b/>
        </w:rPr>
      </w:pPr>
      <w:r w:rsidRPr="00C43BB0">
        <w:rPr>
          <w:b/>
        </w:rPr>
        <w:t>РЕШИЛ:</w:t>
      </w:r>
    </w:p>
    <w:p w:rsidR="00176757" w:rsidRPr="00FE21EB" w:rsidRDefault="00176757" w:rsidP="00FE21EB">
      <w:pPr>
        <w:shd w:val="clear" w:color="auto" w:fill="FFFFFF"/>
        <w:spacing w:line="322" w:lineRule="exact"/>
        <w:ind w:firstLine="374"/>
        <w:jc w:val="both"/>
        <w:rPr>
          <w:rFonts w:ascii="Times New Roman" w:hAnsi="Times New Roman"/>
          <w:sz w:val="28"/>
          <w:szCs w:val="28"/>
        </w:rPr>
      </w:pPr>
    </w:p>
    <w:p w:rsidR="00176757" w:rsidRPr="00FE21EB" w:rsidRDefault="00176757" w:rsidP="00FE21EB">
      <w:pPr>
        <w:shd w:val="clear" w:color="auto" w:fill="FFFFFF"/>
        <w:spacing w:line="322" w:lineRule="exact"/>
        <w:ind w:firstLine="374"/>
        <w:jc w:val="both"/>
        <w:rPr>
          <w:rFonts w:ascii="Times New Roman" w:hAnsi="Times New Roman"/>
          <w:sz w:val="28"/>
          <w:szCs w:val="28"/>
        </w:rPr>
      </w:pPr>
      <w:r w:rsidRPr="00FE21EB">
        <w:rPr>
          <w:rFonts w:ascii="Times New Roman" w:hAnsi="Times New Roman"/>
          <w:sz w:val="28"/>
          <w:szCs w:val="28"/>
        </w:rPr>
        <w:t>1. Утвердить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(далее -муниципальная услуга)</w:t>
      </w:r>
    </w:p>
    <w:p w:rsidR="00176757" w:rsidRPr="00FE21EB" w:rsidRDefault="00176757" w:rsidP="00FE21EB">
      <w:pPr>
        <w:shd w:val="clear" w:color="auto" w:fill="FFFFFF"/>
        <w:spacing w:line="322" w:lineRule="exact"/>
        <w:ind w:firstLine="374"/>
        <w:jc w:val="both"/>
        <w:rPr>
          <w:rFonts w:ascii="Times New Roman" w:hAnsi="Times New Roman"/>
          <w:sz w:val="28"/>
          <w:szCs w:val="28"/>
        </w:rPr>
      </w:pPr>
      <w:r w:rsidRPr="00FE21EB">
        <w:rPr>
          <w:rFonts w:ascii="Times New Roman" w:hAnsi="Times New Roman"/>
          <w:spacing w:val="-12"/>
          <w:sz w:val="28"/>
          <w:szCs w:val="28"/>
        </w:rPr>
        <w:t>2.</w:t>
      </w:r>
      <w:r w:rsidRPr="00FE21EB">
        <w:rPr>
          <w:rFonts w:ascii="Times New Roman" w:hAnsi="Times New Roman"/>
          <w:sz w:val="28"/>
          <w:szCs w:val="28"/>
        </w:rPr>
        <w:tab/>
        <w:t>При предоставлении муниципальных услуг Администрацией МО СП «Хоронхойское» запрещается требовать от заявителя обращения за оказанием услуг, не включенных в перечень необходимых и обязательных услуг, утвержденный настоящим решением, а также предоставления документов, выдаваемых по результатам оказания таких услуг.</w:t>
      </w:r>
    </w:p>
    <w:p w:rsidR="00176757" w:rsidRPr="00FE21EB" w:rsidRDefault="00176757" w:rsidP="00FE21EB">
      <w:pPr>
        <w:widowControl w:val="0"/>
        <w:numPr>
          <w:ilvl w:val="0"/>
          <w:numId w:val="4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22" w:lineRule="exact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FE21EB">
        <w:rPr>
          <w:rFonts w:ascii="Times New Roman" w:hAnsi="Times New Roman"/>
          <w:sz w:val="28"/>
          <w:szCs w:val="28"/>
        </w:rPr>
        <w:t>Контроль за исполнением решения оставляю за собой.</w:t>
      </w:r>
    </w:p>
    <w:p w:rsidR="00176757" w:rsidRPr="00FE21EB" w:rsidRDefault="00176757" w:rsidP="00FE21EB">
      <w:pPr>
        <w:widowControl w:val="0"/>
        <w:numPr>
          <w:ilvl w:val="0"/>
          <w:numId w:val="4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22" w:lineRule="exact"/>
        <w:ind w:left="283"/>
        <w:jc w:val="both"/>
        <w:rPr>
          <w:rFonts w:ascii="Times New Roman" w:hAnsi="Times New Roman"/>
          <w:sz w:val="28"/>
          <w:szCs w:val="28"/>
        </w:rPr>
      </w:pPr>
      <w:r w:rsidRPr="00FE21EB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обнародования</w:t>
      </w:r>
    </w:p>
    <w:p w:rsidR="00176757" w:rsidRPr="00FE21EB" w:rsidRDefault="00176757" w:rsidP="00FE21EB">
      <w:pPr>
        <w:shd w:val="clear" w:color="auto" w:fill="FFFFFF"/>
        <w:tabs>
          <w:tab w:val="left" w:pos="557"/>
        </w:tabs>
        <w:spacing w:line="322" w:lineRule="exact"/>
        <w:rPr>
          <w:rFonts w:ascii="Times New Roman" w:hAnsi="Times New Roman"/>
          <w:spacing w:val="-12"/>
          <w:sz w:val="28"/>
          <w:szCs w:val="28"/>
        </w:rPr>
      </w:pPr>
    </w:p>
    <w:p w:rsidR="00176757" w:rsidRPr="00FE21EB" w:rsidRDefault="00176757" w:rsidP="00FE21EB">
      <w:pPr>
        <w:jc w:val="both"/>
        <w:rPr>
          <w:rFonts w:ascii="Times New Roman" w:hAnsi="Times New Roman"/>
          <w:sz w:val="28"/>
          <w:szCs w:val="28"/>
        </w:rPr>
      </w:pPr>
      <w:r w:rsidRPr="00FE21E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76757" w:rsidRPr="00FE21EB" w:rsidRDefault="00176757" w:rsidP="00FE21EB">
      <w:pPr>
        <w:rPr>
          <w:rFonts w:ascii="Times New Roman" w:hAnsi="Times New Roman"/>
          <w:sz w:val="28"/>
          <w:szCs w:val="28"/>
        </w:rPr>
      </w:pPr>
      <w:r w:rsidRPr="00FE21EB">
        <w:rPr>
          <w:rFonts w:ascii="Times New Roman" w:hAnsi="Times New Roman"/>
          <w:sz w:val="28"/>
          <w:szCs w:val="28"/>
        </w:rPr>
        <w:t xml:space="preserve">сельского поселения «Хоронхойское»                                              Подворный А.И.                                                    </w:t>
      </w:r>
    </w:p>
    <w:p w:rsidR="00176757" w:rsidRPr="00FE21EB" w:rsidRDefault="00176757" w:rsidP="00FE21EB">
      <w:pPr>
        <w:jc w:val="center"/>
        <w:rPr>
          <w:rFonts w:ascii="Times New Roman" w:hAnsi="Times New Roman"/>
        </w:rPr>
      </w:pPr>
    </w:p>
    <w:p w:rsidR="00176757" w:rsidRPr="00C43BB0" w:rsidRDefault="00176757" w:rsidP="00FE21EB">
      <w:pPr>
        <w:pStyle w:val="ListParagraph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43B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6757" w:rsidRPr="00C43BB0" w:rsidRDefault="00176757" w:rsidP="00FE21EB">
      <w:pPr>
        <w:pStyle w:val="ListParagraph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43BB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76757" w:rsidRPr="00C43BB0" w:rsidRDefault="00176757" w:rsidP="00FE21EB">
      <w:pPr>
        <w:pStyle w:val="ListParagraph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43BB0">
        <w:rPr>
          <w:rFonts w:ascii="Times New Roman" w:hAnsi="Times New Roman" w:cs="Times New Roman"/>
          <w:sz w:val="24"/>
          <w:szCs w:val="24"/>
        </w:rPr>
        <w:t xml:space="preserve"> МО СП «Хоронхойское» </w:t>
      </w:r>
    </w:p>
    <w:p w:rsidR="00176757" w:rsidRPr="00C43BB0" w:rsidRDefault="00176757" w:rsidP="00C43BB0">
      <w:pPr>
        <w:tabs>
          <w:tab w:val="left" w:pos="7380"/>
        </w:tabs>
        <w:jc w:val="both"/>
        <w:rPr>
          <w:rFonts w:ascii="Times New Roman" w:hAnsi="Times New Roman"/>
        </w:rPr>
      </w:pPr>
      <w:r w:rsidRPr="00C43BB0">
        <w:rPr>
          <w:rFonts w:ascii="Times New Roman" w:hAnsi="Times New Roman"/>
        </w:rPr>
        <w:t xml:space="preserve">                                                                                                                      от 27 мая </w:t>
      </w:r>
      <w:smartTag w:uri="urn:schemas-microsoft-com:office:smarttags" w:element="metricconverter">
        <w:smartTagPr>
          <w:attr w:name="ProductID" w:val="2013 г"/>
        </w:smartTagPr>
        <w:r w:rsidRPr="00C43BB0">
          <w:rPr>
            <w:rFonts w:ascii="Times New Roman" w:hAnsi="Times New Roman"/>
          </w:rPr>
          <w:t>2013 г</w:t>
        </w:r>
      </w:smartTag>
      <w:r w:rsidRPr="00C43BB0">
        <w:rPr>
          <w:rFonts w:ascii="Times New Roman" w:hAnsi="Times New Roman"/>
        </w:rPr>
        <w:t>. № 2-19с</w:t>
      </w:r>
    </w:p>
    <w:p w:rsidR="00176757" w:rsidRPr="00C43BB0" w:rsidRDefault="00176757" w:rsidP="00FE21EB">
      <w:pPr>
        <w:jc w:val="center"/>
        <w:rPr>
          <w:rFonts w:ascii="Times New Roman" w:hAnsi="Times New Roman"/>
          <w:b/>
          <w:sz w:val="28"/>
          <w:szCs w:val="28"/>
        </w:rPr>
      </w:pPr>
      <w:r w:rsidRPr="00C43BB0">
        <w:rPr>
          <w:rFonts w:ascii="Times New Roman" w:hAnsi="Times New Roman"/>
          <w:b/>
          <w:sz w:val="28"/>
          <w:szCs w:val="28"/>
        </w:rPr>
        <w:t>Перечень</w:t>
      </w:r>
    </w:p>
    <w:p w:rsidR="00176757" w:rsidRPr="00C43BB0" w:rsidRDefault="00176757" w:rsidP="00C4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BB0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</w:p>
    <w:p w:rsidR="00176757" w:rsidRPr="00C43BB0" w:rsidRDefault="00176757" w:rsidP="00C4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BB0">
        <w:rPr>
          <w:rFonts w:ascii="Times New Roman" w:hAnsi="Times New Roman"/>
          <w:sz w:val="28"/>
          <w:szCs w:val="28"/>
        </w:rPr>
        <w:t>муниципальных услуг МО СП «Хоронхойское» и предоставляются организациями, участвующими в их представлении</w:t>
      </w:r>
    </w:p>
    <w:p w:rsidR="00176757" w:rsidRDefault="00176757" w:rsidP="00FE21EB">
      <w:pPr>
        <w:jc w:val="center"/>
      </w:pPr>
    </w:p>
    <w:tbl>
      <w:tblPr>
        <w:tblStyle w:val="TableGrid"/>
        <w:tblW w:w="0" w:type="auto"/>
        <w:tblLook w:val="01E0"/>
      </w:tblPr>
      <w:tblGrid>
        <w:gridCol w:w="828"/>
        <w:gridCol w:w="3720"/>
        <w:gridCol w:w="2760"/>
        <w:gridCol w:w="2810"/>
      </w:tblGrid>
      <w:tr w:rsidR="00176757" w:rsidTr="00F87FF9">
        <w:tc>
          <w:tcPr>
            <w:tcW w:w="828" w:type="dxa"/>
          </w:tcPr>
          <w:p w:rsidR="00176757" w:rsidRPr="00372B3A" w:rsidRDefault="00176757" w:rsidP="00F87F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2B3A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3720" w:type="dxa"/>
          </w:tcPr>
          <w:p w:rsidR="00176757" w:rsidRPr="003D6A50" w:rsidRDefault="00176757" w:rsidP="00F87F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6A50">
              <w:rPr>
                <w:rFonts w:eastAsia="Calibri"/>
                <w:b/>
                <w:sz w:val="22"/>
                <w:szCs w:val="22"/>
              </w:rPr>
              <w:t>Услуги, являющиеся необходимыми и обязательными для предоставления муниципальных услуг</w:t>
            </w:r>
          </w:p>
        </w:tc>
        <w:tc>
          <w:tcPr>
            <w:tcW w:w="2760" w:type="dxa"/>
          </w:tcPr>
          <w:p w:rsidR="00176757" w:rsidRPr="00372B3A" w:rsidRDefault="00176757" w:rsidP="00F87F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2B3A">
              <w:rPr>
                <w:rFonts w:eastAsia="Calibri"/>
                <w:b/>
                <w:sz w:val="22"/>
                <w:szCs w:val="22"/>
              </w:rPr>
              <w:t>Организации, предоставляющие необходимые и обязательные услуги и участвующие в предоставлении муниципальных услуг</w:t>
            </w:r>
          </w:p>
        </w:tc>
        <w:tc>
          <w:tcPr>
            <w:tcW w:w="2810" w:type="dxa"/>
          </w:tcPr>
          <w:p w:rsidR="00176757" w:rsidRPr="00372B3A" w:rsidRDefault="00176757" w:rsidP="00F87F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72B3A">
              <w:rPr>
                <w:rFonts w:eastAsia="Calibri"/>
                <w:b/>
                <w:sz w:val="22"/>
                <w:szCs w:val="22"/>
              </w:rPr>
              <w:t>Платность услуги, которая является необходимой и обязательной для предоставления муниципальных услуг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кадастрового паспорта земельного участка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ФГБУ «Федеральная кадастровая палата Росерестра» по республике Бурятия Кяхтинский отдел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 (для органов местного самоуправления) Платно (для заявителя)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выписки из единого государственного реестра прав на недвижимое имущество и сделок с ним на испрашиваемый земельный участок и объект недвижимости, расположенный на приобретаемом земельном участке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Федеральной службы государственной регистрации, кадастра и картографии по Республике Бурятия Кяхтинский район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 (для органов местного самоуправления) Платно (для заявителя)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свидетельства о государственной регистрации физического лица – заявителя, зарегистрированного в качестве индивидуального предпринимателя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Межрайонная ИФНС России № 3 по Республике Бурятия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Кяхтинский филиал БУ «Гостехинвентаризация-Республиканское БТИ»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Право пользования жилыми помещениями, наличии/отсутствии жилых помещений 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Кяхтинский филиал БУ «Гостехинвентаризация-Республиканское БТИ»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Предоставление справки о наличии (отсутствии) у гражданина и членов его семьи жилых помещений в собственности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Федеральной службы государственной регистрации, кадастра и картографии по Республике Бурятия Кяхтинский район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 (для органов местного самоуправления) Платно (для заявителя)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7. 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справки с места регистрации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УФМС России по Республике Бурятия в Кяхтинском районе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кадастрового паспорта жилого помещения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ФГБУ «Федеральная кадастровая палата Росерестра» по республике Бурятия Кяхтинский отдел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справки об инвентаризационной стоимости жилого помещения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ФГБУ «Федеральная кадастровая палата Росерестра» по республике Бурятия Кяхтинский отдел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Предоставление сведений о государственной регистрации рождения, заключения брака, смерти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Кяхтинское управление ЗАГС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Предоставление сведений паспортных данных гражданина, сведений о регистрации граждан по месту жительства, сведений о месте регистрации граждан по месту пребывания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УФМС России по Республике Бурятия в Кяхтинском районе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Техническое заключение проектной организации о соответствии противопожарным, строительным и санитарно-эпидемиологическим нормам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Проектная организация, имеющая право на проведение данной деятельности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справок о получении алиментов членами семьи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Кяхтинский отдел судебных приставов УФССП по Республике Бурятия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Предоставление сведений о размерах пенсий по возрасту, инвалидности, потери кормильца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Пенсионного фонда в Кяхтинском районе</w:t>
            </w: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583273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Выдача справок о назначенном пособии по безработице 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ГУ «Центр занятости населения» по кяхтинскому району</w:t>
            </w: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583273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справок о пособиях по уходу за ребенком, пособий одиноких матерей, многодетных семей.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Министерство социальной защиты населения Республики Бурятия, РГУ «Центр социальной поддержки населения» ОСЗН по Кяхтинскому району</w:t>
            </w: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583273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Постановление на разрешение о неучастии несовершеннолетних детей в приватизации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опеки и попечительства</w:t>
            </w: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583273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Согласие на неучастие в приватизации квартиры (дома) членов семьи, имеющих право на приватизацию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нотариата Кяхтинского района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 w:rsidRPr="00583273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Оформление и выдача доверенности, в случае если заявителем является представитель физического лица, юридического лица либо  ИП 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нотариата Кяхтинского района</w:t>
            </w:r>
          </w:p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Руководитель организации для юридических лиц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Платно</w:t>
            </w:r>
          </w:p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Оформление плана озеленения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Проектные организации</w:t>
            </w:r>
          </w:p>
        </w:tc>
        <w:tc>
          <w:tcPr>
            <w:tcW w:w="281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Справка о наличие транспортных средств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ОГИБДД ОМВД РБ в Кяхтинском районе</w:t>
            </w: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FC6035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квитанции об оплате услуг- госпошлина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Банковские организации</w:t>
            </w:r>
          </w:p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FC6035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Выдача справок о неучастии в приватизации, в т.ч. с места бывшей регистрации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Кяхтинский филиал БУ «Гостехинвентаризация-Республиканское БТИ»</w:t>
            </w: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FC6035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176757" w:rsidTr="00F87FF9">
        <w:tc>
          <w:tcPr>
            <w:tcW w:w="828" w:type="dxa"/>
          </w:tcPr>
          <w:p w:rsidR="00176757" w:rsidRDefault="00176757" w:rsidP="00F87FF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372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Медицинская справка о том, что страдает тяжелой формой хронического заболевания, внесенных в перечень, согласно которому проживание в одной квартире невозможно.</w:t>
            </w:r>
          </w:p>
        </w:tc>
        <w:tc>
          <w:tcPr>
            <w:tcW w:w="2760" w:type="dxa"/>
          </w:tcPr>
          <w:p w:rsidR="00176757" w:rsidRDefault="00176757" w:rsidP="00F87FF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ГБУЗ «Кяхтинская ЦРБ»</w:t>
            </w:r>
          </w:p>
        </w:tc>
        <w:tc>
          <w:tcPr>
            <w:tcW w:w="2810" w:type="dxa"/>
          </w:tcPr>
          <w:p w:rsidR="00176757" w:rsidRDefault="00176757" w:rsidP="00F87FF9">
            <w:pPr>
              <w:rPr>
                <w:rFonts w:eastAsia="Calibri"/>
                <w:sz w:val="22"/>
                <w:szCs w:val="22"/>
              </w:rPr>
            </w:pPr>
            <w:r w:rsidRPr="00FC6035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</w:tbl>
    <w:p w:rsidR="00176757" w:rsidRPr="00FE21EB" w:rsidRDefault="00176757" w:rsidP="00FE21EB">
      <w:pPr>
        <w:rPr>
          <w:szCs w:val="28"/>
        </w:rPr>
      </w:pPr>
    </w:p>
    <w:sectPr w:rsidR="00176757" w:rsidRPr="00FE21EB" w:rsidSect="00CA7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BAE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E2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A65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F65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583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83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483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FC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E6F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75BD"/>
    <w:multiLevelType w:val="hybridMultilevel"/>
    <w:tmpl w:val="1D4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B461F6"/>
    <w:multiLevelType w:val="hybridMultilevel"/>
    <w:tmpl w:val="EE0E4A78"/>
    <w:lvl w:ilvl="0" w:tplc="B2DE6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AF0C29"/>
    <w:multiLevelType w:val="hybridMultilevel"/>
    <w:tmpl w:val="45F88998"/>
    <w:lvl w:ilvl="0" w:tplc="38E8A1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C067554"/>
    <w:multiLevelType w:val="hybridMultilevel"/>
    <w:tmpl w:val="C53E6414"/>
    <w:lvl w:ilvl="0" w:tplc="18969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3865B8"/>
    <w:multiLevelType w:val="hybridMultilevel"/>
    <w:tmpl w:val="2D2EA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530F07"/>
    <w:multiLevelType w:val="hybridMultilevel"/>
    <w:tmpl w:val="EEBA1BCA"/>
    <w:lvl w:ilvl="0" w:tplc="57E20F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4467962"/>
    <w:multiLevelType w:val="singleLevel"/>
    <w:tmpl w:val="DA601B8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1A124C58"/>
    <w:multiLevelType w:val="hybridMultilevel"/>
    <w:tmpl w:val="03B8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DC631F"/>
    <w:multiLevelType w:val="hybridMultilevel"/>
    <w:tmpl w:val="D8640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F973D7"/>
    <w:multiLevelType w:val="hybridMultilevel"/>
    <w:tmpl w:val="A0FC8824"/>
    <w:lvl w:ilvl="0" w:tplc="57B64EC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7C6787"/>
    <w:multiLevelType w:val="hybridMultilevel"/>
    <w:tmpl w:val="089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E06C1B"/>
    <w:multiLevelType w:val="hybridMultilevel"/>
    <w:tmpl w:val="4BC2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A552BB"/>
    <w:multiLevelType w:val="hybridMultilevel"/>
    <w:tmpl w:val="2D8E06C8"/>
    <w:lvl w:ilvl="0" w:tplc="1A34B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FB418F"/>
    <w:multiLevelType w:val="hybridMultilevel"/>
    <w:tmpl w:val="EAC6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FB5E20"/>
    <w:multiLevelType w:val="hybridMultilevel"/>
    <w:tmpl w:val="6938F31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5">
    <w:nsid w:val="3B4E64BA"/>
    <w:multiLevelType w:val="hybridMultilevel"/>
    <w:tmpl w:val="2F08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F490FCF"/>
    <w:multiLevelType w:val="hybridMultilevel"/>
    <w:tmpl w:val="08C84028"/>
    <w:lvl w:ilvl="0" w:tplc="76D8C43E">
      <w:start w:val="1"/>
      <w:numFmt w:val="decimal"/>
      <w:lvlText w:val="%1."/>
      <w:lvlJc w:val="left"/>
      <w:pPr>
        <w:tabs>
          <w:tab w:val="num" w:pos="501"/>
        </w:tabs>
        <w:ind w:left="50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7">
    <w:nsid w:val="40CC1604"/>
    <w:multiLevelType w:val="hybridMultilevel"/>
    <w:tmpl w:val="8BB62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E3CE7"/>
    <w:multiLevelType w:val="hybridMultilevel"/>
    <w:tmpl w:val="80D265CA"/>
    <w:lvl w:ilvl="0" w:tplc="93080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691CC7"/>
    <w:multiLevelType w:val="hybridMultilevel"/>
    <w:tmpl w:val="8FA2D5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90B4811"/>
    <w:multiLevelType w:val="hybridMultilevel"/>
    <w:tmpl w:val="393E8908"/>
    <w:lvl w:ilvl="0" w:tplc="EBD6157A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3A05F6"/>
    <w:multiLevelType w:val="hybridMultilevel"/>
    <w:tmpl w:val="BBD8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405332"/>
    <w:multiLevelType w:val="hybridMultilevel"/>
    <w:tmpl w:val="E68E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C64FE4"/>
    <w:multiLevelType w:val="hybridMultilevel"/>
    <w:tmpl w:val="38D0E31E"/>
    <w:lvl w:ilvl="0" w:tplc="57B64EC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1A23D4"/>
    <w:multiLevelType w:val="hybridMultilevel"/>
    <w:tmpl w:val="185A7DB4"/>
    <w:lvl w:ilvl="0" w:tplc="F3965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4463E"/>
    <w:multiLevelType w:val="hybridMultilevel"/>
    <w:tmpl w:val="F49E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913AC3"/>
    <w:multiLevelType w:val="hybridMultilevel"/>
    <w:tmpl w:val="2B12C1C2"/>
    <w:lvl w:ilvl="0" w:tplc="E4B2005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7">
    <w:nsid w:val="6F8B645E"/>
    <w:multiLevelType w:val="hybridMultilevel"/>
    <w:tmpl w:val="5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F0022E"/>
    <w:multiLevelType w:val="hybridMultilevel"/>
    <w:tmpl w:val="B462B448"/>
    <w:lvl w:ilvl="0" w:tplc="B2DE6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3C4D88"/>
    <w:multiLevelType w:val="hybridMultilevel"/>
    <w:tmpl w:val="9A1EE400"/>
    <w:lvl w:ilvl="0" w:tplc="911425A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E06247"/>
    <w:multiLevelType w:val="hybridMultilevel"/>
    <w:tmpl w:val="ECEE0D12"/>
    <w:lvl w:ilvl="0" w:tplc="57B64EC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B96CD8"/>
    <w:multiLevelType w:val="hybridMultilevel"/>
    <w:tmpl w:val="B37C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0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31"/>
  </w:num>
  <w:num w:numId="18">
    <w:abstractNumId w:val="26"/>
  </w:num>
  <w:num w:numId="19">
    <w:abstractNumId w:val="17"/>
  </w:num>
  <w:num w:numId="20">
    <w:abstractNumId w:val="15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20"/>
  </w:num>
  <w:num w:numId="29">
    <w:abstractNumId w:val="14"/>
  </w:num>
  <w:num w:numId="30">
    <w:abstractNumId w:val="35"/>
  </w:num>
  <w:num w:numId="31">
    <w:abstractNumId w:val="38"/>
  </w:num>
  <w:num w:numId="32">
    <w:abstractNumId w:val="34"/>
  </w:num>
  <w:num w:numId="33">
    <w:abstractNumId w:val="41"/>
  </w:num>
  <w:num w:numId="34">
    <w:abstractNumId w:val="19"/>
  </w:num>
  <w:num w:numId="35">
    <w:abstractNumId w:val="28"/>
  </w:num>
  <w:num w:numId="36">
    <w:abstractNumId w:val="33"/>
  </w:num>
  <w:num w:numId="37">
    <w:abstractNumId w:val="36"/>
  </w:num>
  <w:num w:numId="38">
    <w:abstractNumId w:val="37"/>
  </w:num>
  <w:num w:numId="39">
    <w:abstractNumId w:val="11"/>
  </w:num>
  <w:num w:numId="40">
    <w:abstractNumId w:val="21"/>
  </w:num>
  <w:num w:numId="41">
    <w:abstractNumId w:val="40"/>
  </w:num>
  <w:num w:numId="42">
    <w:abstractNumId w:val="1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61F"/>
    <w:rsid w:val="000358FC"/>
    <w:rsid w:val="00046AE2"/>
    <w:rsid w:val="00064CB3"/>
    <w:rsid w:val="000814D9"/>
    <w:rsid w:val="00090EC2"/>
    <w:rsid w:val="000A21AB"/>
    <w:rsid w:val="000A2E34"/>
    <w:rsid w:val="000A44B9"/>
    <w:rsid w:val="000D1071"/>
    <w:rsid w:val="000D1C35"/>
    <w:rsid w:val="000D7B04"/>
    <w:rsid w:val="000E3B51"/>
    <w:rsid w:val="000E4507"/>
    <w:rsid w:val="000E4BD9"/>
    <w:rsid w:val="000F4825"/>
    <w:rsid w:val="001179D6"/>
    <w:rsid w:val="001342B6"/>
    <w:rsid w:val="0013603C"/>
    <w:rsid w:val="001379BC"/>
    <w:rsid w:val="0015127E"/>
    <w:rsid w:val="00157350"/>
    <w:rsid w:val="0016178E"/>
    <w:rsid w:val="00164570"/>
    <w:rsid w:val="00176757"/>
    <w:rsid w:val="00176AA7"/>
    <w:rsid w:val="00184A5D"/>
    <w:rsid w:val="00186195"/>
    <w:rsid w:val="001C2734"/>
    <w:rsid w:val="001F0A37"/>
    <w:rsid w:val="001F3AE0"/>
    <w:rsid w:val="00204412"/>
    <w:rsid w:val="00220A01"/>
    <w:rsid w:val="00225AE5"/>
    <w:rsid w:val="00230821"/>
    <w:rsid w:val="002418BB"/>
    <w:rsid w:val="002508F8"/>
    <w:rsid w:val="002703E3"/>
    <w:rsid w:val="002902B6"/>
    <w:rsid w:val="002B4E3E"/>
    <w:rsid w:val="002B60BA"/>
    <w:rsid w:val="002C0C3A"/>
    <w:rsid w:val="002C2AF8"/>
    <w:rsid w:val="002F50C7"/>
    <w:rsid w:val="00302031"/>
    <w:rsid w:val="00343E3D"/>
    <w:rsid w:val="003459F9"/>
    <w:rsid w:val="00372B3A"/>
    <w:rsid w:val="003A7863"/>
    <w:rsid w:val="003C1757"/>
    <w:rsid w:val="003C53D4"/>
    <w:rsid w:val="003C7098"/>
    <w:rsid w:val="003D6A50"/>
    <w:rsid w:val="003E1285"/>
    <w:rsid w:val="003E589D"/>
    <w:rsid w:val="003F5482"/>
    <w:rsid w:val="004001B9"/>
    <w:rsid w:val="00405EFC"/>
    <w:rsid w:val="0044461F"/>
    <w:rsid w:val="00444BBD"/>
    <w:rsid w:val="0047098C"/>
    <w:rsid w:val="00496570"/>
    <w:rsid w:val="004968E0"/>
    <w:rsid w:val="004A448A"/>
    <w:rsid w:val="004C5FC2"/>
    <w:rsid w:val="004F6D8F"/>
    <w:rsid w:val="00526308"/>
    <w:rsid w:val="00527EF9"/>
    <w:rsid w:val="005549F2"/>
    <w:rsid w:val="00564B5A"/>
    <w:rsid w:val="00566F1F"/>
    <w:rsid w:val="0057134E"/>
    <w:rsid w:val="005745F1"/>
    <w:rsid w:val="00583273"/>
    <w:rsid w:val="005931F6"/>
    <w:rsid w:val="005A077D"/>
    <w:rsid w:val="005A5ABC"/>
    <w:rsid w:val="005E16F8"/>
    <w:rsid w:val="005F16FF"/>
    <w:rsid w:val="005F626A"/>
    <w:rsid w:val="006236D3"/>
    <w:rsid w:val="00634490"/>
    <w:rsid w:val="00636F56"/>
    <w:rsid w:val="00644434"/>
    <w:rsid w:val="006833FE"/>
    <w:rsid w:val="0068405B"/>
    <w:rsid w:val="006868C1"/>
    <w:rsid w:val="006A727E"/>
    <w:rsid w:val="00720901"/>
    <w:rsid w:val="00732909"/>
    <w:rsid w:val="007427F4"/>
    <w:rsid w:val="0074497C"/>
    <w:rsid w:val="007563B1"/>
    <w:rsid w:val="00762EF9"/>
    <w:rsid w:val="0076434E"/>
    <w:rsid w:val="00765F14"/>
    <w:rsid w:val="0077401B"/>
    <w:rsid w:val="007A5B17"/>
    <w:rsid w:val="007E3B7B"/>
    <w:rsid w:val="00802EF0"/>
    <w:rsid w:val="0080373F"/>
    <w:rsid w:val="00822BD1"/>
    <w:rsid w:val="00823B8F"/>
    <w:rsid w:val="00842396"/>
    <w:rsid w:val="00863F8D"/>
    <w:rsid w:val="00874C20"/>
    <w:rsid w:val="008B05D0"/>
    <w:rsid w:val="008B7C67"/>
    <w:rsid w:val="008C1216"/>
    <w:rsid w:val="008C3831"/>
    <w:rsid w:val="008D649C"/>
    <w:rsid w:val="008E541A"/>
    <w:rsid w:val="00901CAD"/>
    <w:rsid w:val="00955E05"/>
    <w:rsid w:val="00957D9B"/>
    <w:rsid w:val="00960E39"/>
    <w:rsid w:val="0096214C"/>
    <w:rsid w:val="00972BF8"/>
    <w:rsid w:val="0099432E"/>
    <w:rsid w:val="00997E59"/>
    <w:rsid w:val="009B347E"/>
    <w:rsid w:val="009C018C"/>
    <w:rsid w:val="009C57F3"/>
    <w:rsid w:val="009C6BA1"/>
    <w:rsid w:val="009D3E7B"/>
    <w:rsid w:val="009F07A3"/>
    <w:rsid w:val="009F7F33"/>
    <w:rsid w:val="00A338EA"/>
    <w:rsid w:val="00A45810"/>
    <w:rsid w:val="00A53DF5"/>
    <w:rsid w:val="00A84AA0"/>
    <w:rsid w:val="00AA4ABB"/>
    <w:rsid w:val="00AA5980"/>
    <w:rsid w:val="00AC6841"/>
    <w:rsid w:val="00AC6A6F"/>
    <w:rsid w:val="00B05731"/>
    <w:rsid w:val="00B14322"/>
    <w:rsid w:val="00B201B7"/>
    <w:rsid w:val="00B43BFA"/>
    <w:rsid w:val="00BB000A"/>
    <w:rsid w:val="00BF284A"/>
    <w:rsid w:val="00C309ED"/>
    <w:rsid w:val="00C354CB"/>
    <w:rsid w:val="00C43BB0"/>
    <w:rsid w:val="00C4547A"/>
    <w:rsid w:val="00C861CB"/>
    <w:rsid w:val="00C86DB1"/>
    <w:rsid w:val="00CA7075"/>
    <w:rsid w:val="00CC1E10"/>
    <w:rsid w:val="00CD5554"/>
    <w:rsid w:val="00CD59DA"/>
    <w:rsid w:val="00CD7EC4"/>
    <w:rsid w:val="00CF14FB"/>
    <w:rsid w:val="00CF5FB6"/>
    <w:rsid w:val="00D0162B"/>
    <w:rsid w:val="00D05594"/>
    <w:rsid w:val="00D0626E"/>
    <w:rsid w:val="00D32F8C"/>
    <w:rsid w:val="00D408DE"/>
    <w:rsid w:val="00D53661"/>
    <w:rsid w:val="00D84389"/>
    <w:rsid w:val="00D92266"/>
    <w:rsid w:val="00D96236"/>
    <w:rsid w:val="00D9660E"/>
    <w:rsid w:val="00DA4443"/>
    <w:rsid w:val="00DB6C19"/>
    <w:rsid w:val="00E12F8A"/>
    <w:rsid w:val="00E37310"/>
    <w:rsid w:val="00E80672"/>
    <w:rsid w:val="00E8275C"/>
    <w:rsid w:val="00E91663"/>
    <w:rsid w:val="00E9459D"/>
    <w:rsid w:val="00EA1BB7"/>
    <w:rsid w:val="00EA66F9"/>
    <w:rsid w:val="00EB2734"/>
    <w:rsid w:val="00EB3EE5"/>
    <w:rsid w:val="00EC2BE0"/>
    <w:rsid w:val="00EC4267"/>
    <w:rsid w:val="00EE1285"/>
    <w:rsid w:val="00EE5770"/>
    <w:rsid w:val="00EF516D"/>
    <w:rsid w:val="00F03714"/>
    <w:rsid w:val="00F03D29"/>
    <w:rsid w:val="00F11605"/>
    <w:rsid w:val="00F22AD9"/>
    <w:rsid w:val="00F5162F"/>
    <w:rsid w:val="00F62DFE"/>
    <w:rsid w:val="00F65BD8"/>
    <w:rsid w:val="00F7660A"/>
    <w:rsid w:val="00F872C4"/>
    <w:rsid w:val="00F87FF9"/>
    <w:rsid w:val="00FA101E"/>
    <w:rsid w:val="00FA7D2D"/>
    <w:rsid w:val="00FC6035"/>
    <w:rsid w:val="00FC6FB1"/>
    <w:rsid w:val="00FD145E"/>
    <w:rsid w:val="00FE0AD4"/>
    <w:rsid w:val="00F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locked/>
    <w:rsid w:val="00C43BB0"/>
    <w:pPr>
      <w:tabs>
        <w:tab w:val="left" w:pos="708"/>
      </w:tabs>
      <w:suppressAutoHyphens/>
      <w:spacing w:after="0" w:line="240" w:lineRule="auto"/>
      <w:ind w:firstLine="708"/>
      <w:jc w:val="center"/>
      <w:outlineLvl w:val="2"/>
    </w:pPr>
    <w:rPr>
      <w:rFonts w:ascii="Times New Roman" w:hAnsi="Times New Roman"/>
      <w:bCs/>
      <w:kern w:val="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3BB0"/>
    <w:rPr>
      <w:rFonts w:eastAsia="Times New Roman" w:cs="Times New Roman"/>
      <w:bCs/>
      <w:kern w:val="2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44461F"/>
    <w:pPr>
      <w:ind w:left="720"/>
    </w:pPr>
    <w:rPr>
      <w:rFonts w:cs="Calibri"/>
    </w:rPr>
  </w:style>
  <w:style w:type="paragraph" w:customStyle="1" w:styleId="ListParagraph1">
    <w:name w:val="List Paragraph1"/>
    <w:basedOn w:val="Normal"/>
    <w:uiPriority w:val="99"/>
    <w:rsid w:val="00802EF0"/>
    <w:pPr>
      <w:ind w:left="720"/>
    </w:pPr>
    <w:rPr>
      <w:rFonts w:cs="Calibri"/>
    </w:rPr>
  </w:style>
  <w:style w:type="paragraph" w:styleId="NormalIndent">
    <w:name w:val="Normal Indent"/>
    <w:basedOn w:val="Normal"/>
    <w:uiPriority w:val="99"/>
    <w:rsid w:val="003C53D4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C53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63"/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5713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713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713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14C"/>
    <w:rPr>
      <w:rFonts w:eastAsia="Times New Roman" w:cs="Times New Roman"/>
    </w:rPr>
  </w:style>
  <w:style w:type="paragraph" w:customStyle="1" w:styleId="ConsPlusCell">
    <w:name w:val="ConsPlusCell"/>
    <w:uiPriority w:val="99"/>
    <w:rsid w:val="001645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EC2BE0"/>
    <w:pPr>
      <w:ind w:left="720"/>
      <w:contextualSpacing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C2B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214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2B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14C"/>
    <w:rPr>
      <w:rFonts w:ascii="Times New Roman" w:hAnsi="Times New Roman" w:cs="Times New Roman"/>
      <w:sz w:val="2"/>
    </w:rPr>
  </w:style>
  <w:style w:type="paragraph" w:customStyle="1" w:styleId="a0">
    <w:name w:val="Знак"/>
    <w:basedOn w:val="Normal"/>
    <w:uiPriority w:val="99"/>
    <w:rsid w:val="00AC6841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FE21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988</Words>
  <Characters>5634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Admin</cp:lastModifiedBy>
  <cp:revision>2</cp:revision>
  <cp:lastPrinted>2013-05-27T07:30:00Z</cp:lastPrinted>
  <dcterms:created xsi:type="dcterms:W3CDTF">2013-06-05T04:44:00Z</dcterms:created>
  <dcterms:modified xsi:type="dcterms:W3CDTF">2013-06-05T04:44:00Z</dcterms:modified>
</cp:coreProperties>
</file>