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1" w:rsidRDefault="00D02981" w:rsidP="00DC1F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B67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е жители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яхта и Кяхтинского района!</w:t>
      </w:r>
    </w:p>
    <w:p w:rsidR="00635717" w:rsidRPr="00970EB9" w:rsidRDefault="00635717" w:rsidP="00DC1F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981" w:rsidRDefault="00D02981" w:rsidP="00DC1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МВД России по Кяхтинскому району уведомляет, что с 15 ноября 2013 года вступили с силу изменения, внесенные в Кодекс РФ об административных правонарушениях, предусматривающие ответственность за нарушения запретов и ограничений, установленных Федеральным законом от 23.02.2013 № 15-ФЗ «Об охране здоровья граждан от воздействия окружающего табачного дыма и последствий потребления табака» (Федеральный закон от 21.10.2013 года №274-ФЗ).</w:t>
      </w:r>
      <w:proofErr w:type="gramEnd"/>
    </w:p>
    <w:p w:rsidR="00D02981" w:rsidRDefault="0078101C" w:rsidP="00DC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2981">
        <w:rPr>
          <w:rFonts w:ascii="Times New Roman" w:hAnsi="Times New Roman"/>
          <w:sz w:val="28"/>
          <w:szCs w:val="28"/>
        </w:rPr>
        <w:t xml:space="preserve">В частности введена ответственность за нарушения </w:t>
      </w:r>
      <w:r w:rsidR="00D02981" w:rsidRPr="00802CFC">
        <w:rPr>
          <w:rFonts w:ascii="Times New Roman" w:hAnsi="Times New Roman"/>
          <w:sz w:val="28"/>
          <w:szCs w:val="28"/>
        </w:rPr>
        <w:t>связанные с курением табака на определенных территориях, в области вовлечения несовершеннолетних в процесс потребления табака, стимулирования продажи табака и оборота табачной продукции</w:t>
      </w:r>
      <w:r w:rsidR="00D02981">
        <w:rPr>
          <w:rFonts w:ascii="Times New Roman" w:hAnsi="Times New Roman"/>
          <w:sz w:val="28"/>
          <w:szCs w:val="28"/>
        </w:rPr>
        <w:t>.</w:t>
      </w:r>
    </w:p>
    <w:p w:rsidR="00635717" w:rsidRDefault="00635717" w:rsidP="00635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b/>
          <w:sz w:val="28"/>
          <w:szCs w:val="24"/>
        </w:rPr>
        <w:t>"Статья 6.23. Вовлечение несовершеннолетнего в процесс потребления табака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1. Вовлечение несовершеннолетнего в процесс потребления табака -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одной тысячи до двух тысяч рублей.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2. Те же действия, совершенные родителями или иными законными представителями несовершеннолетнего, -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влекут наложение административного штрафа на граждан в размере от двух тысяч до трех тысяч рублей.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b/>
          <w:sz w:val="28"/>
          <w:szCs w:val="24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635717" w:rsidRPr="0078101C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от пятисот до одной </w:t>
      </w:r>
      <w:proofErr w:type="gramStart"/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тысячи пятисот</w:t>
      </w:r>
      <w:proofErr w:type="gramEnd"/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рублей.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2. Нарушение установленного федеральным законом запрета курения табака на детских площадках -</w:t>
      </w:r>
    </w:p>
    <w:p w:rsidR="00635717" w:rsidRPr="0078101C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двух тысяч до трех тысяч рублей.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b/>
          <w:sz w:val="28"/>
          <w:szCs w:val="24"/>
        </w:rPr>
        <w:t xml:space="preserve"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635717">
        <w:rPr>
          <w:rFonts w:ascii="Times New Roman" w:eastAsia="Times New Roman" w:hAnsi="Times New Roman" w:cs="Times New Roman"/>
          <w:b/>
          <w:sz w:val="28"/>
          <w:szCs w:val="24"/>
        </w:rPr>
        <w:t>контролю за</w:t>
      </w:r>
      <w:proofErr w:type="gramEnd"/>
      <w:r w:rsidRPr="00635717">
        <w:rPr>
          <w:rFonts w:ascii="Times New Roman" w:eastAsia="Times New Roman" w:hAnsi="Times New Roman" w:cs="Times New Roman"/>
          <w:b/>
          <w:sz w:val="28"/>
          <w:szCs w:val="24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влечет наложение административного штрафа на должностных лиц в размере от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десяти тысяч до двадцати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тридцати тысяч до шестидесяти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должностных лиц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двадцати тысяч до тридцати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пятидесяти тысяч до восьмидесяти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3. Неисполнение индивидуальным предпринимателем или юридическим лицом обязанностей по </w:t>
      </w:r>
      <w:proofErr w:type="gramStart"/>
      <w:r w:rsidRPr="00635717">
        <w:rPr>
          <w:rFonts w:ascii="Times New Roman" w:eastAsia="Times New Roman" w:hAnsi="Times New Roman" w:cs="Times New Roman"/>
          <w:sz w:val="28"/>
          <w:szCs w:val="24"/>
        </w:rPr>
        <w:t>контролю за</w:t>
      </w:r>
      <w:proofErr w:type="gram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635717" w:rsidRPr="00133EB1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индивидуальных предпринимателей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тридцати тысяч до сорока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шестидесяти тысяч до девяноста тысяч рублей</w:t>
      </w:r>
      <w:proofErr w:type="gramStart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."; </w:t>
      </w:r>
      <w:proofErr w:type="gramEnd"/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b/>
          <w:sz w:val="28"/>
          <w:szCs w:val="24"/>
        </w:rPr>
        <w:t>Статья 12. Запрет курения табака на отдельных территориях, в помещениях и на объектах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E11AA">
        <w:rPr>
          <w:rFonts w:ascii="Times New Roman" w:eastAsia="Times New Roman" w:hAnsi="Times New Roman" w:cs="Times New Roman"/>
          <w:sz w:val="28"/>
          <w:szCs w:val="24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0E11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E11AA">
        <w:rPr>
          <w:rFonts w:ascii="Times New Roman" w:eastAsia="Times New Roman" w:hAnsi="Times New Roman" w:cs="Times New Roman"/>
          <w:sz w:val="28"/>
          <w:szCs w:val="24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Пункт 6 части 1 статьи 12 вступает в силу с 1 июня 2014 года (часть 3 статьи 25 данного документа).</w:t>
      </w:r>
    </w:p>
    <w:p w:rsidR="000E11AA" w:rsidRPr="000E11AA" w:rsidRDefault="000E11AA" w:rsidP="000E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lastRenderedPageBreak/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7) в помещениях социальных служб;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8) в помещениях, занятых органами государственной власти, органами местного самоуправления;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9) на рабочих местах и в рабочих зонах, организованных в помещениях;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10) в лифтах и помещениях общего пользования многоквартирных домов;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11) на детских площадках и в границах территорий, занятых пляжами;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13) на автозаправочных станциях.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0E11AA">
        <w:rPr>
          <w:rFonts w:ascii="Times New Roman" w:eastAsia="Times New Roman" w:hAnsi="Times New Roman" w:cs="Times New Roman"/>
          <w:sz w:val="28"/>
          <w:szCs w:val="24"/>
        </w:rPr>
        <w:t>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0E11AA">
        <w:rPr>
          <w:rFonts w:ascii="Times New Roman" w:eastAsia="Times New Roman" w:hAnsi="Times New Roman" w:cs="Times New Roman"/>
          <w:sz w:val="28"/>
          <w:szCs w:val="24"/>
        </w:rPr>
        <w:t xml:space="preserve">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proofErr w:type="gramStart"/>
      <w:r w:rsidRPr="000E11AA">
        <w:rPr>
          <w:rFonts w:ascii="Times New Roman" w:eastAsia="Times New Roman" w:hAnsi="Times New Roman" w:cs="Times New Roman"/>
          <w:sz w:val="28"/>
          <w:szCs w:val="24"/>
        </w:rPr>
        <w:t xml:space="preserve">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</w:t>
      </w:r>
      <w:r w:rsidRPr="000E11AA">
        <w:rPr>
          <w:rFonts w:ascii="Times New Roman" w:eastAsia="Times New Roman" w:hAnsi="Times New Roman" w:cs="Times New Roman"/>
          <w:sz w:val="28"/>
          <w:szCs w:val="24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 xml:space="preserve"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</w:t>
      </w:r>
      <w:proofErr w:type="gramStart"/>
      <w:r w:rsidRPr="000E11AA">
        <w:rPr>
          <w:rFonts w:ascii="Times New Roman" w:eastAsia="Times New Roman" w:hAnsi="Times New Roman" w:cs="Times New Roman"/>
          <w:sz w:val="28"/>
          <w:szCs w:val="24"/>
        </w:rPr>
        <w:t>порядку</w:t>
      </w:r>
      <w:proofErr w:type="gramEnd"/>
      <w:r w:rsidRPr="000E11AA">
        <w:rPr>
          <w:rFonts w:ascii="Times New Roman" w:eastAsia="Times New Roman" w:hAnsi="Times New Roman" w:cs="Times New Roman"/>
          <w:sz w:val="28"/>
          <w:szCs w:val="24"/>
        </w:rP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0E11AA" w:rsidRPr="000E11AA" w:rsidRDefault="000E11AA" w:rsidP="000E11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E11AA">
        <w:rPr>
          <w:rFonts w:ascii="Times New Roman" w:eastAsia="Times New Roman" w:hAnsi="Times New Roman" w:cs="Times New Roman"/>
          <w:sz w:val="28"/>
          <w:szCs w:val="24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b/>
          <w:sz w:val="28"/>
          <w:szCs w:val="24"/>
        </w:rPr>
        <w:t>"Статья 14.3.1.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1. Спонсорство табака либо стимулирование продажи табака, табачной продукции или табачных изделий и (или) потребления табака, за исключением случаев, предусмотренных частями 2 и 3 настоящей статьи, -</w:t>
      </w:r>
    </w:p>
    <w:p w:rsidR="00635717" w:rsidRPr="0078101C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двух тысяч до трех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должностных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пяти тысяч до пятнадцати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от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восьмидесяти тысяч до ста пятидесяти тысяч рублей.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2. Демонстрация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635717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635717">
        <w:rPr>
          <w:rFonts w:ascii="Times New Roman" w:eastAsia="Times New Roman" w:hAnsi="Times New Roman" w:cs="Times New Roman"/>
          <w:sz w:val="28"/>
          <w:szCs w:val="24"/>
        </w:rPr>
        <w:t>кинохроникальных</w:t>
      </w:r>
      <w:proofErr w:type="spell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замысла, -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должностных лиц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двадцати тысяч до сорока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ста тысяч до ста семидесяти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3. Демонстрация табачных изделий или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635717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635717">
        <w:rPr>
          <w:rFonts w:ascii="Times New Roman" w:eastAsia="Times New Roman" w:hAnsi="Times New Roman" w:cs="Times New Roman"/>
          <w:sz w:val="28"/>
          <w:szCs w:val="24"/>
        </w:rPr>
        <w:t>кинохроникальных</w:t>
      </w:r>
      <w:proofErr w:type="spell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-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должностных лиц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двадцати тысяч до пятидесяти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ста тысяч до двухсот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4. Нарушение рекламодателем, </w:t>
      </w:r>
      <w:proofErr w:type="spellStart"/>
      <w:r w:rsidRPr="00635717">
        <w:rPr>
          <w:rFonts w:ascii="Times New Roman" w:eastAsia="Times New Roman" w:hAnsi="Times New Roman" w:cs="Times New Roman"/>
          <w:sz w:val="28"/>
          <w:szCs w:val="24"/>
        </w:rPr>
        <w:t>рекламопроизводителем</w:t>
      </w:r>
      <w:proofErr w:type="spell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или </w:t>
      </w:r>
      <w:proofErr w:type="spellStart"/>
      <w:r w:rsidRPr="00635717">
        <w:rPr>
          <w:rFonts w:ascii="Times New Roman" w:eastAsia="Times New Roman" w:hAnsi="Times New Roman" w:cs="Times New Roman"/>
          <w:sz w:val="28"/>
          <w:szCs w:val="24"/>
        </w:rPr>
        <w:t>рекламораспространителем</w:t>
      </w:r>
      <w:proofErr w:type="spell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запрета рекламы табака, табачной продукции, табачных изделий или курительных принадлежностей -</w:t>
      </w:r>
    </w:p>
    <w:p w:rsidR="00635717" w:rsidRPr="0078101C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трех тысяч до четырех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должностных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десяти тысяч до двадцати пяти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ста пятидесяти тысяч до шестисот тысяч рублей.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5.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Pr="00635717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635717">
        <w:rPr>
          <w:rFonts w:ascii="Times New Roman" w:eastAsia="Times New Roman" w:hAnsi="Times New Roman" w:cs="Times New Roman"/>
          <w:sz w:val="28"/>
          <w:szCs w:val="24"/>
        </w:rPr>
        <w:t>кинохроникальных</w:t>
      </w:r>
      <w:proofErr w:type="spell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программ, в которых осуществляется демонстрация табачных изделий или процесса потребления табака, -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должностных лиц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десяти тысяч до двадцати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ста тысяч до двухсот тысяч рублей</w:t>
      </w:r>
      <w:proofErr w:type="gramStart"/>
      <w:r w:rsidRPr="00635717">
        <w:rPr>
          <w:rFonts w:ascii="Times New Roman" w:eastAsia="Times New Roman" w:hAnsi="Times New Roman" w:cs="Times New Roman"/>
          <w:sz w:val="28"/>
          <w:szCs w:val="24"/>
        </w:rPr>
        <w:t>.";</w:t>
      </w:r>
      <w:proofErr w:type="gramEnd"/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в) дополнить статьей 14.53 следующего содержания: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b/>
          <w:sz w:val="28"/>
          <w:szCs w:val="24"/>
        </w:rPr>
        <w:t>"Статья 14.53. Несоблюдение ограничений и нарушение запретов в сфере торговли табачной продукцией и табачными изделиями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1. Несоблюдение ограничений в сфере торговли табачной продукцией и табачными изделиями -</w:t>
      </w:r>
    </w:p>
    <w:p w:rsidR="00635717" w:rsidRPr="0078101C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двух тысяч до трех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должностных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пяти тысяч до десяти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тридцати тысяч до пятидесяти тысяч рублей.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2. Оптовая или розничная продажа </w:t>
      </w:r>
      <w:proofErr w:type="spellStart"/>
      <w:r w:rsidRPr="00635717">
        <w:rPr>
          <w:rFonts w:ascii="Times New Roman" w:eastAsia="Times New Roman" w:hAnsi="Times New Roman" w:cs="Times New Roman"/>
          <w:sz w:val="28"/>
          <w:szCs w:val="24"/>
        </w:rPr>
        <w:t>насвая</w:t>
      </w:r>
      <w:proofErr w:type="spellEnd"/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-</w:t>
      </w:r>
    </w:p>
    <w:p w:rsidR="00635717" w:rsidRPr="0078101C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двух тысяч до четырех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должностных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семи тысяч до двенадцати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сорока тысяч до шестидесяти тысяч рублей.</w:t>
      </w:r>
    </w:p>
    <w:p w:rsidR="00635717" w:rsidRPr="00635717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>3. Продажа несовершеннолетнему табачной продукции или табачных изделий -</w:t>
      </w:r>
    </w:p>
    <w:p w:rsidR="00635717" w:rsidRPr="0078101C" w:rsidRDefault="00635717" w:rsidP="0063571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влечет наложение административного штрафа на граждан в размере от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трех тысяч до пяти тысяч рублей;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 на должностных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тридцати тысяч до пятидесяти тысяч рублей</w:t>
      </w:r>
      <w:r w:rsidRPr="00635717">
        <w:rPr>
          <w:rFonts w:ascii="Times New Roman" w:eastAsia="Times New Roman" w:hAnsi="Times New Roman" w:cs="Times New Roman"/>
          <w:sz w:val="28"/>
          <w:szCs w:val="24"/>
        </w:rPr>
        <w:t xml:space="preserve">; на юридических лиц - </w:t>
      </w:r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от ста тысяч до ста пятидесяти тысяч рублей</w:t>
      </w:r>
      <w:proofErr w:type="gramStart"/>
      <w:r w:rsidRPr="0078101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.";</w:t>
      </w:r>
      <w:proofErr w:type="gramEnd"/>
    </w:p>
    <w:p w:rsidR="00635717" w:rsidRPr="00635717" w:rsidRDefault="00635717" w:rsidP="0078101C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635717" w:rsidRDefault="00635717" w:rsidP="00635717">
      <w:pPr>
        <w:spacing w:after="0" w:line="240" w:lineRule="auto"/>
        <w:jc w:val="both"/>
        <w:rPr>
          <w:sz w:val="26"/>
          <w:u w:val="single"/>
        </w:rPr>
      </w:pPr>
    </w:p>
    <w:p w:rsidR="0078101C" w:rsidRPr="0078101C" w:rsidRDefault="0078101C" w:rsidP="006357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01C">
        <w:rPr>
          <w:rFonts w:ascii="Times New Roman" w:hAnsi="Times New Roman" w:cs="Times New Roman"/>
          <w:sz w:val="28"/>
        </w:rPr>
        <w:t xml:space="preserve">О МВД России по </w:t>
      </w:r>
      <w:proofErr w:type="spellStart"/>
      <w:r w:rsidRPr="0078101C">
        <w:rPr>
          <w:rFonts w:ascii="Times New Roman" w:hAnsi="Times New Roman" w:cs="Times New Roman"/>
          <w:sz w:val="28"/>
        </w:rPr>
        <w:t>Кяхтиннскому</w:t>
      </w:r>
      <w:proofErr w:type="spellEnd"/>
      <w:r w:rsidRPr="0078101C">
        <w:rPr>
          <w:rFonts w:ascii="Times New Roman" w:hAnsi="Times New Roman" w:cs="Times New Roman"/>
          <w:sz w:val="28"/>
        </w:rPr>
        <w:t xml:space="preserve"> району</w:t>
      </w:r>
    </w:p>
    <w:p w:rsidR="00D02981" w:rsidRDefault="00D02981" w:rsidP="00871C0E">
      <w:pPr>
        <w:spacing w:line="288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635717" w:rsidRPr="00D02981" w:rsidRDefault="00635717" w:rsidP="00871C0E">
      <w:pPr>
        <w:spacing w:line="288" w:lineRule="auto"/>
        <w:jc w:val="both"/>
        <w:rPr>
          <w:sz w:val="26"/>
          <w:u w:val="single"/>
        </w:rPr>
      </w:pPr>
    </w:p>
    <w:p w:rsidR="00D02981" w:rsidRPr="00D02981" w:rsidRDefault="00D02981" w:rsidP="00871C0E">
      <w:pPr>
        <w:spacing w:line="288" w:lineRule="auto"/>
        <w:jc w:val="both"/>
        <w:rPr>
          <w:sz w:val="26"/>
          <w:u w:val="single"/>
        </w:rPr>
      </w:pPr>
    </w:p>
    <w:p w:rsidR="00765B58" w:rsidRDefault="00765B58" w:rsidP="00765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B58" w:rsidRPr="00765B58" w:rsidRDefault="00765B58" w:rsidP="00765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B58" w:rsidRPr="00765B58" w:rsidRDefault="00765B58" w:rsidP="00765B58"/>
    <w:sectPr w:rsidR="00765B58" w:rsidRPr="00765B58" w:rsidSect="004A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B58"/>
    <w:rsid w:val="000E11AA"/>
    <w:rsid w:val="00133EB1"/>
    <w:rsid w:val="00496FC0"/>
    <w:rsid w:val="004A3BF4"/>
    <w:rsid w:val="005F6B9E"/>
    <w:rsid w:val="005F7651"/>
    <w:rsid w:val="00635717"/>
    <w:rsid w:val="007413D3"/>
    <w:rsid w:val="00765B58"/>
    <w:rsid w:val="00766EBE"/>
    <w:rsid w:val="0078101C"/>
    <w:rsid w:val="00871C0E"/>
    <w:rsid w:val="00CA3F97"/>
    <w:rsid w:val="00D02981"/>
    <w:rsid w:val="00DC1F7C"/>
    <w:rsid w:val="00EE5E92"/>
    <w:rsid w:val="00F7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766EBE"/>
  </w:style>
  <w:style w:type="paragraph" w:styleId="a3">
    <w:name w:val="Title"/>
    <w:basedOn w:val="a"/>
    <w:link w:val="a4"/>
    <w:qFormat/>
    <w:rsid w:val="00F70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70AD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ИАЗ</cp:lastModifiedBy>
  <cp:revision>4</cp:revision>
  <cp:lastPrinted>2014-01-21T09:05:00Z</cp:lastPrinted>
  <dcterms:created xsi:type="dcterms:W3CDTF">2014-02-21T02:32:00Z</dcterms:created>
  <dcterms:modified xsi:type="dcterms:W3CDTF">2014-02-21T02:45:00Z</dcterms:modified>
</cp:coreProperties>
</file>