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b/>
          <w:bCs/>
          <w:color w:val="26282F"/>
          <w:sz w:val="28"/>
          <w:szCs w:val="28"/>
        </w:rPr>
        <w:t>Приложение N 1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3974BB">
          <w:rPr>
            <w:rFonts w:eastAsiaTheme="minorEastAsia"/>
            <w:b/>
            <w:color w:val="106BBE"/>
            <w:sz w:val="28"/>
            <w:szCs w:val="28"/>
          </w:rPr>
          <w:t>Административному регламенту</w:t>
        </w:r>
      </w:hyperlink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предоставления муниципальной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услуги "Постановка гражданина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на учет в качестве лица, имеющего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право на предоставление земельного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участка в собственность бесплатно по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основаниям, предусмотренным Законом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Республики Бурятия от 16.10.2002 N 115-III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"О бесплатном предоставлении в собственность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земельных участков, находящихся в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  <w:t>государственной и муниципальной собственности"</w:t>
      </w:r>
      <w:r w:rsidRPr="003974BB">
        <w:rPr>
          <w:rFonts w:eastAsiaTheme="minorEastAsia"/>
          <w:b/>
          <w:bCs/>
          <w:color w:val="26282F"/>
          <w:sz w:val="28"/>
          <w:szCs w:val="28"/>
        </w:rPr>
        <w:br/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В Администрацию МО СП «</w:t>
      </w:r>
      <w:proofErr w:type="spellStart"/>
      <w:r w:rsidRPr="003974BB">
        <w:rPr>
          <w:rFonts w:eastAsiaTheme="minorEastAsia"/>
          <w:sz w:val="28"/>
          <w:szCs w:val="28"/>
        </w:rPr>
        <w:t>Хоронхойское</w:t>
      </w:r>
      <w:proofErr w:type="spellEnd"/>
      <w:r w:rsidRPr="003974BB">
        <w:rPr>
          <w:rFonts w:eastAsiaTheme="minorEastAsia"/>
          <w:sz w:val="28"/>
          <w:szCs w:val="28"/>
        </w:rPr>
        <w:t>»,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адрес: 671823, Республика Бурятия, </w:t>
      </w:r>
      <w:proofErr w:type="spellStart"/>
      <w:r w:rsidRPr="003974BB">
        <w:rPr>
          <w:rFonts w:eastAsiaTheme="minorEastAsia"/>
          <w:sz w:val="28"/>
          <w:szCs w:val="28"/>
        </w:rPr>
        <w:t>Кяхтинский</w:t>
      </w:r>
      <w:proofErr w:type="spellEnd"/>
      <w:r w:rsidRPr="003974BB">
        <w:rPr>
          <w:rFonts w:eastAsiaTheme="minorEastAsia"/>
          <w:sz w:val="28"/>
          <w:szCs w:val="28"/>
        </w:rPr>
        <w:t xml:space="preserve"> район, </w:t>
      </w:r>
      <w:proofErr w:type="spellStart"/>
      <w:r w:rsidRPr="003974BB">
        <w:rPr>
          <w:rFonts w:eastAsiaTheme="minorEastAsia"/>
          <w:sz w:val="28"/>
          <w:szCs w:val="28"/>
        </w:rPr>
        <w:t>с</w:t>
      </w:r>
      <w:proofErr w:type="gramStart"/>
      <w:r w:rsidRPr="003974BB">
        <w:rPr>
          <w:rFonts w:eastAsiaTheme="minorEastAsia"/>
          <w:sz w:val="28"/>
          <w:szCs w:val="28"/>
        </w:rPr>
        <w:t>.Х</w:t>
      </w:r>
      <w:proofErr w:type="gramEnd"/>
      <w:r w:rsidRPr="003974BB">
        <w:rPr>
          <w:rFonts w:eastAsiaTheme="minorEastAsia"/>
          <w:sz w:val="28"/>
          <w:szCs w:val="28"/>
        </w:rPr>
        <w:t>оронхой</w:t>
      </w:r>
      <w:proofErr w:type="spellEnd"/>
      <w:r w:rsidRPr="003974BB">
        <w:rPr>
          <w:rFonts w:eastAsiaTheme="minorEastAsia"/>
          <w:sz w:val="28"/>
          <w:szCs w:val="28"/>
        </w:rPr>
        <w:t>, ул. Ленина, д.9.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sz w:val="28"/>
          <w:szCs w:val="28"/>
        </w:rPr>
      </w:pP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Заявление</w:t>
      </w:r>
      <w:r w:rsidRPr="003974BB">
        <w:rPr>
          <w:rFonts w:eastAsiaTheme="minorEastAsia"/>
          <w:sz w:val="28"/>
          <w:szCs w:val="28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Я, ______________________________________________________________________,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(Ф.И.О.)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адрес, N </w:t>
      </w:r>
      <w:proofErr w:type="spellStart"/>
      <w:r w:rsidRPr="003974BB">
        <w:rPr>
          <w:rFonts w:eastAsiaTheme="minorEastAsia"/>
          <w:sz w:val="28"/>
          <w:szCs w:val="28"/>
        </w:rPr>
        <w:t>конт</w:t>
      </w:r>
      <w:proofErr w:type="spellEnd"/>
      <w:r w:rsidRPr="003974BB">
        <w:rPr>
          <w:rFonts w:eastAsiaTheme="minorEastAsia"/>
          <w:sz w:val="28"/>
          <w:szCs w:val="28"/>
        </w:rPr>
        <w:t>. телефона _______________________________________________________________________,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адрес электронной почты: ______________________________________________________________________,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</w:t>
      </w:r>
      <w:proofErr w:type="gramStart"/>
      <w:r w:rsidRPr="003974BB">
        <w:rPr>
          <w:rFonts w:eastAsiaTheme="minorEastAsia"/>
          <w:sz w:val="28"/>
          <w:szCs w:val="28"/>
        </w:rPr>
        <w:t>в</w:t>
      </w:r>
      <w:proofErr w:type="gramEnd"/>
      <w:r w:rsidRPr="003974BB">
        <w:rPr>
          <w:rFonts w:eastAsiaTheme="minorEastAsia"/>
          <w:sz w:val="28"/>
          <w:szCs w:val="28"/>
        </w:rPr>
        <w:t xml:space="preserve"> </w:t>
      </w:r>
      <w:hyperlink r:id="rId5" w:history="1">
        <w:proofErr w:type="gramStart"/>
        <w:r w:rsidRPr="003974BB">
          <w:rPr>
            <w:rFonts w:eastAsiaTheme="minorEastAsia"/>
            <w:color w:val="106BBE"/>
            <w:sz w:val="28"/>
            <w:szCs w:val="28"/>
          </w:rPr>
          <w:t>Закона</w:t>
        </w:r>
        <w:proofErr w:type="gramEnd"/>
      </w:hyperlink>
      <w:r w:rsidRPr="003974BB">
        <w:rPr>
          <w:rFonts w:eastAsiaTheme="minorEastAsia"/>
          <w:sz w:val="28"/>
          <w:szCs w:val="28"/>
        </w:rP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Основание предоставления земельного участка без проведения торгов: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hyperlink r:id="rId6" w:history="1">
        <w:r w:rsidRPr="003974BB">
          <w:rPr>
            <w:rFonts w:eastAsiaTheme="minorEastAsia"/>
            <w:color w:val="106BBE"/>
            <w:sz w:val="28"/>
            <w:szCs w:val="28"/>
          </w:rPr>
          <w:t>п. 7 ст. 39.5</w:t>
        </w:r>
      </w:hyperlink>
      <w:r w:rsidRPr="003974BB">
        <w:rPr>
          <w:rFonts w:eastAsiaTheme="minorEastAsia"/>
          <w:sz w:val="28"/>
          <w:szCs w:val="28"/>
        </w:rPr>
        <w:t xml:space="preserve"> Земельного кодекса РФ, </w:t>
      </w:r>
      <w:hyperlink r:id="rId7" w:history="1">
        <w:r w:rsidRPr="003974BB">
          <w:rPr>
            <w:rFonts w:eastAsiaTheme="minorEastAsia"/>
            <w:color w:val="106BBE"/>
            <w:sz w:val="28"/>
            <w:szCs w:val="28"/>
          </w:rPr>
          <w:t>ч. 2</w:t>
        </w:r>
      </w:hyperlink>
      <w:r w:rsidRPr="003974BB">
        <w:rPr>
          <w:rFonts w:eastAsiaTheme="minorEastAsia"/>
          <w:sz w:val="28"/>
          <w:szCs w:val="28"/>
        </w:rPr>
        <w:t xml:space="preserve">, </w:t>
      </w:r>
      <w:hyperlink r:id="rId8" w:history="1">
        <w:r w:rsidRPr="003974BB">
          <w:rPr>
            <w:rFonts w:eastAsiaTheme="minorEastAsia"/>
            <w:color w:val="106BBE"/>
            <w:sz w:val="28"/>
            <w:szCs w:val="28"/>
          </w:rPr>
          <w:t>5</w:t>
        </w:r>
      </w:hyperlink>
      <w:r w:rsidRPr="003974BB">
        <w:rPr>
          <w:rFonts w:eastAsiaTheme="minorEastAsia"/>
          <w:sz w:val="28"/>
          <w:szCs w:val="28"/>
        </w:rPr>
        <w:t xml:space="preserve">, </w:t>
      </w:r>
      <w:hyperlink r:id="rId9" w:history="1">
        <w:r w:rsidRPr="003974BB">
          <w:rPr>
            <w:rFonts w:eastAsiaTheme="minorEastAsia"/>
            <w:color w:val="106BBE"/>
            <w:sz w:val="28"/>
            <w:szCs w:val="28"/>
          </w:rPr>
          <w:t>5.1</w:t>
        </w:r>
      </w:hyperlink>
      <w:r w:rsidRPr="003974BB">
        <w:rPr>
          <w:rFonts w:eastAsiaTheme="minorEastAsia"/>
          <w:sz w:val="28"/>
          <w:szCs w:val="28"/>
        </w:rPr>
        <w:t xml:space="preserve">, </w:t>
      </w:r>
      <w:hyperlink r:id="rId10" w:history="1">
        <w:r w:rsidRPr="003974BB">
          <w:rPr>
            <w:rFonts w:eastAsiaTheme="minorEastAsia"/>
            <w:color w:val="106BBE"/>
            <w:sz w:val="28"/>
            <w:szCs w:val="28"/>
          </w:rPr>
          <w:t>6</w:t>
        </w:r>
      </w:hyperlink>
      <w:r w:rsidRPr="003974BB">
        <w:rPr>
          <w:rFonts w:eastAsiaTheme="minorEastAsia"/>
          <w:sz w:val="28"/>
          <w:szCs w:val="28"/>
        </w:rPr>
        <w:t xml:space="preserve"> и </w:t>
      </w:r>
      <w:hyperlink r:id="rId11" w:history="1">
        <w:r w:rsidRPr="003974BB">
          <w:rPr>
            <w:rFonts w:eastAsiaTheme="minorEastAsia"/>
            <w:color w:val="106BBE"/>
            <w:sz w:val="28"/>
            <w:szCs w:val="28"/>
          </w:rPr>
          <w:t>7 статьи 1</w:t>
        </w:r>
      </w:hyperlink>
      <w:r w:rsidRPr="003974BB">
        <w:rPr>
          <w:rFonts w:eastAsiaTheme="minorEastAsia"/>
          <w:sz w:val="28"/>
          <w:szCs w:val="28"/>
        </w:rP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Приложения: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1) копия паспорта гражданина Российской Федерации или иной документ, удостоверяющий личность заявителя;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12" w:history="1">
        <w:r w:rsidRPr="003974BB">
          <w:rPr>
            <w:rFonts w:eastAsiaTheme="minorEastAsia"/>
            <w:color w:val="106BBE"/>
            <w:sz w:val="28"/>
            <w:szCs w:val="28"/>
          </w:rPr>
          <w:t>частями 5</w:t>
        </w:r>
      </w:hyperlink>
      <w:r w:rsidRPr="003974BB">
        <w:rPr>
          <w:rFonts w:eastAsiaTheme="minorEastAsia"/>
          <w:sz w:val="28"/>
          <w:szCs w:val="28"/>
        </w:rPr>
        <w:t xml:space="preserve"> и </w:t>
      </w:r>
      <w:hyperlink r:id="rId13" w:history="1">
        <w:r w:rsidRPr="003974BB">
          <w:rPr>
            <w:rFonts w:eastAsiaTheme="minorEastAsia"/>
            <w:color w:val="106BBE"/>
            <w:sz w:val="28"/>
            <w:szCs w:val="28"/>
          </w:rPr>
          <w:t>5.1 статьи 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3) копия договора о приемной семье в случае обращения гражданина о </w:t>
      </w:r>
      <w:r w:rsidRPr="003974BB">
        <w:rPr>
          <w:rFonts w:eastAsiaTheme="minorEastAsia"/>
          <w:sz w:val="28"/>
          <w:szCs w:val="28"/>
        </w:rPr>
        <w:lastRenderedPageBreak/>
        <w:t xml:space="preserve">предоставлении земельного участка в соответствии с </w:t>
      </w:r>
      <w:hyperlink r:id="rId14" w:history="1">
        <w:r w:rsidRPr="003974BB">
          <w:rPr>
            <w:rFonts w:eastAsiaTheme="minorEastAsia"/>
            <w:color w:val="106BBE"/>
            <w:sz w:val="28"/>
            <w:szCs w:val="28"/>
          </w:rPr>
          <w:t>частью 5 статьи 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hyperlink r:id="rId15" w:history="1">
        <w:proofErr w:type="spellStart"/>
        <w:r w:rsidRPr="003974BB">
          <w:rPr>
            <w:rFonts w:eastAsiaTheme="minorEastAsia"/>
            <w:color w:val="106BBE"/>
            <w:sz w:val="28"/>
            <w:szCs w:val="28"/>
          </w:rPr>
          <w:t>пп</w:t>
        </w:r>
        <w:proofErr w:type="spellEnd"/>
        <w:r w:rsidRPr="003974BB">
          <w:rPr>
            <w:rFonts w:eastAsiaTheme="minorEastAsia"/>
            <w:color w:val="106BBE"/>
            <w:sz w:val="28"/>
            <w:szCs w:val="28"/>
          </w:rPr>
          <w:t>. "б" ч. 2 ст. 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16" w:history="1">
        <w:r w:rsidRPr="003974BB">
          <w:rPr>
            <w:rFonts w:eastAsiaTheme="minorEastAsia"/>
            <w:color w:val="106BBE"/>
            <w:sz w:val="28"/>
            <w:szCs w:val="28"/>
          </w:rPr>
          <w:t>пунктом "в" части 2 статьи 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6) документ, подтверждающий участие заявителя в </w:t>
      </w:r>
      <w:hyperlink r:id="rId17" w:history="1">
        <w:r w:rsidRPr="003974BB">
          <w:rPr>
            <w:rFonts w:eastAsiaTheme="minorEastAsia"/>
            <w:color w:val="106BBE"/>
            <w:sz w:val="28"/>
            <w:szCs w:val="28"/>
          </w:rPr>
          <w:t>Государственной программе</w:t>
        </w:r>
      </w:hyperlink>
      <w:r w:rsidRPr="003974BB">
        <w:rPr>
          <w:rFonts w:eastAsiaTheme="minorEastAsia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18" w:history="1">
        <w:r w:rsidRPr="003974BB">
          <w:rPr>
            <w:rFonts w:eastAsiaTheme="minorEastAsia"/>
            <w:color w:val="106BBE"/>
            <w:sz w:val="28"/>
            <w:szCs w:val="28"/>
          </w:rPr>
          <w:t>частью 6 статьи 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19" w:history="1">
        <w:r w:rsidRPr="003974BB">
          <w:rPr>
            <w:rFonts w:eastAsiaTheme="minorEastAsia"/>
            <w:color w:val="106BBE"/>
            <w:sz w:val="28"/>
            <w:szCs w:val="28"/>
          </w:rPr>
          <w:t>районов</w:t>
        </w:r>
      </w:hyperlink>
      <w:r w:rsidRPr="003974BB">
        <w:rPr>
          <w:rFonts w:eastAsiaTheme="minorEastAsia"/>
          <w:sz w:val="28"/>
          <w:szCs w:val="28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20" w:history="1">
        <w:r w:rsidRPr="003974BB">
          <w:rPr>
            <w:rFonts w:eastAsiaTheme="minorEastAsia"/>
            <w:color w:val="106BBE"/>
            <w:sz w:val="28"/>
            <w:szCs w:val="28"/>
          </w:rPr>
          <w:t>абзацем шестым пункта "в" части 2 статьи 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Закона;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3974BB">
        <w:rPr>
          <w:rFonts w:eastAsiaTheme="minorEastAsia"/>
          <w:sz w:val="28"/>
          <w:szCs w:val="28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3974BB">
        <w:rPr>
          <w:rFonts w:eastAsiaTheme="minorEastAsia"/>
          <w:sz w:val="28"/>
          <w:szCs w:val="28"/>
        </w:rPr>
        <w:t>Тункинского</w:t>
      </w:r>
      <w:proofErr w:type="spellEnd"/>
      <w:r w:rsidRPr="003974BB">
        <w:rPr>
          <w:rFonts w:eastAsiaTheme="minorEastAsia"/>
          <w:sz w:val="28"/>
          <w:szCs w:val="28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21" w:history="1">
        <w:r w:rsidRPr="003974BB">
          <w:rPr>
            <w:rFonts w:eastAsiaTheme="minorEastAsia"/>
            <w:color w:val="106BBE"/>
            <w:sz w:val="28"/>
            <w:szCs w:val="28"/>
          </w:rPr>
          <w:t>частью 7</w:t>
        </w:r>
        <w:proofErr w:type="gramEnd"/>
        <w:r w:rsidRPr="003974BB">
          <w:rPr>
            <w:rFonts w:eastAsiaTheme="minorEastAsia"/>
            <w:color w:val="106BBE"/>
            <w:sz w:val="28"/>
            <w:szCs w:val="28"/>
          </w:rPr>
          <w:t xml:space="preserve"> статьи 1</w:t>
        </w:r>
      </w:hyperlink>
      <w:r w:rsidRPr="003974BB">
        <w:rPr>
          <w:rFonts w:eastAsiaTheme="minorEastAsia"/>
          <w:sz w:val="28"/>
          <w:szCs w:val="28"/>
        </w:rPr>
        <w:t xml:space="preserve"> настоящего Закона.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040"/>
      </w:tblGrid>
      <w:tr w:rsidR="003974BB" w:rsidRPr="003974BB" w:rsidTr="0057597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974BB" w:rsidRPr="003974BB" w:rsidRDefault="003974BB" w:rsidP="0039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974BB">
              <w:rPr>
                <w:rFonts w:eastAsiaTheme="minorEastAsia"/>
                <w:sz w:val="28"/>
                <w:szCs w:val="28"/>
              </w:rP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74BB" w:rsidRPr="003974BB" w:rsidRDefault="003974BB" w:rsidP="0039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974BB">
              <w:rPr>
                <w:rFonts w:eastAsiaTheme="minorEastAsia"/>
                <w:sz w:val="28"/>
                <w:szCs w:val="28"/>
              </w:rPr>
              <w:t>___________________</w:t>
            </w:r>
          </w:p>
        </w:tc>
      </w:tr>
      <w:tr w:rsidR="003974BB" w:rsidRPr="003974BB" w:rsidTr="00575976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974BB" w:rsidRPr="003974BB" w:rsidRDefault="003974BB" w:rsidP="003974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74BB" w:rsidRPr="003974BB" w:rsidRDefault="003974BB" w:rsidP="0039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3974BB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</w:tr>
    </w:tbl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_____________________________________________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974BB">
        <w:rPr>
          <w:rFonts w:eastAsiaTheme="minorEastAsia"/>
          <w:sz w:val="28"/>
          <w:szCs w:val="28"/>
        </w:rPr>
        <w:t>(подпись специалиста, принимавшего заявление)</w:t>
      </w:r>
    </w:p>
    <w:p w:rsidR="003974BB" w:rsidRPr="003974BB" w:rsidRDefault="003974BB" w:rsidP="003974B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C55D0" w:rsidRPr="003974BB" w:rsidRDefault="007C55D0" w:rsidP="003974BB">
      <w:bookmarkStart w:id="0" w:name="_GoBack"/>
      <w:bookmarkEnd w:id="0"/>
    </w:p>
    <w:sectPr w:rsidR="007C55D0" w:rsidRPr="003974BB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2"/>
    <w:rsid w:val="00005A5B"/>
    <w:rsid w:val="000060D2"/>
    <w:rsid w:val="003974BB"/>
    <w:rsid w:val="003D409D"/>
    <w:rsid w:val="00437501"/>
    <w:rsid w:val="006001E6"/>
    <w:rsid w:val="006C2FAB"/>
    <w:rsid w:val="006F0409"/>
    <w:rsid w:val="007C55D0"/>
    <w:rsid w:val="007D15D8"/>
    <w:rsid w:val="0088783E"/>
    <w:rsid w:val="00894908"/>
    <w:rsid w:val="0093583D"/>
    <w:rsid w:val="009E0A6C"/>
    <w:rsid w:val="00B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005A5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05A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Heading">
    <w:name w:val="Heading"/>
    <w:rsid w:val="0000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D15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C5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005A5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05A5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Heading">
    <w:name w:val="Heading"/>
    <w:rsid w:val="00005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D15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403300.5" TargetMode="External"/><Relationship Id="rId13" Type="http://schemas.openxmlformats.org/officeDocument/2006/relationships/hyperlink" Target="garantF1://29403300.51" TargetMode="External"/><Relationship Id="rId18" Type="http://schemas.openxmlformats.org/officeDocument/2006/relationships/hyperlink" Target="garantF1://29403300.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9403300.17" TargetMode="External"/><Relationship Id="rId7" Type="http://schemas.openxmlformats.org/officeDocument/2006/relationships/hyperlink" Target="garantF1://29403300.15" TargetMode="External"/><Relationship Id="rId12" Type="http://schemas.openxmlformats.org/officeDocument/2006/relationships/hyperlink" Target="garantF1://29403300.5" TargetMode="External"/><Relationship Id="rId17" Type="http://schemas.openxmlformats.org/officeDocument/2006/relationships/hyperlink" Target="garantF1://89653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9403300.123" TargetMode="External"/><Relationship Id="rId20" Type="http://schemas.openxmlformats.org/officeDocument/2006/relationships/hyperlink" Target="garantF1://29403300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4624.3957" TargetMode="External"/><Relationship Id="rId11" Type="http://schemas.openxmlformats.org/officeDocument/2006/relationships/hyperlink" Target="garantF1://29403300.17" TargetMode="External"/><Relationship Id="rId5" Type="http://schemas.openxmlformats.org/officeDocument/2006/relationships/hyperlink" Target="garantF1://29403300.0" TargetMode="External"/><Relationship Id="rId15" Type="http://schemas.openxmlformats.org/officeDocument/2006/relationships/hyperlink" Target="garantF1://29403300.15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9403300.6" TargetMode="External"/><Relationship Id="rId19" Type="http://schemas.openxmlformats.org/officeDocument/2006/relationships/hyperlink" Target="garantF1://7883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403300.51" TargetMode="External"/><Relationship Id="rId14" Type="http://schemas.openxmlformats.org/officeDocument/2006/relationships/hyperlink" Target="garantF1://29403300.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Хоронхой4</dc:creator>
  <cp:lastModifiedBy>Хоронхой4</cp:lastModifiedBy>
  <cp:revision>3</cp:revision>
  <dcterms:created xsi:type="dcterms:W3CDTF">2017-10-27T05:48:00Z</dcterms:created>
  <dcterms:modified xsi:type="dcterms:W3CDTF">2017-10-27T05:49:00Z</dcterms:modified>
</cp:coreProperties>
</file>