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4F" w:rsidRDefault="009A1C4F" w:rsidP="009A1C4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ОБРАЗОВАНИЯ СЕЛЬСКОГО ПОСЕЛЕНИЯ «МАЛОКУДАРИНСКОЕ» КЯХТИНСКОГО РАЙОНА РЕСПУБЛИКИ БУРЯТИЯ</w:t>
      </w:r>
    </w:p>
    <w:p w:rsidR="009A1C4F" w:rsidRDefault="009A1C4F" w:rsidP="009A1C4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9A1C4F" w:rsidRDefault="009A1C4F" w:rsidP="009A1C4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C4F" w:rsidRDefault="009A1C4F" w:rsidP="009A1C4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 февраля 2019г.                                   № 2-8С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Малая Кудара</w:t>
      </w:r>
    </w:p>
    <w:p w:rsidR="009A1C4F" w:rsidRDefault="009A1C4F" w:rsidP="009A1C4F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изменений в положения об оплате труда выборных должностных лиц, замещающих должности муниципальной службы МО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Малокударинское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A1C4F" w:rsidRDefault="009A1C4F" w:rsidP="009A1C4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упорядочения оплаты труда выборных должностных лиц и лиц, замещающих должности муниципальной службы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Малокударинское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в соответствии с Федеральным законом от 06.10.2003 № 131-ФЗ «Об общих принципах  организации местного самоуправления в Российской Федерации», Федеральным законом от 02.03.2007  № 25-ФЗ «О муниципальной службе в Российской Федерации», </w:t>
      </w:r>
      <w:hyperlink r:id="rId6" w:history="1">
        <w:r>
          <w:rPr>
            <w:rStyle w:val="a3"/>
            <w:rFonts w:ascii="Times New Roman" w:eastAsia="Times New Roman" w:hAnsi="Times New Roman"/>
            <w:lang w:eastAsia="ru-RU"/>
          </w:rPr>
          <w:t xml:space="preserve"> </w:t>
        </w:r>
        <w:r>
          <w:rPr>
            <w:rStyle w:val="a3"/>
            <w:rFonts w:ascii="Times New Roman" w:eastAsia="Times New Roman" w:hAnsi="Times New Roman"/>
            <w:iCs/>
            <w:sz w:val="28"/>
            <w:szCs w:val="28"/>
            <w:lang w:eastAsia="ru-RU"/>
          </w:rPr>
          <w:t>Законом Республики Бурятия от 10.09.2007 N 2431-III "О муниципальной службе в Республике Бурятия" (принят Народным</w:t>
        </w:r>
        <w:proofErr w:type="gramEnd"/>
        <w:r>
          <w:rPr>
            <w:rStyle w:val="a3"/>
            <w:rFonts w:ascii="Times New Roman" w:eastAsia="Times New Roman" w:hAnsi="Times New Roman"/>
            <w:iCs/>
            <w:sz w:val="28"/>
            <w:szCs w:val="28"/>
            <w:lang w:eastAsia="ru-RU"/>
          </w:rPr>
          <w:t xml:space="preserve"> </w:t>
        </w:r>
        <w:proofErr w:type="gramStart"/>
        <w:r>
          <w:rPr>
            <w:rStyle w:val="a3"/>
            <w:rFonts w:ascii="Times New Roman" w:eastAsia="Times New Roman" w:hAnsi="Times New Roman"/>
            <w:iCs/>
            <w:sz w:val="28"/>
            <w:szCs w:val="28"/>
            <w:lang w:eastAsia="ru-RU"/>
          </w:rPr>
          <w:t xml:space="preserve">Хуралом РБ 29.08.2007), </w:t>
        </w:r>
      </w:hyperlink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Совет депутатов муниципального образования «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Малокударинское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Кяхтинского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района Республики Бурятия</w:t>
      </w:r>
      <w:proofErr w:type="gramEnd"/>
    </w:p>
    <w:p w:rsidR="009A1C4F" w:rsidRDefault="009A1C4F" w:rsidP="009A1C4F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9A1C4F" w:rsidRDefault="009A1C4F" w:rsidP="009A1C4F">
      <w:pPr>
        <w:numPr>
          <w:ilvl w:val="0"/>
          <w:numId w:val="1"/>
        </w:numPr>
        <w:tabs>
          <w:tab w:val="left" w:pos="709"/>
        </w:tabs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 в Положение об оплате труда выборных должностных лиц и лиц, замещающих должности муниципальной службы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Малокударинское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принятое решением сессии 30.12.2015 г № 1-23с следующие изменения:</w:t>
      </w:r>
    </w:p>
    <w:p w:rsidR="009A1C4F" w:rsidRDefault="009A1C4F" w:rsidP="009A1C4F">
      <w:pPr>
        <w:tabs>
          <w:tab w:val="left" w:pos="709"/>
        </w:tabs>
        <w:ind w:left="106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 подпункте 3 пункта 3.5 слово «четырнадцати» поменять на слово «семнадцати»</w:t>
      </w:r>
    </w:p>
    <w:p w:rsidR="009A1C4F" w:rsidRDefault="009A1C4F" w:rsidP="009A1C4F">
      <w:pPr>
        <w:tabs>
          <w:tab w:val="left" w:pos="709"/>
        </w:tabs>
        <w:ind w:left="106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в подпункте 4 пункта 3.5 слово «трех» поменять на слово «шести»</w:t>
      </w:r>
    </w:p>
    <w:p w:rsidR="009A1C4F" w:rsidRDefault="009A1C4F" w:rsidP="009A1C4F">
      <w:pPr>
        <w:tabs>
          <w:tab w:val="left" w:pos="709"/>
        </w:tabs>
        <w:ind w:left="106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A1C4F" w:rsidRDefault="009A1C4F" w:rsidP="009A1C4F">
      <w:pPr>
        <w:tabs>
          <w:tab w:val="left" w:pos="709"/>
        </w:tabs>
        <w:ind w:left="106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обнародования. </w:t>
      </w:r>
    </w:p>
    <w:p w:rsidR="009A1C4F" w:rsidRDefault="009A1C4F" w:rsidP="009A1C4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1C4F" w:rsidRDefault="009A1C4F" w:rsidP="009A1C4F">
      <w:p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C4F" w:rsidRDefault="009A1C4F" w:rsidP="009A1C4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МО 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Малокударинское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                            Г.А. Макарова</w:t>
      </w:r>
    </w:p>
    <w:p w:rsidR="009A1C4F" w:rsidRDefault="009A1C4F" w:rsidP="009A1C4F"/>
    <w:p w:rsidR="003C471C" w:rsidRDefault="003C471C">
      <w:bookmarkStart w:id="0" w:name="_GoBack"/>
      <w:bookmarkEnd w:id="0"/>
    </w:p>
    <w:sectPr w:rsidR="003C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7C"/>
    <w:multiLevelType w:val="hybridMultilevel"/>
    <w:tmpl w:val="F3FE0ECA"/>
    <w:lvl w:ilvl="0" w:tplc="EAE03A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42"/>
    <w:rsid w:val="003C471C"/>
    <w:rsid w:val="009A1C4F"/>
    <w:rsid w:val="00C9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E2A66D6230219F0201A4357DD1C00AE009E61A63E9A519E039B679012F3F3794A39BB06C9957FF2708BAY85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MKUDARA</dc:creator>
  <cp:keywords/>
  <dc:description/>
  <cp:lastModifiedBy>MKUDARA</cp:lastModifiedBy>
  <cp:revision>3</cp:revision>
  <dcterms:created xsi:type="dcterms:W3CDTF">2019-09-05T05:36:00Z</dcterms:created>
  <dcterms:modified xsi:type="dcterms:W3CDTF">2019-09-05T05:36:00Z</dcterms:modified>
</cp:coreProperties>
</file>