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F3" w:rsidRPr="00AA1810" w:rsidRDefault="00E805F3" w:rsidP="00E805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1810">
        <w:rPr>
          <w:rFonts w:ascii="Times New Roman" w:eastAsia="Times New Roman" w:hAnsi="Times New Roman"/>
          <w:b/>
          <w:sz w:val="20"/>
          <w:szCs w:val="20"/>
          <w:lang w:eastAsia="ru-RU"/>
        </w:rPr>
        <w:t>СОВЕТ ДЕПУТАТОВ  МУНИЦИПАЛЬНОГО  ОБРАЗОВАНИЯ   СЕЛЬСКОГО ПОСЕЛЕНИЯ «ЗАРЯНСКОЕ» КЯХТИНСКОГО РАЙОНА РЕСПУБЛИКИ БУРЯТИИ</w:t>
      </w:r>
    </w:p>
    <w:p w:rsidR="00E805F3" w:rsidRPr="00AA1810" w:rsidRDefault="00E805F3" w:rsidP="00E805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181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181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РЕШЕНИЕ                        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От 18.04.2019г.                                          № 1-9</w:t>
      </w:r>
      <w:r w:rsidRPr="00AA1810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с. 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Унгуркуй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</w:t>
      </w:r>
    </w:p>
    <w:p w:rsidR="00E805F3" w:rsidRPr="00A10703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О  безвозмездном принятии имущества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из муниципальной собственности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Хоронхойское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со ст.14, Федерального закона от 6 октября 2003г. №131-ФЗ «Об общих принципах организации местного самоуправления в  Российской  Федерации», ст.34 Устава  муниципального  образования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 депутатов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» решил: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1.Отменить решение № 2-3с от 30 ноября 2018г. « О возмездном принятии  имущества из муниципальной собственности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Хоронхойское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» в муниципальную собственность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2.Принять из муниципальной собственности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Хоронхойское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» на  безвозмездной основе  недвижимое имущество (приложение №1)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3.Обнародовать  настоящее решение в специально отведенных местах.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оставляю за собой.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5.Настоящее решение вступает в силу с момента официального обнародования.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           </w:t>
      </w:r>
      <w:r w:rsidRPr="00AA1810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Ю.Асеева</w:t>
      </w:r>
      <w:proofErr w:type="spellEnd"/>
      <w:r w:rsidRPr="00AA18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5F3" w:rsidRPr="00AA1810" w:rsidRDefault="00E805F3" w:rsidP="00E805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05F3" w:rsidRPr="00AA1810" w:rsidRDefault="00E805F3" w:rsidP="00E805F3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504"/>
        <w:gridCol w:w="2327"/>
        <w:gridCol w:w="11743"/>
        <w:gridCol w:w="1151"/>
        <w:gridCol w:w="923"/>
        <w:gridCol w:w="7502"/>
        <w:gridCol w:w="1058"/>
        <w:gridCol w:w="1132"/>
        <w:gridCol w:w="1246"/>
        <w:gridCol w:w="1075"/>
        <w:gridCol w:w="887"/>
        <w:gridCol w:w="2147"/>
      </w:tblGrid>
      <w:tr w:rsidR="00E805F3" w:rsidRPr="00AA1810" w:rsidTr="00963845">
        <w:trPr>
          <w:trHeight w:val="255"/>
        </w:trPr>
        <w:tc>
          <w:tcPr>
            <w:tcW w:w="504" w:type="dxa"/>
            <w:noWrap/>
            <w:vAlign w:val="bottom"/>
            <w:hideMark/>
          </w:tcPr>
          <w:p w:rsidR="00E805F3" w:rsidRPr="00AA1810" w:rsidRDefault="00E805F3" w:rsidP="00963845"/>
        </w:tc>
        <w:tc>
          <w:tcPr>
            <w:tcW w:w="2327" w:type="dxa"/>
            <w:noWrap/>
            <w:vAlign w:val="bottom"/>
            <w:hideMark/>
          </w:tcPr>
          <w:p w:rsidR="00E805F3" w:rsidRPr="00AA1810" w:rsidRDefault="00E805F3" w:rsidP="00963845"/>
        </w:tc>
        <w:tc>
          <w:tcPr>
            <w:tcW w:w="11743" w:type="dxa"/>
            <w:noWrap/>
            <w:vAlign w:val="bottom"/>
            <w:hideMark/>
          </w:tcPr>
          <w:p w:rsidR="00E805F3" w:rsidRPr="00AA1810" w:rsidRDefault="00E805F3" w:rsidP="00963845"/>
        </w:tc>
        <w:tc>
          <w:tcPr>
            <w:tcW w:w="1151" w:type="dxa"/>
            <w:noWrap/>
            <w:vAlign w:val="bottom"/>
          </w:tcPr>
          <w:p w:rsidR="00E805F3" w:rsidRPr="00AA1810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750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58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3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246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75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88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14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</w:tr>
      <w:tr w:rsidR="00E805F3" w:rsidRPr="00AA1810" w:rsidTr="00963845">
        <w:trPr>
          <w:trHeight w:val="255"/>
        </w:trPr>
        <w:tc>
          <w:tcPr>
            <w:tcW w:w="504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32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74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51" w:type="dxa"/>
            <w:noWrap/>
            <w:vAlign w:val="bottom"/>
          </w:tcPr>
          <w:p w:rsidR="00E805F3" w:rsidRPr="00AA1810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750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58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3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246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75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88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14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</w:tr>
      <w:tr w:rsidR="00E805F3" w:rsidRPr="00AA1810" w:rsidTr="00963845">
        <w:trPr>
          <w:trHeight w:val="255"/>
        </w:trPr>
        <w:tc>
          <w:tcPr>
            <w:tcW w:w="504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32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74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51" w:type="dxa"/>
            <w:noWrap/>
            <w:vAlign w:val="bottom"/>
          </w:tcPr>
          <w:p w:rsidR="00E805F3" w:rsidRPr="00AA1810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750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58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3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246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75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88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14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</w:tr>
      <w:tr w:rsidR="00E805F3" w:rsidRPr="00AA1810" w:rsidTr="00963845">
        <w:trPr>
          <w:trHeight w:val="255"/>
        </w:trPr>
        <w:tc>
          <w:tcPr>
            <w:tcW w:w="504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32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74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51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92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750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58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3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246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75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88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14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</w:tr>
      <w:tr w:rsidR="00E805F3" w:rsidRPr="00AA1810" w:rsidTr="00963845">
        <w:trPr>
          <w:trHeight w:val="255"/>
        </w:trPr>
        <w:tc>
          <w:tcPr>
            <w:tcW w:w="504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32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743" w:type="dxa"/>
            <w:noWrap/>
            <w:vAlign w:val="bottom"/>
          </w:tcPr>
          <w:p w:rsidR="00E805F3" w:rsidRPr="00A10703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E805F3" w:rsidRPr="00A10703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E805F3" w:rsidRPr="00A10703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E805F3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E805F3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E805F3" w:rsidRPr="00A10703" w:rsidRDefault="00E805F3" w:rsidP="0096384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92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750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58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3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246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75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88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14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</w:tr>
      <w:tr w:rsidR="00E805F3" w:rsidRPr="00AA1810" w:rsidTr="00963845">
        <w:trPr>
          <w:trHeight w:val="255"/>
        </w:trPr>
        <w:tc>
          <w:tcPr>
            <w:tcW w:w="504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32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74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51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923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750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58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132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246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1075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88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  <w:tc>
          <w:tcPr>
            <w:tcW w:w="2147" w:type="dxa"/>
            <w:noWrap/>
            <w:vAlign w:val="bottom"/>
            <w:hideMark/>
          </w:tcPr>
          <w:p w:rsidR="00E805F3" w:rsidRPr="00AA1810" w:rsidRDefault="00E805F3" w:rsidP="00963845">
            <w:pPr>
              <w:spacing w:after="0"/>
            </w:pPr>
          </w:p>
        </w:tc>
      </w:tr>
    </w:tbl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AA1810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Приложение № 1</w:t>
      </w: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1810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К решению Совета депутатов</w:t>
      </w:r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            </w:t>
      </w:r>
    </w:p>
    <w:p w:rsidR="00E805F3" w:rsidRPr="00AA1810" w:rsidRDefault="00E805F3" w:rsidP="00E80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>муниципального образования «</w:t>
      </w:r>
      <w:proofErr w:type="spellStart"/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>Зарянское</w:t>
      </w:r>
      <w:proofErr w:type="spellEnd"/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 xml:space="preserve">» </w:t>
      </w:r>
      <w:proofErr w:type="spellStart"/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>Кяхтинского</w:t>
      </w:r>
      <w:proofErr w:type="spellEnd"/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района Республики Бурятия №    1-9с от 18.04.2019г. </w:t>
      </w:r>
    </w:p>
    <w:p w:rsidR="00E805F3" w:rsidRPr="00AA1810" w:rsidRDefault="00E805F3" w:rsidP="00E80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</w:t>
      </w:r>
    </w:p>
    <w:p w:rsidR="00E805F3" w:rsidRPr="00AA1810" w:rsidRDefault="00E805F3" w:rsidP="00E80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AA18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                 </w:t>
      </w:r>
    </w:p>
    <w:p w:rsidR="00E805F3" w:rsidRPr="00AA1810" w:rsidRDefault="00E805F3" w:rsidP="00E80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5F3" w:rsidRPr="00AA1810" w:rsidRDefault="00E805F3" w:rsidP="00E80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10">
        <w:rPr>
          <w:rFonts w:ascii="Times New Roman" w:eastAsia="Times New Roman" w:hAnsi="Times New Roman"/>
          <w:sz w:val="28"/>
          <w:szCs w:val="28"/>
          <w:lang w:eastAsia="ru-RU"/>
        </w:rPr>
        <w:t>Перечень                                                                                                                                                                                        имущества, принятого из муниципальной собственности МО СП «</w:t>
      </w:r>
      <w:proofErr w:type="spellStart"/>
      <w:r w:rsidRPr="00AA1810">
        <w:rPr>
          <w:rFonts w:ascii="Times New Roman" w:eastAsia="Times New Roman" w:hAnsi="Times New Roman"/>
          <w:sz w:val="28"/>
          <w:szCs w:val="28"/>
          <w:lang w:eastAsia="ru-RU"/>
        </w:rPr>
        <w:t>Хоронхойское</w:t>
      </w:r>
      <w:proofErr w:type="spellEnd"/>
      <w:r w:rsidRPr="00AA1810">
        <w:rPr>
          <w:rFonts w:ascii="Times New Roman" w:eastAsia="Times New Roman" w:hAnsi="Times New Roman"/>
          <w:sz w:val="28"/>
          <w:szCs w:val="28"/>
          <w:lang w:eastAsia="ru-RU"/>
        </w:rPr>
        <w:t>» в муниципальную  собственность  МО СП «</w:t>
      </w:r>
      <w:proofErr w:type="spellStart"/>
      <w:r w:rsidRPr="00AA1810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AA181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805F3" w:rsidRPr="00AA1810" w:rsidRDefault="00E805F3" w:rsidP="00E80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03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619"/>
        <w:gridCol w:w="1359"/>
        <w:gridCol w:w="1208"/>
        <w:gridCol w:w="755"/>
        <w:gridCol w:w="1208"/>
        <w:gridCol w:w="1511"/>
        <w:gridCol w:w="1570"/>
        <w:gridCol w:w="1347"/>
      </w:tblGrid>
      <w:tr w:rsidR="00E805F3" w:rsidRPr="00AA1810" w:rsidTr="00963845">
        <w:trPr>
          <w:trHeight w:val="9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объекта/ характеристика объекта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 xml:space="preserve">Год 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 xml:space="preserve">Баланс. 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стоимость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Остаточная стоимость на 01.01.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возн</w:t>
            </w:r>
            <w:proofErr w:type="spellEnd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 xml:space="preserve">. права/ дата </w:t>
            </w:r>
            <w:proofErr w:type="spellStart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прекращ</w:t>
            </w:r>
            <w:proofErr w:type="spellEnd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. права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Сведения о правообладателе/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Реквизиты документов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Сведения об ограничениях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обременениях</w:t>
            </w:r>
            <w:proofErr w:type="gramEnd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805F3" w:rsidRPr="00AA1810" w:rsidTr="00963845">
        <w:trPr>
          <w:trHeight w:val="1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1810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</w:tr>
      <w:tr w:rsidR="00E805F3" w:rsidRPr="00AA1810" w:rsidTr="00963845">
        <w:trPr>
          <w:trHeight w:val="14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Автомашина ВАЗ 21074 лада 2107</w:t>
            </w:r>
          </w:p>
          <w:p w:rsidR="00E805F3" w:rsidRPr="00AA1810" w:rsidRDefault="00E805F3" w:rsidP="0096384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Легковой, идентификационный № ХТА 21074062284236, № двигателя 8414338, шасси № 2284236, цвет сине-зеленый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 xml:space="preserve">2005 года </w:t>
            </w:r>
            <w:proofErr w:type="spellStart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вып</w:t>
            </w:r>
            <w:proofErr w:type="spellEnd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166320,0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15.03.2006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МО СП «</w:t>
            </w:r>
            <w:proofErr w:type="spellStart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Хоронхойское</w:t>
            </w:r>
            <w:proofErr w:type="spellEnd"/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810">
              <w:rPr>
                <w:rFonts w:ascii="Times New Roman" w:eastAsia="Times New Roman" w:hAnsi="Times New Roman"/>
                <w:sz w:val="20"/>
                <w:szCs w:val="20"/>
              </w:rPr>
              <w:t xml:space="preserve">паспорт транспортного средства 63МВ786931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3" w:rsidRPr="00AA1810" w:rsidRDefault="00E805F3" w:rsidP="00963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805F3" w:rsidRPr="00AA1810" w:rsidRDefault="00E805F3" w:rsidP="00E805F3">
      <w:pPr>
        <w:tabs>
          <w:tab w:val="left" w:pos="37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5F3" w:rsidRPr="00AA1810" w:rsidRDefault="00E805F3" w:rsidP="00E80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03F" w:rsidRDefault="00E3303F">
      <w:bookmarkStart w:id="0" w:name="_GoBack"/>
      <w:bookmarkEnd w:id="0"/>
    </w:p>
    <w:sectPr w:rsidR="00E3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2"/>
    <w:rsid w:val="000F5E82"/>
    <w:rsid w:val="00E3303F"/>
    <w:rsid w:val="00E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2019-12-30T05:35:00Z</dcterms:created>
  <dcterms:modified xsi:type="dcterms:W3CDTF">2019-12-30T05:35:00Z</dcterms:modified>
</cp:coreProperties>
</file>