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5" w:rsidRDefault="007113E5"/>
    <w:p w:rsidR="00A074EC" w:rsidRDefault="003C2B8E" w:rsidP="003C2B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граждане.</w:t>
      </w:r>
    </w:p>
    <w:p w:rsidR="00A074EC" w:rsidRPr="00A074EC" w:rsidRDefault="00A074E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6923"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69 Федерального закона от 13.07.2015 № 218-ФЗ «О государственной регистрации недвижимости» (далее – Закон №218-ФЗ) считаются ранее учтенными объектами недвижимости или сведения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6923"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могут быть внесены в единый государственный реестр недвижимости (далее – ЕГРН) по правилам, предусмотренным для внесения сведений о ранее учтенных объектах недвижимости.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 (далее – Закон №518-ФЗ), согласно которому органы местного самоуправления наделяются полномочиями по проведению мероприятий по выявлению правообладателей объектов недвижимости</w:t>
      </w:r>
    </w:p>
    <w:p w:rsidR="009B7B53" w:rsidRPr="00A074EC" w:rsidRDefault="00A074EC">
      <w:pPr>
        <w:rPr>
          <w:rFonts w:ascii="Times New Roman" w:hAnsi="Times New Roman" w:cs="Times New Roman"/>
          <w:sz w:val="28"/>
          <w:szCs w:val="28"/>
        </w:rPr>
      </w:pP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1.4 и 1.5 </w:t>
      </w:r>
      <w:r w:rsidR="0011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екомендаций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 письмом от 28 мая 2021 г. N 01-3974-ГЕ/21</w:t>
      </w:r>
      <w:r w:rsidRPr="00A0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доводим до сведения граждан </w:t>
      </w:r>
      <w:r w:rsidR="00196923" w:rsidRPr="00A074EC">
        <w:rPr>
          <w:sz w:val="28"/>
          <w:szCs w:val="28"/>
        </w:rPr>
        <w:t xml:space="preserve"> </w:t>
      </w:r>
      <w:r w:rsidRPr="00A074EC">
        <w:rPr>
          <w:rFonts w:ascii="Times New Roman" w:hAnsi="Times New Roman" w:cs="Times New Roman"/>
          <w:sz w:val="28"/>
          <w:szCs w:val="28"/>
        </w:rPr>
        <w:t>п</w:t>
      </w:r>
      <w:r w:rsidR="009B7B53" w:rsidRPr="00A074EC">
        <w:rPr>
          <w:rFonts w:ascii="Times New Roman" w:hAnsi="Times New Roman" w:cs="Times New Roman"/>
          <w:sz w:val="28"/>
          <w:szCs w:val="28"/>
        </w:rPr>
        <w:t>еречень</w:t>
      </w:r>
      <w:r w:rsidR="009B7B53" w:rsidRPr="00A074EC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 </w:t>
      </w:r>
      <w:r w:rsidR="009B7B53" w:rsidRPr="00A074EC">
        <w:rPr>
          <w:rFonts w:ascii="Times New Roman" w:hAnsi="Times New Roman" w:cs="Times New Roman"/>
          <w:sz w:val="28"/>
          <w:szCs w:val="28"/>
        </w:rPr>
        <w:t xml:space="preserve">  о видах, кадастровых номерах и адресах объектов недвижимости, права на которые не зарегистрированы в ЕГРН</w:t>
      </w:r>
    </w:p>
    <w:p w:rsidR="00196923" w:rsidRPr="00A074EC" w:rsidRDefault="00196923" w:rsidP="00196923">
      <w:pPr>
        <w:rPr>
          <w:rFonts w:ascii="Times New Roman" w:hAnsi="Times New Roman" w:cs="Times New Roman"/>
          <w:sz w:val="28"/>
          <w:szCs w:val="28"/>
        </w:rPr>
      </w:pPr>
      <w:r w:rsidRPr="00A074EC">
        <w:rPr>
          <w:rFonts w:ascii="Times New Roman" w:hAnsi="Times New Roman" w:cs="Times New Roman"/>
          <w:sz w:val="28"/>
          <w:szCs w:val="28"/>
        </w:rPr>
        <w:t>Правообладатели ранее учтенных объектов недвижимости  в праве самостоятельно обращаться</w:t>
      </w:r>
      <w:r w:rsidR="009B7B53" w:rsidRPr="00A074EC">
        <w:rPr>
          <w:rFonts w:ascii="Times New Roman" w:hAnsi="Times New Roman" w:cs="Times New Roman"/>
          <w:sz w:val="28"/>
          <w:szCs w:val="28"/>
        </w:rPr>
        <w:t xml:space="preserve"> за государственной регистрацией ранее возникшего права в соответствии со статьей 69 Закона N 218-ФЗ</w:t>
      </w:r>
      <w:r w:rsidRPr="00A074EC">
        <w:rPr>
          <w:rFonts w:ascii="Times New Roman" w:hAnsi="Times New Roman" w:cs="Times New Roman"/>
          <w:sz w:val="28"/>
          <w:szCs w:val="28"/>
        </w:rPr>
        <w:t>;</w:t>
      </w:r>
    </w:p>
    <w:p w:rsidR="00196923" w:rsidRPr="00A074EC" w:rsidRDefault="00196923" w:rsidP="001969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EC">
        <w:rPr>
          <w:rFonts w:ascii="Times New Roman" w:hAnsi="Times New Roman" w:cs="Times New Roman"/>
          <w:sz w:val="28"/>
          <w:szCs w:val="28"/>
        </w:rPr>
        <w:t xml:space="preserve">О </w:t>
      </w:r>
      <w:r w:rsidRPr="00A074EC">
        <w:rPr>
          <w:rFonts w:ascii="Times New Roman" w:hAnsi="Times New Roman" w:cs="Times New Roman"/>
          <w:sz w:val="28"/>
          <w:szCs w:val="28"/>
        </w:rPr>
        <w:t>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недвижимости, подпадающие под действие Федерального закона 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имущества":</w:t>
      </w:r>
      <w:proofErr w:type="gramEnd"/>
    </w:p>
    <w:p w:rsidR="00196923" w:rsidRPr="00A074EC" w:rsidRDefault="00196923" w:rsidP="00196923">
      <w:pPr>
        <w:rPr>
          <w:rFonts w:ascii="Times New Roman" w:hAnsi="Times New Roman" w:cs="Times New Roman"/>
          <w:sz w:val="28"/>
          <w:szCs w:val="28"/>
        </w:rPr>
      </w:pPr>
      <w:r w:rsidRPr="00A074EC">
        <w:rPr>
          <w:rFonts w:ascii="Times New Roman" w:hAnsi="Times New Roman" w:cs="Times New Roman"/>
          <w:sz w:val="28"/>
          <w:szCs w:val="28"/>
        </w:rPr>
        <w:t>-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196923" w:rsidRPr="00A074EC" w:rsidRDefault="00196923" w:rsidP="001969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74EC">
        <w:rPr>
          <w:rFonts w:ascii="Times New Roman" w:hAnsi="Times New Roman" w:cs="Times New Roman"/>
          <w:sz w:val="28"/>
          <w:szCs w:val="28"/>
        </w:rPr>
        <w:t>-   находящихся на таких земельных участках объекты капитального строительства;</w:t>
      </w:r>
      <w:proofErr w:type="gramEnd"/>
    </w:p>
    <w:p w:rsidR="00196923" w:rsidRDefault="00196923" w:rsidP="00196923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74EC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A074EC">
        <w:rPr>
          <w:rFonts w:ascii="Times New Roman" w:hAnsi="Times New Roman" w:cs="Times New Roman"/>
          <w:sz w:val="28"/>
          <w:szCs w:val="28"/>
        </w:rPr>
        <w:t xml:space="preserve"> </w:t>
      </w:r>
      <w:r w:rsidRPr="00A074EC">
        <w:rPr>
          <w:rFonts w:ascii="Times New Roman" w:hAnsi="Times New Roman" w:cs="Times New Roman"/>
          <w:sz w:val="28"/>
          <w:szCs w:val="28"/>
        </w:rPr>
        <w:t xml:space="preserve">ранее учтенных объектов недвижимости  </w:t>
      </w:r>
      <w:r w:rsidRPr="00A074EC">
        <w:rPr>
          <w:rFonts w:ascii="Times New Roman" w:hAnsi="Times New Roman" w:cs="Times New Roman"/>
          <w:sz w:val="28"/>
          <w:szCs w:val="28"/>
        </w:rPr>
        <w:t xml:space="preserve"> </w:t>
      </w:r>
      <w:r w:rsidRPr="00A074EC">
        <w:rPr>
          <w:rFonts w:ascii="Times New Roman" w:hAnsi="Times New Roman" w:cs="Times New Roman"/>
          <w:sz w:val="28"/>
          <w:szCs w:val="28"/>
        </w:rPr>
        <w:t>о</w:t>
      </w:r>
      <w:r w:rsidRPr="00A074EC">
        <w:rPr>
          <w:rFonts w:ascii="Times New Roman" w:hAnsi="Times New Roman" w:cs="Times New Roman"/>
          <w:sz w:val="28"/>
          <w:szCs w:val="28"/>
        </w:rPr>
        <w:t>свобождаются</w:t>
      </w:r>
      <w:r w:rsidRPr="00A074EC">
        <w:rPr>
          <w:rFonts w:ascii="Times New Roman" w:hAnsi="Times New Roman" w:cs="Times New Roman"/>
          <w:sz w:val="28"/>
          <w:szCs w:val="28"/>
        </w:rPr>
        <w:t xml:space="preserve"> от уплаты государственной пошлины за государственную </w:t>
      </w:r>
      <w:r w:rsidRPr="00A074EC">
        <w:rPr>
          <w:rFonts w:ascii="Times New Roman" w:hAnsi="Times New Roman" w:cs="Times New Roman"/>
          <w:sz w:val="28"/>
          <w:szCs w:val="28"/>
        </w:rPr>
        <w:lastRenderedPageBreak/>
        <w:t>регистрацию возникшего до дня вступления в силу Закона N 122-ФЗ права на объект недвижимости (до 31.01.1998).</w:t>
      </w:r>
    </w:p>
    <w:p w:rsidR="00A074EC" w:rsidRDefault="0011156C" w:rsidP="00196923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74EC">
        <w:rPr>
          <w:rFonts w:ascii="Times New Roman" w:hAnsi="Times New Roman" w:cs="Times New Roman"/>
          <w:sz w:val="28"/>
          <w:szCs w:val="28"/>
        </w:rPr>
        <w:t>Убедительная просьба всех правообладателей</w:t>
      </w:r>
      <w:r w:rsidR="00A074EC" w:rsidRPr="00A074EC">
        <w:rPr>
          <w:rFonts w:ascii="Times New Roman" w:hAnsi="Times New Roman" w:cs="Times New Roman"/>
          <w:sz w:val="28"/>
          <w:szCs w:val="28"/>
        </w:rPr>
        <w:t xml:space="preserve"> ранее уч</w:t>
      </w:r>
      <w:r>
        <w:rPr>
          <w:rFonts w:ascii="Times New Roman" w:hAnsi="Times New Roman" w:cs="Times New Roman"/>
          <w:sz w:val="28"/>
          <w:szCs w:val="28"/>
        </w:rPr>
        <w:t xml:space="preserve">тенных объектов недвижимости </w:t>
      </w:r>
      <w:r w:rsidR="002E6957">
        <w:rPr>
          <w:rFonts w:ascii="Times New Roman" w:hAnsi="Times New Roman" w:cs="Times New Roman"/>
          <w:sz w:val="28"/>
          <w:szCs w:val="28"/>
        </w:rPr>
        <w:t xml:space="preserve">указанных в перечне </w:t>
      </w:r>
      <w:r>
        <w:rPr>
          <w:rFonts w:ascii="Times New Roman" w:hAnsi="Times New Roman" w:cs="Times New Roman"/>
          <w:sz w:val="28"/>
          <w:szCs w:val="28"/>
        </w:rPr>
        <w:t>в ближайшее время зарегистрировать право ранее учтенных объектов недвижимости.</w:t>
      </w:r>
      <w:bookmarkStart w:id="0" w:name="_GoBack"/>
      <w:bookmarkEnd w:id="0"/>
    </w:p>
    <w:p w:rsidR="0011156C" w:rsidRPr="00A074EC" w:rsidRDefault="0011156C" w:rsidP="00196923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B53" w:rsidRDefault="009B7B53"/>
    <w:sectPr w:rsidR="009B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A53"/>
    <w:multiLevelType w:val="hybridMultilevel"/>
    <w:tmpl w:val="69DA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3"/>
    <w:rsid w:val="0011156C"/>
    <w:rsid w:val="00196923"/>
    <w:rsid w:val="002E6957"/>
    <w:rsid w:val="003C2B8E"/>
    <w:rsid w:val="005E4D37"/>
    <w:rsid w:val="007113E5"/>
    <w:rsid w:val="007658E3"/>
    <w:rsid w:val="00897A12"/>
    <w:rsid w:val="009B7B53"/>
    <w:rsid w:val="00A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Шарагольское</dc:creator>
  <cp:keywords/>
  <dc:description/>
  <cp:lastModifiedBy>Шарагольское</cp:lastModifiedBy>
  <cp:revision>5</cp:revision>
  <dcterms:created xsi:type="dcterms:W3CDTF">2022-02-28T01:39:00Z</dcterms:created>
  <dcterms:modified xsi:type="dcterms:W3CDTF">2022-02-28T02:16:00Z</dcterms:modified>
</cp:coreProperties>
</file>