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50F7" w14:textId="77777777" w:rsidR="00586B7B" w:rsidRDefault="00586B7B" w:rsidP="00586B7B">
      <w:pPr>
        <w:pStyle w:val="a3"/>
        <w:shd w:val="clear" w:color="auto" w:fill="FFFFFF"/>
        <w:spacing w:before="0" w:beforeAutospacing="0"/>
        <w:jc w:val="center"/>
        <w:rPr>
          <w:rFonts w:ascii="Segoe UI" w:hAnsi="Segoe UI" w:cs="Segoe UI"/>
          <w:color w:val="212529"/>
        </w:rPr>
      </w:pPr>
      <w:r>
        <w:rPr>
          <w:rStyle w:val="a4"/>
          <w:rFonts w:ascii="Segoe UI" w:hAnsi="Segoe UI" w:cs="Segoe UI"/>
          <w:color w:val="212529"/>
        </w:rPr>
        <w:t xml:space="preserve">Климова Наталья </w:t>
      </w:r>
      <w:proofErr w:type="spellStart"/>
      <w:r>
        <w:rPr>
          <w:rStyle w:val="a4"/>
          <w:rFonts w:ascii="Segoe UI" w:hAnsi="Segoe UI" w:cs="Segoe UI"/>
          <w:color w:val="212529"/>
        </w:rPr>
        <w:t>Трифоновна</w:t>
      </w:r>
      <w:proofErr w:type="spellEnd"/>
    </w:p>
    <w:p w14:paraId="1CAB93BB" w14:textId="770E7A4E"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Родилась 9 сентября 1906 года в селе </w:t>
      </w:r>
      <w:proofErr w:type="spellStart"/>
      <w:r>
        <w:rPr>
          <w:rFonts w:ascii="Segoe UI" w:hAnsi="Segoe UI" w:cs="Segoe UI"/>
          <w:color w:val="212529"/>
        </w:rPr>
        <w:t>Тамир</w:t>
      </w:r>
      <w:proofErr w:type="spellEnd"/>
      <w:r>
        <w:rPr>
          <w:rFonts w:ascii="Segoe UI" w:hAnsi="Segoe UI" w:cs="Segoe UI"/>
          <w:color w:val="212529"/>
        </w:rPr>
        <w:t>. В 1930 году вышла замуж за Дмитрия Ивановича Климова. Оба работали в колхозе «Искра Ленина». Родилось четверо детей: Михаил – 1931 г. р., Анна – 1934 г. р., Иван – 1936 г. р., Алексей – 1937 г. р.</w:t>
      </w:r>
      <w:r>
        <w:rPr>
          <w:rFonts w:ascii="Segoe UI" w:hAnsi="Segoe UI" w:cs="Segoe UI"/>
          <w:color w:val="212529"/>
        </w:rPr>
        <w:br/>
        <w:t xml:space="preserve">В мае 1941 года мужа призвали в военкомат на переподготовку, вместе с автомашиной, на которой он работал – с ней и попал на фронт. Больше они не виделись. 17 марта 1943 года Дмитрий Иванович погиб. Похоронен в Старой Руссе. Из пяти братьев Натальи </w:t>
      </w:r>
      <w:proofErr w:type="spellStart"/>
      <w:r>
        <w:rPr>
          <w:rFonts w:ascii="Segoe UI" w:hAnsi="Segoe UI" w:cs="Segoe UI"/>
          <w:color w:val="212529"/>
        </w:rPr>
        <w:t>Трифоновны</w:t>
      </w:r>
      <w:proofErr w:type="spellEnd"/>
      <w:r>
        <w:rPr>
          <w:rFonts w:ascii="Segoe UI" w:hAnsi="Segoe UI" w:cs="Segoe UI"/>
          <w:color w:val="212529"/>
        </w:rPr>
        <w:t>, призванных на фронт, вернулся один – Андрей Трифонович.</w:t>
      </w:r>
      <w:r>
        <w:rPr>
          <w:rFonts w:ascii="Segoe UI" w:hAnsi="Segoe UI" w:cs="Segoe UI"/>
          <w:color w:val="212529"/>
        </w:rPr>
        <w:br/>
        <w:t xml:space="preserve">Военные годы были для семьи Климовых тяжёлыми и голодными. Не было одежды, еды. Когда есть совсем было нечего, собирали семена лебеды, </w:t>
      </w:r>
      <w:proofErr w:type="spellStart"/>
      <w:r>
        <w:rPr>
          <w:rFonts w:ascii="Segoe UI" w:hAnsi="Segoe UI" w:cs="Segoe UI"/>
          <w:color w:val="212529"/>
        </w:rPr>
        <w:t>повелицы</w:t>
      </w:r>
      <w:proofErr w:type="spellEnd"/>
      <w:r>
        <w:rPr>
          <w:rFonts w:ascii="Segoe UI" w:hAnsi="Segoe UI" w:cs="Segoe UI"/>
          <w:color w:val="212529"/>
        </w:rPr>
        <w:t xml:space="preserve">, весной – мёрзлую картошку и колоски - из них пекли лепёшки. Наталья </w:t>
      </w:r>
      <w:proofErr w:type="spellStart"/>
      <w:r>
        <w:rPr>
          <w:rFonts w:ascii="Segoe UI" w:hAnsi="Segoe UI" w:cs="Segoe UI"/>
          <w:color w:val="212529"/>
        </w:rPr>
        <w:t>Трифоновна</w:t>
      </w:r>
      <w:proofErr w:type="spellEnd"/>
      <w:r>
        <w:rPr>
          <w:rFonts w:ascii="Segoe UI" w:hAnsi="Segoe UI" w:cs="Segoe UI"/>
          <w:color w:val="212529"/>
        </w:rPr>
        <w:t xml:space="preserve"> работала прицепщиком на тракторе. Её дети тоже работали в войну: по мере сил, косили сено, убирали хлеб. Помогала выжить тайга с ягодой и орехами.</w:t>
      </w:r>
      <w:r>
        <w:rPr>
          <w:rFonts w:ascii="Segoe UI" w:hAnsi="Segoe UI" w:cs="Segoe UI"/>
          <w:color w:val="212529"/>
        </w:rPr>
        <w:br/>
        <w:t xml:space="preserve">Наталья </w:t>
      </w:r>
      <w:proofErr w:type="spellStart"/>
      <w:r>
        <w:rPr>
          <w:rFonts w:ascii="Segoe UI" w:hAnsi="Segoe UI" w:cs="Segoe UI"/>
          <w:color w:val="212529"/>
        </w:rPr>
        <w:t>Трифоновна</w:t>
      </w:r>
      <w:proofErr w:type="spellEnd"/>
      <w:r>
        <w:rPr>
          <w:rFonts w:ascii="Segoe UI" w:hAnsi="Segoe UI" w:cs="Segoe UI"/>
          <w:color w:val="212529"/>
        </w:rPr>
        <w:t xml:space="preserve"> одна вырастила и воспитала четверых детей, двадцать внуков. Для внуков и правнуков она – прародительница, олицетворение мудрости, верности, жизненной стойкости. Славилась эта необыкновенная женщина своей красотой, статью, высоким ростом. Уважали её в селе за верность к памяти мужа: каждый год она справляла «память» о нём – памятный обед, так и оставшись вдовой до самой смерти.</w:t>
      </w:r>
      <w:r>
        <w:rPr>
          <w:rFonts w:ascii="Segoe UI" w:hAnsi="Segoe UI" w:cs="Segoe UI"/>
          <w:color w:val="212529"/>
        </w:rPr>
        <w:br/>
        <w:t xml:space="preserve">Почитали в </w:t>
      </w:r>
      <w:proofErr w:type="spellStart"/>
      <w:r>
        <w:rPr>
          <w:rFonts w:ascii="Segoe UI" w:hAnsi="Segoe UI" w:cs="Segoe UI"/>
          <w:color w:val="212529"/>
        </w:rPr>
        <w:t>Тамире</w:t>
      </w:r>
      <w:proofErr w:type="spellEnd"/>
      <w:r>
        <w:rPr>
          <w:rFonts w:ascii="Segoe UI" w:hAnsi="Segoe UI" w:cs="Segoe UI"/>
          <w:color w:val="212529"/>
        </w:rPr>
        <w:t xml:space="preserve"> её талант стряпухи, умение готовить на свадьбы, юбилеи, поминки, печь бисквиты и пряники на углях в русской печке, рецепты и формы берегли, не теряли. Это своё умение мать передала дочери – Анне Дмитриевне </w:t>
      </w:r>
      <w:proofErr w:type="spellStart"/>
      <w:r>
        <w:rPr>
          <w:rFonts w:ascii="Segoe UI" w:hAnsi="Segoe UI" w:cs="Segoe UI"/>
          <w:color w:val="212529"/>
        </w:rPr>
        <w:t>Таракановской</w:t>
      </w:r>
      <w:proofErr w:type="spellEnd"/>
      <w:r>
        <w:rPr>
          <w:rFonts w:ascii="Segoe UI" w:hAnsi="Segoe UI" w:cs="Segoe UI"/>
          <w:color w:val="212529"/>
        </w:rPr>
        <w:t>.</w:t>
      </w:r>
      <w:r>
        <w:rPr>
          <w:rFonts w:ascii="Segoe UI" w:hAnsi="Segoe UI" w:cs="Segoe UI"/>
          <w:color w:val="212529"/>
        </w:rPr>
        <w:br/>
        <w:t xml:space="preserve">Умерла Наталья </w:t>
      </w:r>
      <w:proofErr w:type="spellStart"/>
      <w:r>
        <w:rPr>
          <w:rFonts w:ascii="Segoe UI" w:hAnsi="Segoe UI" w:cs="Segoe UI"/>
          <w:color w:val="212529"/>
        </w:rPr>
        <w:t>Трифоновна</w:t>
      </w:r>
      <w:proofErr w:type="spellEnd"/>
      <w:r>
        <w:rPr>
          <w:rFonts w:ascii="Segoe UI" w:hAnsi="Segoe UI" w:cs="Segoe UI"/>
          <w:color w:val="212529"/>
        </w:rPr>
        <w:t xml:space="preserve"> в возрасте 96 лет, похоронена на местном кладбище.</w:t>
      </w:r>
      <w:r>
        <w:rPr>
          <w:rFonts w:ascii="Segoe UI" w:hAnsi="Segoe UI" w:cs="Segoe UI"/>
          <w:noProof/>
          <w:color w:val="212529"/>
        </w:rPr>
        <w:lastRenderedPageBreak/>
        <w:drawing>
          <wp:inline distT="0" distB="0" distL="0" distR="0" wp14:anchorId="1E330847" wp14:editId="1C4BBD87">
            <wp:extent cx="3648075" cy="2486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2486025"/>
                    </a:xfrm>
                    <a:prstGeom prst="rect">
                      <a:avLst/>
                    </a:prstGeom>
                    <a:noFill/>
                    <a:ln>
                      <a:noFill/>
                    </a:ln>
                  </pic:spPr>
                </pic:pic>
              </a:graphicData>
            </a:graphic>
          </wp:inline>
        </w:drawing>
      </w:r>
      <w:r>
        <w:rPr>
          <w:rFonts w:ascii="Segoe UI" w:hAnsi="Segoe UI" w:cs="Segoe UI"/>
          <w:color w:val="212529"/>
        </w:rPr>
        <w:t> </w:t>
      </w:r>
      <w:r>
        <w:rPr>
          <w:rFonts w:ascii="Segoe UI" w:hAnsi="Segoe UI" w:cs="Segoe UI"/>
          <w:noProof/>
          <w:color w:val="212529"/>
        </w:rPr>
        <w:drawing>
          <wp:inline distT="0" distB="0" distL="0" distR="0" wp14:anchorId="26D13BE6" wp14:editId="02A34F2E">
            <wp:extent cx="3790950" cy="2476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0" cy="2476500"/>
                    </a:xfrm>
                    <a:prstGeom prst="rect">
                      <a:avLst/>
                    </a:prstGeom>
                    <a:noFill/>
                    <a:ln>
                      <a:noFill/>
                    </a:ln>
                  </pic:spPr>
                </pic:pic>
              </a:graphicData>
            </a:graphic>
          </wp:inline>
        </w:drawing>
      </w:r>
    </w:p>
    <w:p w14:paraId="7D4F3948" w14:textId="77777777" w:rsidR="00586B7B" w:rsidRDefault="00586B7B" w:rsidP="00586B7B">
      <w:pPr>
        <w:pStyle w:val="a3"/>
        <w:shd w:val="clear" w:color="auto" w:fill="FFFFFF"/>
        <w:spacing w:before="0" w:beforeAutospacing="0"/>
        <w:jc w:val="center"/>
        <w:rPr>
          <w:rFonts w:ascii="Segoe UI" w:hAnsi="Segoe UI" w:cs="Segoe UI"/>
          <w:color w:val="212529"/>
        </w:rPr>
      </w:pPr>
      <w:r>
        <w:rPr>
          <w:rStyle w:val="a4"/>
          <w:rFonts w:ascii="Segoe UI" w:hAnsi="Segoe UI" w:cs="Segoe UI"/>
          <w:color w:val="212529"/>
        </w:rPr>
        <w:t>Пашкова Татьяна Васильевна</w:t>
      </w:r>
    </w:p>
    <w:p w14:paraId="635582E1"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Родилась 25 января 1912 года в селе </w:t>
      </w:r>
      <w:proofErr w:type="spellStart"/>
      <w:r>
        <w:rPr>
          <w:rFonts w:ascii="Segoe UI" w:hAnsi="Segoe UI" w:cs="Segoe UI"/>
          <w:color w:val="212529"/>
        </w:rPr>
        <w:t>Тамир</w:t>
      </w:r>
      <w:proofErr w:type="spellEnd"/>
      <w:r>
        <w:rPr>
          <w:rFonts w:ascii="Segoe UI" w:hAnsi="Segoe UI" w:cs="Segoe UI"/>
          <w:color w:val="212529"/>
        </w:rPr>
        <w:t>. В 1930 году вышла замуж за Иннокентия Никитовича Пашкова. Оба работали в колхозе «Искра Ленина». Родилось детей: Нина – 1931 г. р., Анна – 1934 г. р.</w:t>
      </w:r>
      <w:r>
        <w:rPr>
          <w:rFonts w:ascii="Segoe UI" w:hAnsi="Segoe UI" w:cs="Segoe UI"/>
          <w:color w:val="212529"/>
        </w:rPr>
        <w:br/>
        <w:t xml:space="preserve">В 26 апреля 1941 года мужа призвали в военкомат и попал на фронт. Больше они не виделись. </w:t>
      </w:r>
      <w:proofErr w:type="gramStart"/>
      <w:r>
        <w:rPr>
          <w:rFonts w:ascii="Segoe UI" w:hAnsi="Segoe UI" w:cs="Segoe UI"/>
          <w:color w:val="212529"/>
        </w:rPr>
        <w:t>В марту</w:t>
      </w:r>
      <w:proofErr w:type="gramEnd"/>
      <w:r>
        <w:rPr>
          <w:rFonts w:ascii="Segoe UI" w:hAnsi="Segoe UI" w:cs="Segoe UI"/>
          <w:color w:val="212529"/>
        </w:rPr>
        <w:t xml:space="preserve"> 1944 года пропал без вести. Татьяна Васильевна осталась одна с двумя маленькими детьми. Надеяться было не на кого. Оставляя девочек одних дома, с раннего утра и до глубокой ночи работала молодая вдова в колхозе. Косила пшеницу, вязала снопы, заготавливала сено, пасла овец. Есть было нечего. Собирали и ели гнилую картошку, а когда приходила весна, ели всё, что росло на поле. Другая, может, ожесточилась бы на её месте, а эта сохранила доброту, силу духа и большое чувство к мужу до конца своих дней. Хороших детей воспитала она, помогала воспитывать внуков, не имея ни единого класса образования.</w:t>
      </w:r>
    </w:p>
    <w:p w14:paraId="628AD82A"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Умерла Татьяна Васильевна в возрасте 82 года, похоронена на местном кладбище.</w:t>
      </w:r>
    </w:p>
    <w:p w14:paraId="0393A8B7" w14:textId="569027E5"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noProof/>
          <w:color w:val="212529"/>
        </w:rPr>
        <w:lastRenderedPageBreak/>
        <w:drawing>
          <wp:inline distT="0" distB="0" distL="0" distR="0" wp14:anchorId="43F3B18F" wp14:editId="5B49CC03">
            <wp:extent cx="4124325" cy="1914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1914525"/>
                    </a:xfrm>
                    <a:prstGeom prst="rect">
                      <a:avLst/>
                    </a:prstGeom>
                    <a:noFill/>
                    <a:ln>
                      <a:noFill/>
                    </a:ln>
                  </pic:spPr>
                </pic:pic>
              </a:graphicData>
            </a:graphic>
          </wp:inline>
        </w:drawing>
      </w:r>
      <w:r>
        <w:rPr>
          <w:rFonts w:ascii="Segoe UI" w:hAnsi="Segoe UI" w:cs="Segoe UI"/>
          <w:color w:val="212529"/>
        </w:rPr>
        <w:t> </w:t>
      </w:r>
      <w:r>
        <w:rPr>
          <w:rFonts w:ascii="Segoe UI" w:hAnsi="Segoe UI" w:cs="Segoe UI"/>
          <w:noProof/>
          <w:color w:val="212529"/>
        </w:rPr>
        <w:drawing>
          <wp:inline distT="0" distB="0" distL="0" distR="0" wp14:anchorId="76EF8DF7" wp14:editId="53227153">
            <wp:extent cx="3295650" cy="1914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914525"/>
                    </a:xfrm>
                    <a:prstGeom prst="rect">
                      <a:avLst/>
                    </a:prstGeom>
                    <a:noFill/>
                    <a:ln>
                      <a:noFill/>
                    </a:ln>
                  </pic:spPr>
                </pic:pic>
              </a:graphicData>
            </a:graphic>
          </wp:inline>
        </w:drawing>
      </w:r>
    </w:p>
    <w:p w14:paraId="52BC25B5"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Татьяна Васильевна с внуками и правнуками.</w:t>
      </w:r>
    </w:p>
    <w:p w14:paraId="16FF778F" w14:textId="77777777" w:rsidR="00586B7B" w:rsidRDefault="00586B7B" w:rsidP="00586B7B">
      <w:pPr>
        <w:pStyle w:val="a3"/>
        <w:shd w:val="clear" w:color="auto" w:fill="FFFFFF"/>
        <w:spacing w:before="0" w:beforeAutospacing="0"/>
        <w:jc w:val="center"/>
        <w:rPr>
          <w:rFonts w:ascii="Segoe UI" w:hAnsi="Segoe UI" w:cs="Segoe UI"/>
          <w:color w:val="212529"/>
        </w:rPr>
      </w:pPr>
      <w:r>
        <w:rPr>
          <w:rStyle w:val="a4"/>
          <w:rFonts w:ascii="Segoe UI" w:hAnsi="Segoe UI" w:cs="Segoe UI"/>
          <w:color w:val="212529"/>
        </w:rPr>
        <w:t>Агафонова (Коновалова) Клавдия Федоровна (1912-1997)</w:t>
      </w:r>
    </w:p>
    <w:p w14:paraId="619A6484"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Родилась в семье </w:t>
      </w:r>
      <w:proofErr w:type="spellStart"/>
      <w:r>
        <w:rPr>
          <w:rFonts w:ascii="Segoe UI" w:hAnsi="Segoe UI" w:cs="Segoe UI"/>
          <w:color w:val="212529"/>
        </w:rPr>
        <w:t>тамирского</w:t>
      </w:r>
      <w:proofErr w:type="spellEnd"/>
      <w:r>
        <w:rPr>
          <w:rFonts w:ascii="Segoe UI" w:hAnsi="Segoe UI" w:cs="Segoe UI"/>
          <w:color w:val="212529"/>
        </w:rPr>
        <w:t xml:space="preserve"> крестьянина, училась в 1 классе </w:t>
      </w:r>
      <w:proofErr w:type="spellStart"/>
      <w:r>
        <w:rPr>
          <w:rFonts w:ascii="Segoe UI" w:hAnsi="Segoe UI" w:cs="Segoe UI"/>
          <w:color w:val="212529"/>
        </w:rPr>
        <w:t>тамирской</w:t>
      </w:r>
      <w:proofErr w:type="spellEnd"/>
      <w:r>
        <w:rPr>
          <w:rFonts w:ascii="Segoe UI" w:hAnsi="Segoe UI" w:cs="Segoe UI"/>
          <w:color w:val="212529"/>
        </w:rPr>
        <w:t xml:space="preserve"> церковно-приходской школы, потом сразу стала нянькой у младших детей в семье. После образования колхоза в селе </w:t>
      </w:r>
      <w:proofErr w:type="spellStart"/>
      <w:r>
        <w:rPr>
          <w:rFonts w:ascii="Segoe UI" w:hAnsi="Segoe UI" w:cs="Segoe UI"/>
          <w:color w:val="212529"/>
        </w:rPr>
        <w:t>Тамир</w:t>
      </w:r>
      <w:proofErr w:type="spellEnd"/>
      <w:r>
        <w:rPr>
          <w:rFonts w:ascii="Segoe UI" w:hAnsi="Segoe UI" w:cs="Segoe UI"/>
          <w:color w:val="212529"/>
        </w:rPr>
        <w:t xml:space="preserve"> сразу пошла работать дояркой. Была передовой дояркой, за хорошую работу премировали телкой. Вышла замуж за Агафонова Василия Григорьевича, чабана колхоза, его взяли на фронт в начале войны, и он пропал без вести. Клавдия Федоровна осталась с двумя детьми, Александра – 1938 г.р., Иван – 1940, беременной третьим, в 1942 году родился сын Сережа, Клавдию отправляли на работу в колхоз, ребенок заболел и умер от голода и болезни. Со старшими детьми во время войны помогала её мать – Коновалова Улита Романовна и сестры, потом дети стали жить с ней на ферме, помогали чистить навоз, доить коров. Во время летней страды доярок колхоза отправляли на покос работать днем, а дойка была рано утром и вечером. Также отправляли на колхозный огород и посевную и в лес зимой готовить дрова и лес для колхоза. Зарплату не платили, оплата была натуральным продуктом – зерном после сбора урожая. Иногда в колхозе премировали вещами: телогрейкой, валенками, отрезом на платье. Колхозники не имели права выйти из колхоза во время войны, за это судили. Чуть не осудили и Клавдию за то, что её поймал управляющий Агафонов однофамилец с узлом с гречкой, когда она засевала поле на горе Крестовке, отсыпала себе гречку, зарыла в землю, а потом соскребла с землей и понесла узелок домой. Агафонов погнал ее </w:t>
      </w:r>
      <w:proofErr w:type="spellStart"/>
      <w:r>
        <w:rPr>
          <w:rFonts w:ascii="Segoe UI" w:hAnsi="Segoe UI" w:cs="Segoe UI"/>
          <w:color w:val="212529"/>
        </w:rPr>
        <w:t>бичём</w:t>
      </w:r>
      <w:proofErr w:type="spellEnd"/>
      <w:r>
        <w:rPr>
          <w:rFonts w:ascii="Segoe UI" w:hAnsi="Segoe UI" w:cs="Segoe UI"/>
          <w:color w:val="212529"/>
        </w:rPr>
        <w:t xml:space="preserve"> в колхозную тюрьму в колхозном амбаре, и она там просидела всю ночь до утра. Её дети ползали вокруг </w:t>
      </w:r>
      <w:r>
        <w:rPr>
          <w:rFonts w:ascii="Segoe UI" w:hAnsi="Segoe UI" w:cs="Segoe UI"/>
          <w:color w:val="212529"/>
        </w:rPr>
        <w:lastRenderedPageBreak/>
        <w:t>амбара всю ночь, звали мать. Наутро её судил колхозный суд, ничего не дали, пугали тюрьмой. Колхозниц доярок возили на дойку на телегах, ферма была спасением для их детей, они тайно пили молоко и так выжили во время войны. Когда их матери доили кров, дети ползали рядом. </w:t>
      </w:r>
      <w:r>
        <w:rPr>
          <w:rStyle w:val="a5"/>
          <w:rFonts w:ascii="Segoe UI" w:hAnsi="Segoe UI" w:cs="Segoe UI"/>
          <w:color w:val="212529"/>
        </w:rPr>
        <w:t xml:space="preserve">Колхозники с добром вспоминали председателя колхоза – </w:t>
      </w:r>
      <w:proofErr w:type="spellStart"/>
      <w:r>
        <w:rPr>
          <w:rStyle w:val="a5"/>
          <w:rFonts w:ascii="Segoe UI" w:hAnsi="Segoe UI" w:cs="Segoe UI"/>
          <w:color w:val="212529"/>
        </w:rPr>
        <w:t>Перевалова</w:t>
      </w:r>
      <w:proofErr w:type="spellEnd"/>
      <w:r>
        <w:rPr>
          <w:rStyle w:val="a5"/>
          <w:rFonts w:ascii="Segoe UI" w:hAnsi="Segoe UI" w:cs="Segoe UI"/>
          <w:color w:val="212529"/>
        </w:rPr>
        <w:t>, он помогал колхозникам, давал хлеб, делал все для людей.</w:t>
      </w:r>
    </w:p>
    <w:p w14:paraId="7B0F054D" w14:textId="6A53A909"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i/>
          <w:iCs/>
          <w:noProof/>
          <w:color w:val="212529"/>
        </w:rPr>
        <w:drawing>
          <wp:inline distT="0" distB="0" distL="0" distR="0" wp14:anchorId="5F2646D2" wp14:editId="37163748">
            <wp:extent cx="5572125" cy="499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4991100"/>
                    </a:xfrm>
                    <a:prstGeom prst="rect">
                      <a:avLst/>
                    </a:prstGeom>
                    <a:noFill/>
                    <a:ln>
                      <a:noFill/>
                    </a:ln>
                  </pic:spPr>
                </pic:pic>
              </a:graphicData>
            </a:graphic>
          </wp:inline>
        </w:drawing>
      </w:r>
    </w:p>
    <w:p w14:paraId="0A4B43A7"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w:t>
      </w:r>
    </w:p>
    <w:p w14:paraId="046F07B5"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Агафонова (Коновалова) Клавдия Федоровна в середине по бокам сестра Анна и Ирина</w:t>
      </w:r>
    </w:p>
    <w:p w14:paraId="32875A69"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Климова Прасковья Афанасьевна</w:t>
      </w:r>
    </w:p>
    <w:p w14:paraId="0DA435B4"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Родилась в </w:t>
      </w:r>
      <w:proofErr w:type="spellStart"/>
      <w:r>
        <w:rPr>
          <w:rFonts w:ascii="Segoe UI" w:hAnsi="Segoe UI" w:cs="Segoe UI"/>
          <w:color w:val="212529"/>
        </w:rPr>
        <w:t>Тамирской</w:t>
      </w:r>
      <w:proofErr w:type="spellEnd"/>
      <w:r>
        <w:rPr>
          <w:rFonts w:ascii="Segoe UI" w:hAnsi="Segoe UI" w:cs="Segoe UI"/>
          <w:color w:val="212529"/>
        </w:rPr>
        <w:t xml:space="preserve"> казачьей семье 11 июня 1905 года. Дедушка с семьей приехали из </w:t>
      </w:r>
      <w:proofErr w:type="spellStart"/>
      <w:r>
        <w:rPr>
          <w:rFonts w:ascii="Segoe UI" w:hAnsi="Segoe UI" w:cs="Segoe UI"/>
          <w:color w:val="212529"/>
        </w:rPr>
        <w:t>Жиндо</w:t>
      </w:r>
      <w:proofErr w:type="spellEnd"/>
      <w:r>
        <w:rPr>
          <w:rFonts w:ascii="Segoe UI" w:hAnsi="Segoe UI" w:cs="Segoe UI"/>
          <w:color w:val="212529"/>
        </w:rPr>
        <w:t xml:space="preserve"> Забайкальской губернии.</w:t>
      </w:r>
    </w:p>
    <w:p w14:paraId="6FACFFC6"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Росла без матери. Отец Капустин Афанасий Петрович держал лошадей, занимался столярным делом, делал сани телеги, топил дёготь.</w:t>
      </w:r>
    </w:p>
    <w:p w14:paraId="5ADD3069"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lastRenderedPageBreak/>
        <w:t xml:space="preserve">Закончила 2 класса </w:t>
      </w:r>
      <w:proofErr w:type="spellStart"/>
      <w:r>
        <w:rPr>
          <w:rFonts w:ascii="Segoe UI" w:hAnsi="Segoe UI" w:cs="Segoe UI"/>
          <w:color w:val="212529"/>
        </w:rPr>
        <w:t>церковно</w:t>
      </w:r>
      <w:proofErr w:type="spellEnd"/>
      <w:r>
        <w:rPr>
          <w:rFonts w:ascii="Segoe UI" w:hAnsi="Segoe UI" w:cs="Segoe UI"/>
          <w:color w:val="212529"/>
        </w:rPr>
        <w:t xml:space="preserve"> приходской школы, училась хорошо.</w:t>
      </w:r>
    </w:p>
    <w:p w14:paraId="7297121F"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Вышла замуж в 1929 году за Климова Ивана Дорофеевича. В 30 году родила Алексея, в 32 Николая, в 35 Евдокию, в37 Ивана, в 39 Капитолину.</w:t>
      </w:r>
    </w:p>
    <w:p w14:paraId="289F1145"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Работала с мужем до войны на овцах, добивалась высоких результатов. В 1939 году Иван Дорофеевич отправили на выставку ВДНХ в город Москву за полученных от 100 маток 107 ягнят. С 1922 по 1941 год проживали вместе растили детей. Прасковья Афанасьевна пела 1 голосом русские народные песни.</w:t>
      </w:r>
    </w:p>
    <w:p w14:paraId="79664E04"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Иван Дорофеевич играл на балалайке и гормоне. В 1941 году в июне Иван Дорофеевича призвали в РКК кавалеристом. В сентябре 1941 году приезжал в Наушки для отгрузки лошадей в </w:t>
      </w:r>
      <w:proofErr w:type="spellStart"/>
      <w:r>
        <w:rPr>
          <w:rFonts w:ascii="Segoe UI" w:hAnsi="Segoe UI" w:cs="Segoe UI"/>
          <w:color w:val="212529"/>
        </w:rPr>
        <w:t>кавполк</w:t>
      </w:r>
      <w:proofErr w:type="spellEnd"/>
      <w:r>
        <w:rPr>
          <w:rFonts w:ascii="Segoe UI" w:hAnsi="Segoe UI" w:cs="Segoe UI"/>
          <w:color w:val="212529"/>
        </w:rPr>
        <w:t>. Бабушка ездила с маленьким Ванюшей в Наушки на коне.</w:t>
      </w:r>
    </w:p>
    <w:p w14:paraId="64CBFA5E"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В сентябре 1942 года пришла похоронка на мужа. </w:t>
      </w:r>
      <w:proofErr w:type="spellStart"/>
      <w:r>
        <w:rPr>
          <w:rFonts w:ascii="Segoe UI" w:hAnsi="Segoe UI" w:cs="Segoe UI"/>
          <w:color w:val="212529"/>
        </w:rPr>
        <w:t>Просковья</w:t>
      </w:r>
      <w:proofErr w:type="spellEnd"/>
      <w:r>
        <w:rPr>
          <w:rFonts w:ascii="Segoe UI" w:hAnsi="Segoe UI" w:cs="Segoe UI"/>
          <w:color w:val="212529"/>
        </w:rPr>
        <w:t xml:space="preserve"> Афанасьевна овдовела в колхозе работала звеньевой на огороде подбирали в коллектив работящих. Растила детей держала 1 корову, теленка, 1-2 поросят. Работала за корм.</w:t>
      </w:r>
    </w:p>
    <w:p w14:paraId="0050DF5D"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Отец Афанасий Петрович до 65лет помогал растить </w:t>
      </w:r>
      <w:proofErr w:type="gramStart"/>
      <w:r>
        <w:rPr>
          <w:rFonts w:ascii="Segoe UI" w:hAnsi="Segoe UI" w:cs="Segoe UI"/>
          <w:color w:val="212529"/>
        </w:rPr>
        <w:t>детей</w:t>
      </w:r>
      <w:proofErr w:type="gramEnd"/>
      <w:r>
        <w:rPr>
          <w:rFonts w:ascii="Segoe UI" w:hAnsi="Segoe UI" w:cs="Segoe UI"/>
          <w:color w:val="212529"/>
        </w:rPr>
        <w:t xml:space="preserve"> где мукой где доставкой дров. Готовили дрова на школу после войны, ручной пилой и топорами.</w:t>
      </w:r>
    </w:p>
    <w:p w14:paraId="3995A5E3" w14:textId="77777777"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color w:val="212529"/>
        </w:rPr>
        <w:t xml:space="preserve">В 1950 году </w:t>
      </w:r>
      <w:proofErr w:type="gramStart"/>
      <w:r>
        <w:rPr>
          <w:rFonts w:ascii="Segoe UI" w:hAnsi="Segoe UI" w:cs="Segoe UI"/>
          <w:color w:val="212529"/>
        </w:rPr>
        <w:t>умерла</w:t>
      </w:r>
      <w:proofErr w:type="gramEnd"/>
      <w:r>
        <w:rPr>
          <w:rFonts w:ascii="Segoe UI" w:hAnsi="Segoe UI" w:cs="Segoe UI"/>
          <w:color w:val="212529"/>
        </w:rPr>
        <w:t xml:space="preserve"> прожив 53 года.</w:t>
      </w:r>
    </w:p>
    <w:p w14:paraId="3D09CAA9" w14:textId="38953A9B" w:rsidR="00586B7B" w:rsidRDefault="00586B7B" w:rsidP="00586B7B">
      <w:pPr>
        <w:pStyle w:val="a3"/>
        <w:shd w:val="clear" w:color="auto" w:fill="FFFFFF"/>
        <w:spacing w:before="0" w:beforeAutospacing="0"/>
        <w:rPr>
          <w:rFonts w:ascii="Segoe UI" w:hAnsi="Segoe UI" w:cs="Segoe UI"/>
          <w:color w:val="212529"/>
        </w:rPr>
      </w:pPr>
      <w:r>
        <w:rPr>
          <w:rFonts w:ascii="Segoe UI" w:hAnsi="Segoe UI" w:cs="Segoe UI"/>
          <w:noProof/>
          <w:color w:val="212529"/>
        </w:rPr>
        <w:drawing>
          <wp:inline distT="0" distB="0" distL="0" distR="0" wp14:anchorId="5A77DD80" wp14:editId="26C6ED95">
            <wp:extent cx="3714750" cy="377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3771900"/>
                    </a:xfrm>
                    <a:prstGeom prst="rect">
                      <a:avLst/>
                    </a:prstGeom>
                    <a:noFill/>
                    <a:ln>
                      <a:noFill/>
                    </a:ln>
                  </pic:spPr>
                </pic:pic>
              </a:graphicData>
            </a:graphic>
          </wp:inline>
        </w:drawing>
      </w:r>
    </w:p>
    <w:p w14:paraId="14A4B863" w14:textId="77777777" w:rsidR="00666297" w:rsidRDefault="00666297"/>
    <w:sectPr w:rsidR="0066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EB"/>
    <w:rsid w:val="004223EB"/>
    <w:rsid w:val="00586B7B"/>
    <w:rsid w:val="0066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0D7F2-577B-4351-860E-156F7E29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B7B"/>
    <w:rPr>
      <w:b/>
      <w:bCs/>
    </w:rPr>
  </w:style>
  <w:style w:type="character" w:styleId="a5">
    <w:name w:val="Emphasis"/>
    <w:basedOn w:val="a0"/>
    <w:uiPriority w:val="20"/>
    <w:qFormat/>
    <w:rsid w:val="00586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Сервис</dc:creator>
  <cp:keywords/>
  <dc:description/>
  <cp:lastModifiedBy>Сервис</cp:lastModifiedBy>
  <cp:revision>3</cp:revision>
  <dcterms:created xsi:type="dcterms:W3CDTF">2022-04-15T08:10:00Z</dcterms:created>
  <dcterms:modified xsi:type="dcterms:W3CDTF">2022-04-15T08:11:00Z</dcterms:modified>
</cp:coreProperties>
</file>