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МУНИЦИПАЛЬНОЕ КАЗЕННОЕ УЧРЕЖДЕНИЕ </w:t>
      </w:r>
    </w:p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АДМИНИСТРАЦИЯ МУНИЦИПАЛЬНОГО ОБРАЗОВАНИЯ</w:t>
      </w:r>
    </w:p>
    <w:p w:rsidR="00125515" w:rsidRDefault="00125515" w:rsidP="00125515">
      <w:pPr>
        <w:pStyle w:val="a4"/>
        <w:rPr>
          <w:b/>
          <w:spacing w:val="70"/>
          <w:sz w:val="24"/>
          <w:szCs w:val="24"/>
        </w:rPr>
      </w:pPr>
      <w:r>
        <w:rPr>
          <w:b/>
          <w:spacing w:val="70"/>
          <w:sz w:val="24"/>
          <w:szCs w:val="24"/>
        </w:rPr>
        <w:t>СЕЛЬСКОГО ПОСЕЛЕНИ</w:t>
      </w:r>
      <w:proofErr w:type="gramStart"/>
      <w:r>
        <w:rPr>
          <w:b/>
          <w:spacing w:val="70"/>
          <w:sz w:val="24"/>
          <w:szCs w:val="24"/>
        </w:rPr>
        <w:t>Я«</w:t>
      </w:r>
      <w:proofErr w:type="gramEnd"/>
      <w:r>
        <w:rPr>
          <w:b/>
          <w:spacing w:val="70"/>
          <w:sz w:val="24"/>
          <w:szCs w:val="24"/>
        </w:rPr>
        <w:t>УСТЬ-КИРАНСКОЕ»</w:t>
      </w:r>
    </w:p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КЯХТИНСКОГО РАЙОНА РЕСПУБЛИКИ БУРЯТИЯ </w:t>
      </w:r>
    </w:p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</w:p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ПОСТАНОВЛЕНИЕ</w:t>
      </w:r>
    </w:p>
    <w:p w:rsidR="00125515" w:rsidRDefault="00125515" w:rsidP="00125515">
      <w:pPr>
        <w:pStyle w:val="a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25515" w:rsidTr="00D0721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25515" w:rsidRDefault="00125515" w:rsidP="00D07216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25515" w:rsidRDefault="00125515" w:rsidP="00125515">
      <w:pPr>
        <w:pStyle w:val="a3"/>
        <w:rPr>
          <w:sz w:val="24"/>
        </w:rPr>
      </w:pPr>
      <w:r>
        <w:rPr>
          <w:sz w:val="24"/>
        </w:rPr>
        <w:t>От 21.05. 2019г.</w:t>
      </w:r>
      <w:r>
        <w:rPr>
          <w:sz w:val="24"/>
        </w:rPr>
        <w:tab/>
        <w:t xml:space="preserve">                                № 9     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</w:t>
      </w:r>
    </w:p>
    <w:p w:rsidR="00125515" w:rsidRDefault="00125515" w:rsidP="00125515"/>
    <w:p w:rsidR="00125515" w:rsidRDefault="00125515" w:rsidP="00125515">
      <w:pPr>
        <w:suppressAutoHyphens/>
        <w:jc w:val="center"/>
      </w:pPr>
      <w:r>
        <w:t xml:space="preserve">Об утверждении Положения </w:t>
      </w:r>
    </w:p>
    <w:p w:rsidR="00125515" w:rsidRDefault="00125515" w:rsidP="00125515">
      <w:pPr>
        <w:suppressAutoHyphens/>
        <w:jc w:val="center"/>
      </w:pPr>
      <w:r>
        <w:t>о комиссии по проведению</w:t>
      </w:r>
    </w:p>
    <w:p w:rsidR="00125515" w:rsidRDefault="00125515" w:rsidP="00125515">
      <w:pPr>
        <w:suppressAutoHyphens/>
        <w:jc w:val="center"/>
      </w:pPr>
      <w:r>
        <w:t xml:space="preserve">Всероссийской переписи населения 2020 года </w:t>
      </w:r>
      <w:proofErr w:type="gramStart"/>
      <w:r>
        <w:t>на</w:t>
      </w:r>
      <w:proofErr w:type="gramEnd"/>
      <w:r>
        <w:t xml:space="preserve"> </w:t>
      </w:r>
    </w:p>
    <w:p w:rsidR="00125515" w:rsidRDefault="00125515" w:rsidP="00125515">
      <w:pPr>
        <w:suppressAutoHyphens/>
        <w:jc w:val="center"/>
      </w:pPr>
      <w:r>
        <w:t>территории АМО «</w:t>
      </w:r>
      <w:proofErr w:type="spellStart"/>
      <w:r>
        <w:t>Усть-Киранское</w:t>
      </w:r>
      <w:proofErr w:type="spellEnd"/>
      <w:r>
        <w:t>» и ее состава</w:t>
      </w:r>
    </w:p>
    <w:p w:rsidR="00125515" w:rsidRDefault="00125515" w:rsidP="00125515">
      <w:pPr>
        <w:suppressAutoHyphens/>
        <w:spacing w:line="312" w:lineRule="auto"/>
        <w:jc w:val="center"/>
        <w:rPr>
          <w:b/>
        </w:rPr>
      </w:pPr>
    </w:p>
    <w:p w:rsidR="00125515" w:rsidRDefault="00125515" w:rsidP="00125515">
      <w:pPr>
        <w:suppressAutoHyphens/>
        <w:spacing w:line="312" w:lineRule="auto"/>
        <w:jc w:val="center"/>
        <w:rPr>
          <w:b/>
        </w:rPr>
      </w:pPr>
    </w:p>
    <w:p w:rsidR="00125515" w:rsidRDefault="00125515" w:rsidP="00125515">
      <w:pPr>
        <w:suppressAutoHyphens/>
        <w:ind w:firstLine="709"/>
        <w:jc w:val="both"/>
      </w:pPr>
      <w:r>
        <w:t>В целях подготовки и проведения Всероссийской переписи населения 2020 года на АМО «</w:t>
      </w:r>
      <w:proofErr w:type="spellStart"/>
      <w:r>
        <w:t>Усть-Киранское</w:t>
      </w:r>
      <w:proofErr w:type="spellEnd"/>
      <w:r>
        <w:t>» муниципальное образование «</w:t>
      </w:r>
      <w:proofErr w:type="spellStart"/>
      <w:r>
        <w:t>Усть-Киранское</w:t>
      </w:r>
      <w:proofErr w:type="spellEnd"/>
      <w:r>
        <w:t xml:space="preserve">» </w:t>
      </w:r>
    </w:p>
    <w:p w:rsidR="00125515" w:rsidRDefault="00125515" w:rsidP="00125515">
      <w:pPr>
        <w:suppressAutoHyphens/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25515" w:rsidRDefault="00125515" w:rsidP="00125515">
      <w:pPr>
        <w:tabs>
          <w:tab w:val="left" w:pos="993"/>
        </w:tabs>
        <w:suppressAutoHyphens/>
        <w:ind w:firstLine="709"/>
        <w:jc w:val="both"/>
      </w:pPr>
    </w:p>
    <w:p w:rsidR="00125515" w:rsidRDefault="00125515" w:rsidP="00125515">
      <w:pPr>
        <w:tabs>
          <w:tab w:val="left" w:pos="993"/>
        </w:tabs>
        <w:suppressAutoHyphens/>
        <w:ind w:firstLine="709"/>
        <w:jc w:val="both"/>
      </w:pPr>
      <w:r>
        <w:t>1. Образовать комиссию по проведению Всероссийской переписи населения 2020 года на территории МО «</w:t>
      </w:r>
      <w:proofErr w:type="spellStart"/>
      <w:r>
        <w:t>Усть-Киранское</w:t>
      </w:r>
      <w:proofErr w:type="spellEnd"/>
      <w:r>
        <w:t>» и утвердить ее состав (приложение № 1).</w:t>
      </w:r>
    </w:p>
    <w:p w:rsidR="00125515" w:rsidRDefault="00125515" w:rsidP="00125515">
      <w:pPr>
        <w:tabs>
          <w:tab w:val="left" w:pos="993"/>
        </w:tabs>
        <w:suppressAutoHyphens/>
        <w:ind w:firstLine="709"/>
        <w:jc w:val="both"/>
      </w:pPr>
      <w:r>
        <w:t>2. Утвердить Положение о комиссии по проведению Всероссийской переписи населения 2020 года на территории МО «</w:t>
      </w:r>
      <w:proofErr w:type="spellStart"/>
      <w:r>
        <w:t>Усть-Киранское</w:t>
      </w:r>
      <w:proofErr w:type="spellEnd"/>
      <w:r>
        <w:t>» (приложение № 2).</w:t>
      </w:r>
    </w:p>
    <w:p w:rsidR="00125515" w:rsidRDefault="00125515" w:rsidP="00125515">
      <w:pPr>
        <w:tabs>
          <w:tab w:val="left" w:pos="1276"/>
        </w:tabs>
        <w:suppressAutoHyphens/>
        <w:spacing w:line="312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125515" w:rsidRDefault="00125515" w:rsidP="00125515">
      <w:pPr>
        <w:tabs>
          <w:tab w:val="left" w:pos="1276"/>
        </w:tabs>
        <w:suppressAutoHyphens/>
        <w:spacing w:line="312" w:lineRule="auto"/>
        <w:ind w:firstLine="709"/>
        <w:jc w:val="both"/>
      </w:pPr>
      <w:r>
        <w:t>4.Опубликовать настоящее постановление на официальном сайте  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125515" w:rsidRDefault="00125515" w:rsidP="00125515">
      <w:pPr>
        <w:tabs>
          <w:tab w:val="left" w:pos="1276"/>
        </w:tabs>
        <w:suppressAutoHyphens/>
        <w:spacing w:line="312" w:lineRule="auto"/>
        <w:ind w:firstLine="709"/>
        <w:jc w:val="both"/>
      </w:pPr>
      <w:r>
        <w:t>5. Настоящее постановление вступает в силу со дня его опубликования (обнародования).</w:t>
      </w:r>
    </w:p>
    <w:p w:rsidR="00125515" w:rsidRDefault="00125515" w:rsidP="00125515">
      <w:pPr>
        <w:jc w:val="both"/>
      </w:pPr>
    </w:p>
    <w:p w:rsidR="00125515" w:rsidRDefault="00125515" w:rsidP="00125515">
      <w:pPr>
        <w:jc w:val="both"/>
      </w:pPr>
    </w:p>
    <w:p w:rsidR="00125515" w:rsidRDefault="00125515" w:rsidP="00125515">
      <w:pPr>
        <w:jc w:val="both"/>
        <w:rPr>
          <w:rFonts w:eastAsia="SimSun"/>
          <w:lang w:eastAsia="zh-CN"/>
        </w:rPr>
      </w:pPr>
    </w:p>
    <w:p w:rsidR="00125515" w:rsidRDefault="00125515" w:rsidP="00125515">
      <w:pPr>
        <w:jc w:val="both"/>
      </w:pPr>
    </w:p>
    <w:p w:rsidR="00125515" w:rsidRDefault="00125515" w:rsidP="00125515">
      <w:r>
        <w:t>Глава МО «</w:t>
      </w:r>
      <w:proofErr w:type="spellStart"/>
      <w:r>
        <w:t>Усть-Киранское</w:t>
      </w:r>
      <w:proofErr w:type="spellEnd"/>
      <w:r>
        <w:t>»</w:t>
      </w:r>
      <w:r>
        <w:tab/>
      </w:r>
      <w:r>
        <w:tab/>
        <w:t xml:space="preserve">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  <w:r>
        <w:t xml:space="preserve"> </w:t>
      </w: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  <w:r>
        <w:t xml:space="preserve"> </w:t>
      </w: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</w:p>
    <w:p w:rsidR="00125515" w:rsidRDefault="00125515" w:rsidP="00125515">
      <w:pPr>
        <w:jc w:val="right"/>
      </w:pPr>
      <w:r>
        <w:t>Приложение №1</w:t>
      </w:r>
    </w:p>
    <w:p w:rsidR="00125515" w:rsidRDefault="00125515" w:rsidP="00125515">
      <w:pPr>
        <w:jc w:val="right"/>
      </w:pPr>
      <w:r>
        <w:t>Утверждено постановлением</w:t>
      </w:r>
    </w:p>
    <w:p w:rsidR="00125515" w:rsidRDefault="00125515" w:rsidP="00125515">
      <w:pPr>
        <w:jc w:val="right"/>
      </w:pPr>
      <w:r>
        <w:t>Муниципального  образования  «</w:t>
      </w:r>
      <w:proofErr w:type="spellStart"/>
      <w:r>
        <w:t>Усть-Киранское</w:t>
      </w:r>
      <w:proofErr w:type="spellEnd"/>
      <w:r>
        <w:t>»</w:t>
      </w:r>
    </w:p>
    <w:p w:rsidR="00125515" w:rsidRDefault="00125515" w:rsidP="00125515">
      <w:pPr>
        <w:jc w:val="right"/>
      </w:pPr>
      <w:r>
        <w:t>От21.05.2019г. №8</w:t>
      </w:r>
    </w:p>
    <w:p w:rsidR="00125515" w:rsidRDefault="00125515" w:rsidP="00125515">
      <w:pPr>
        <w:jc w:val="center"/>
        <w:rPr>
          <w:b/>
        </w:rPr>
      </w:pPr>
      <w:r>
        <w:rPr>
          <w:b/>
        </w:rPr>
        <w:t>СОСТАВ</w:t>
      </w:r>
    </w:p>
    <w:p w:rsidR="00125515" w:rsidRDefault="00125515" w:rsidP="00125515">
      <w:pPr>
        <w:jc w:val="center"/>
        <w:rPr>
          <w:b/>
        </w:rPr>
      </w:pPr>
      <w:r>
        <w:rPr>
          <w:b/>
        </w:rPr>
        <w:t>комиссии по проведению Всероссийской переписи населения 2020 года на территории МО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 xml:space="preserve">»  </w:t>
      </w:r>
    </w:p>
    <w:p w:rsidR="00125515" w:rsidRDefault="00125515" w:rsidP="00125515">
      <w:pPr>
        <w:ind w:left="-567"/>
        <w:jc w:val="both"/>
        <w:rPr>
          <w:b/>
        </w:rPr>
      </w:pPr>
      <w:proofErr w:type="spellStart"/>
      <w:r>
        <w:t>Будаев</w:t>
      </w:r>
      <w:proofErr w:type="spellEnd"/>
      <w:r>
        <w:t xml:space="preserve"> А.Б-С. - Глава Администрации муниципального образования  «</w:t>
      </w:r>
      <w:proofErr w:type="spellStart"/>
      <w:r>
        <w:t>Усть-Киранское</w:t>
      </w:r>
      <w:proofErr w:type="spellEnd"/>
      <w:r>
        <w:t xml:space="preserve">» (председатель комиссии); </w:t>
      </w:r>
    </w:p>
    <w:p w:rsidR="00125515" w:rsidRDefault="00125515" w:rsidP="00125515">
      <w:pPr>
        <w:ind w:left="-567"/>
        <w:jc w:val="both"/>
      </w:pPr>
      <w:r>
        <w:t>Осеева М.Г.. - специалист Администрации муниципального образования  «</w:t>
      </w:r>
      <w:proofErr w:type="spellStart"/>
      <w:r>
        <w:t>Усть-Киранское</w:t>
      </w:r>
      <w:proofErr w:type="spellEnd"/>
      <w:r>
        <w:t>» (заместитель председателя комиссии);</w:t>
      </w:r>
    </w:p>
    <w:p w:rsidR="00125515" w:rsidRDefault="00125515" w:rsidP="00125515">
      <w:pPr>
        <w:ind w:left="-567"/>
        <w:jc w:val="both"/>
      </w:pPr>
      <w:r>
        <w:t>Бирюкова О.В.- специалист  Администрации муниципального образования  «</w:t>
      </w:r>
      <w:proofErr w:type="spellStart"/>
      <w:r>
        <w:t>Усть-Киранское</w:t>
      </w:r>
      <w:proofErr w:type="spellEnd"/>
      <w:r>
        <w:t>»;</w:t>
      </w:r>
    </w:p>
    <w:p w:rsidR="00125515" w:rsidRDefault="00125515" w:rsidP="00125515">
      <w:pPr>
        <w:ind w:left="-567" w:right="-992"/>
        <w:jc w:val="both"/>
      </w:pPr>
      <w:proofErr w:type="spellStart"/>
      <w:r>
        <w:t>Бадматарова</w:t>
      </w:r>
      <w:proofErr w:type="spellEnd"/>
      <w:r>
        <w:t xml:space="preserve"> Т.В.  – депутат Совета депутатов МО «</w:t>
      </w:r>
      <w:proofErr w:type="spellStart"/>
      <w:r>
        <w:t>Усть-Киранское</w:t>
      </w:r>
      <w:proofErr w:type="spellEnd"/>
      <w:r>
        <w:t>»;</w:t>
      </w:r>
    </w:p>
    <w:p w:rsidR="00125515" w:rsidRDefault="00125515" w:rsidP="00125515">
      <w:pPr>
        <w:ind w:left="-567"/>
        <w:jc w:val="both"/>
      </w:pPr>
      <w:proofErr w:type="spellStart"/>
      <w:r>
        <w:t>Черноярова</w:t>
      </w:r>
      <w:proofErr w:type="spellEnd"/>
      <w:r>
        <w:t xml:space="preserve"> В.Г. – председатель ТОС</w:t>
      </w:r>
    </w:p>
    <w:p w:rsidR="00125515" w:rsidRDefault="00125515" w:rsidP="00125515">
      <w:pPr>
        <w:ind w:left="-567"/>
        <w:jc w:val="both"/>
        <w:rPr>
          <w:b/>
        </w:rPr>
      </w:pPr>
    </w:p>
    <w:p w:rsidR="00125515" w:rsidRDefault="00125515" w:rsidP="00125515">
      <w:pPr>
        <w:ind w:left="-567"/>
        <w:jc w:val="both"/>
      </w:pPr>
      <w:r>
        <w:rPr>
          <w:b/>
        </w:rPr>
        <w:t xml:space="preserve">По согласованию: </w:t>
      </w: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rPr>
          <w:rFonts w:eastAsia="Calibri"/>
        </w:rPr>
      </w:pPr>
      <w:r>
        <w:rPr>
          <w:rFonts w:eastAsia="Calibri"/>
        </w:rPr>
        <w:t xml:space="preserve">Осеева А.Н. – директор СДК </w:t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.У</w:t>
      </w:r>
      <w:proofErr w:type="gramEnd"/>
      <w:r>
        <w:rPr>
          <w:rFonts w:eastAsia="Calibri"/>
        </w:rPr>
        <w:t>сть-Киран</w:t>
      </w:r>
      <w:proofErr w:type="spellEnd"/>
    </w:p>
    <w:p w:rsidR="00125515" w:rsidRDefault="00125515" w:rsidP="00125515">
      <w:pPr>
        <w:rPr>
          <w:rFonts w:eastAsia="Calibri"/>
        </w:rPr>
      </w:pPr>
      <w:r>
        <w:rPr>
          <w:rFonts w:eastAsia="Calibri"/>
        </w:rPr>
        <w:t xml:space="preserve">Осеева Л.И. – директор СОШ-И </w:t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.У</w:t>
      </w:r>
      <w:proofErr w:type="gramEnd"/>
      <w:r>
        <w:rPr>
          <w:rFonts w:eastAsia="Calibri"/>
        </w:rPr>
        <w:t>сть-Киран</w:t>
      </w:r>
      <w:proofErr w:type="spellEnd"/>
    </w:p>
    <w:p w:rsidR="00125515" w:rsidRDefault="00125515" w:rsidP="00125515">
      <w:pPr>
        <w:rPr>
          <w:rFonts w:eastAsia="Calibri"/>
        </w:rPr>
      </w:pPr>
      <w:r>
        <w:rPr>
          <w:rFonts w:eastAsia="Calibri"/>
        </w:rPr>
        <w:t xml:space="preserve">Осеева О.В. – заведующая детским садом </w:t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.У</w:t>
      </w:r>
      <w:proofErr w:type="gramEnd"/>
      <w:r>
        <w:rPr>
          <w:rFonts w:eastAsia="Calibri"/>
        </w:rPr>
        <w:t>сть-Киран</w:t>
      </w:r>
      <w:proofErr w:type="spellEnd"/>
    </w:p>
    <w:p w:rsidR="00125515" w:rsidRDefault="00125515" w:rsidP="00125515">
      <w:pPr>
        <w:rPr>
          <w:rFonts w:eastAsia="Calibri"/>
        </w:rPr>
      </w:pPr>
      <w:proofErr w:type="spellStart"/>
      <w:r>
        <w:rPr>
          <w:rFonts w:eastAsia="Calibri"/>
        </w:rPr>
        <w:t>Бадматарова</w:t>
      </w:r>
      <w:proofErr w:type="spellEnd"/>
      <w:r>
        <w:rPr>
          <w:rFonts w:eastAsia="Calibri"/>
        </w:rPr>
        <w:t xml:space="preserve"> М.Н. -  </w:t>
      </w:r>
      <w:r>
        <w:t>депутат Совета депутатов МО «</w:t>
      </w:r>
      <w:proofErr w:type="spellStart"/>
      <w:r>
        <w:t>Усть-Киранское</w:t>
      </w:r>
      <w:proofErr w:type="spellEnd"/>
      <w:r>
        <w:t>»;</w:t>
      </w: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125515" w:rsidRDefault="00125515" w:rsidP="00125515">
      <w:pPr>
        <w:jc w:val="right"/>
        <w:rPr>
          <w:rFonts w:eastAsia="Calibri"/>
        </w:rPr>
      </w:pPr>
    </w:p>
    <w:p w:rsidR="00125515" w:rsidRDefault="00125515" w:rsidP="00125515">
      <w:pPr>
        <w:jc w:val="right"/>
        <w:rPr>
          <w:rFonts w:eastAsia="SimSun"/>
          <w:lang w:eastAsia="zh-CN"/>
        </w:rPr>
      </w:pPr>
      <w:r>
        <w:t>Утверждено постановлением</w:t>
      </w:r>
    </w:p>
    <w:p w:rsidR="00125515" w:rsidRDefault="00125515" w:rsidP="00125515">
      <w:pPr>
        <w:jc w:val="right"/>
      </w:pPr>
      <w:r>
        <w:t>Муниципального  образования  «</w:t>
      </w:r>
      <w:proofErr w:type="spellStart"/>
      <w:r>
        <w:t>Усть-Киранское</w:t>
      </w:r>
      <w:proofErr w:type="spellEnd"/>
      <w:r>
        <w:t>»</w:t>
      </w:r>
    </w:p>
    <w:p w:rsidR="00125515" w:rsidRDefault="00125515" w:rsidP="00125515">
      <w:pPr>
        <w:jc w:val="right"/>
      </w:pPr>
      <w:r>
        <w:t>от21.05.2019гг. №8</w:t>
      </w: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ПОЛОЖЕНИЕ</w:t>
      </w: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25515" w:rsidRDefault="00125515" w:rsidP="00125515">
      <w:pPr>
        <w:suppressAutoHyphens/>
        <w:jc w:val="center"/>
      </w:pPr>
      <w:r>
        <w:t>О комиссии по проведению</w:t>
      </w:r>
    </w:p>
    <w:p w:rsidR="00125515" w:rsidRDefault="00125515" w:rsidP="00125515">
      <w:pPr>
        <w:suppressAutoHyphens/>
        <w:jc w:val="center"/>
      </w:pPr>
      <w:r>
        <w:t xml:space="preserve">Всероссийской переписи населения 2020 года </w:t>
      </w:r>
      <w:proofErr w:type="gramStart"/>
      <w:r>
        <w:t>на</w:t>
      </w:r>
      <w:proofErr w:type="gramEnd"/>
      <w:r>
        <w:t xml:space="preserve"> </w:t>
      </w:r>
    </w:p>
    <w:p w:rsidR="00125515" w:rsidRDefault="00125515" w:rsidP="00125515">
      <w:pPr>
        <w:suppressAutoHyphens/>
        <w:jc w:val="center"/>
      </w:pPr>
      <w:r>
        <w:t>территории АМО «</w:t>
      </w:r>
      <w:proofErr w:type="spellStart"/>
      <w:r>
        <w:t>Усть-Киранское</w:t>
      </w:r>
      <w:proofErr w:type="spellEnd"/>
      <w:r>
        <w:t xml:space="preserve">» </w:t>
      </w:r>
    </w:p>
    <w:p w:rsidR="00125515" w:rsidRDefault="00125515" w:rsidP="0012551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Общие положения</w:t>
      </w:r>
    </w:p>
    <w:p w:rsidR="00125515" w:rsidRDefault="00125515" w:rsidP="0012551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125515" w:rsidRDefault="00125515" w:rsidP="00125515">
      <w:pPr>
        <w:ind w:firstLine="709"/>
        <w:jc w:val="both"/>
        <w:rPr>
          <w:bCs/>
        </w:rPr>
      </w:pPr>
      <w:r>
        <w:rPr>
          <w:bCs/>
        </w:rPr>
        <w:t>1.1. Комиссия по проведению Всероссийской переписи населения 2020 года на территории АМО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 (далее - Комиссия) образована для координации действий территориальных, федеральных органов исполнительной власти и органов местного самоуправления по подготовке и проведению переписи населения на территории АМО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».</w:t>
      </w:r>
    </w:p>
    <w:p w:rsidR="00125515" w:rsidRDefault="00125515" w:rsidP="00125515">
      <w:pPr>
        <w:tabs>
          <w:tab w:val="left" w:pos="1418"/>
        </w:tabs>
        <w:ind w:firstLine="709"/>
        <w:jc w:val="both"/>
        <w:rPr>
          <w:bCs/>
        </w:rPr>
      </w:pPr>
      <w:r>
        <w:rPr>
          <w:bCs/>
        </w:rPr>
        <w:t>1.2. Образование, реорганизация и упразднение Комиссии, утверждение состава Комиссии осуществляется постановлением МО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».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 НПА МО «</w:t>
      </w:r>
      <w:proofErr w:type="spellStart"/>
      <w:r>
        <w:t>Кяхтинский</w:t>
      </w:r>
      <w:proofErr w:type="spellEnd"/>
      <w:r>
        <w:t xml:space="preserve"> район», а также настоящим Положением.</w:t>
      </w:r>
      <w:proofErr w:type="gramEnd"/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1.4. Взаимодействие с исполнительными органами государственной власти Республики Бурятия, органами местного самоуправления и организациями осуществляется в установленном действующим законодательством порядке.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Задачи, функции и права Комиссии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2.1. Основными задачами Комиссии являются: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 обеспечение взаимодействия территориальных органов федеральных органов исполнительной власти и органов местного самоуправления по подготовке и проведению Всероссийской переписи населения 2020 года;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 оперативное решение вопросов, связанных с подготовкой и проведением Всероссийской переписи населения 2020 года на территории АМО «</w:t>
      </w:r>
      <w:proofErr w:type="spellStart"/>
      <w:r>
        <w:t>Усть-Киранское</w:t>
      </w:r>
      <w:proofErr w:type="spellEnd"/>
      <w:r>
        <w:t>».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2.2. Основными функциями Комиссии являются:</w:t>
      </w:r>
    </w:p>
    <w:p w:rsidR="00125515" w:rsidRDefault="00125515" w:rsidP="00125515">
      <w:pPr>
        <w:tabs>
          <w:tab w:val="left" w:pos="1418"/>
          <w:tab w:val="left" w:pos="1560"/>
        </w:tabs>
        <w:suppressAutoHyphens/>
        <w:ind w:firstLine="709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ходом подготовки и проведения Всероссийской переписи населения 2020 года на территории администрации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- утверждение организационных положений проведения, состава подготовительных работ и сроков их выполнения;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- рассмотрение вопросов, связанных с подготовкой и проведением Всероссийской переписи населения 2020 года на территории АМО «</w:t>
      </w:r>
      <w:proofErr w:type="spellStart"/>
      <w:r>
        <w:t>Усть-Киранское</w:t>
      </w:r>
      <w:proofErr w:type="spellEnd"/>
      <w:r>
        <w:t>», и принятие по ним решения.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2.3. Комиссия имеет право: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запрашивать у территориальных, федеральных органов исполнительной власти, </w:t>
      </w:r>
      <w:r>
        <w:lastRenderedPageBreak/>
        <w:t>органов местного самоуправления администрации материалы по вопросам подготовки и проведения Всероссийской переписи населения 2020 года;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- заслушивать на своих заседаниях информацию представителей территориальных, федеральных органов исполнительной власти и органов местного самоуправления о ходе подготовки и проведения Всероссийской переписи населения 2020 года;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- направлять в территориальные, федеральные органы исполнительной власти и органы местного самоуправления администрации  рекомендации по вопросам подготовки и проведения Всероссийской переписи населения 2020 года;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-  создавать рабочие группы для проработки предложений по вопросам, связанным с решением возложенных на Комиссию задач;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- персональный состав рабочей группы утверждается председателем Комиссии.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25515" w:rsidRDefault="00125515" w:rsidP="001255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Организация деятельности Комиссии</w:t>
      </w:r>
    </w:p>
    <w:p w:rsidR="00125515" w:rsidRDefault="00125515" w:rsidP="001255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территориальных, федеральных органов исполнительной власти и органов местного самоуправления </w:t>
      </w:r>
      <w:proofErr w:type="spellStart"/>
      <w:r>
        <w:t>Кяхтинского</w:t>
      </w:r>
      <w:proofErr w:type="spellEnd"/>
      <w:r>
        <w:t xml:space="preserve"> района.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3.3. Заседания Комиссии проводятся не реже одного раза в квартал, в </w:t>
      </w:r>
      <w:r>
        <w:rPr>
          <w:lang w:val="en-US"/>
        </w:rPr>
        <w:t>III</w:t>
      </w:r>
      <w:r>
        <w:t xml:space="preserve"> квартале 2020 года - не реже 1 раза в месяц в соответствии с ежегодными планами работ. В случае необходимости могут </w:t>
      </w:r>
      <w:proofErr w:type="gramStart"/>
      <w:r>
        <w:t>проводится</w:t>
      </w:r>
      <w:proofErr w:type="gramEnd"/>
      <w: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>
        <w:t>позднее</w:t>
      </w:r>
      <w:proofErr w:type="gramEnd"/>
      <w:r>
        <w:t xml:space="preserve"> чем за 2 дня до даты ее проведения.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3.7. Материалы для проведения заседания Комиссии готовятся </w:t>
      </w:r>
      <w:proofErr w:type="gramStart"/>
      <w:r>
        <w:t>ответственными</w:t>
      </w:r>
      <w:proofErr w:type="gramEnd"/>
      <w:r>
        <w:t xml:space="preserve"> за подготовку вопроса и передаются секретарю Комиссии не позднее 1 рабочего  дня 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</w:pPr>
      <w: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25515" w:rsidRDefault="00125515" w:rsidP="0012551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По вопросам, требующим решения руководителя органа местного самоуправления, Комиссия вносит в установленном порядке соответствующие предложения.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3.11. Решения, принимаемые Комиссией в соответствии с ее компетенцией, </w:t>
      </w:r>
      <w:r>
        <w:lastRenderedPageBreak/>
        <w:t xml:space="preserve">являются обязательными для всех представленных в ней территориальных органов федеральных органов исполнительной власти и органов местного самоуправления </w:t>
      </w:r>
      <w:proofErr w:type="spellStart"/>
      <w:r>
        <w:t>Кяхтинского</w:t>
      </w:r>
      <w:proofErr w:type="spellEnd"/>
      <w:r>
        <w:t xml:space="preserve"> района.</w:t>
      </w:r>
    </w:p>
    <w:p w:rsidR="00125515" w:rsidRDefault="00125515" w:rsidP="0012551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3.12. </w:t>
      </w:r>
      <w:proofErr w:type="gramStart"/>
      <w:r>
        <w:t>Контроль за</w:t>
      </w:r>
      <w:proofErr w:type="gramEnd"/>
      <w:r>
        <w:t xml:space="preserve"> исполнением решений Комиссии осуществляет секретарь Комиссии.</w:t>
      </w:r>
    </w:p>
    <w:p w:rsidR="00125515" w:rsidRDefault="00125515" w:rsidP="00125515">
      <w:pPr>
        <w:tabs>
          <w:tab w:val="left" w:pos="1418"/>
        </w:tabs>
        <w:ind w:firstLine="709"/>
        <w:jc w:val="both"/>
      </w:pPr>
      <w:r>
        <w:t xml:space="preserve">3.13. Организационно-техническое обеспечение деятельности Комиссии осуществляется отделом статистики сельского  хозяйства и окружающей  природной  среды в г. Кяхта </w:t>
      </w:r>
      <w:proofErr w:type="spellStart"/>
      <w:r>
        <w:t>Бурятстата</w:t>
      </w:r>
      <w:proofErr w:type="spellEnd"/>
      <w:r>
        <w:t>.</w:t>
      </w: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ind w:firstLine="709"/>
        <w:jc w:val="both"/>
      </w:pPr>
    </w:p>
    <w:p w:rsidR="00125515" w:rsidRDefault="00125515" w:rsidP="00125515">
      <w:pPr>
        <w:rPr>
          <w:rFonts w:eastAsia="SimSun"/>
          <w:lang w:eastAsia="zh-CN"/>
        </w:rPr>
      </w:pPr>
    </w:p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>
      <w:pPr>
        <w:tabs>
          <w:tab w:val="left" w:pos="1065"/>
        </w:tabs>
        <w:rPr>
          <w:sz w:val="28"/>
          <w:szCs w:val="28"/>
        </w:rPr>
      </w:pPr>
    </w:p>
    <w:p w:rsidR="00125515" w:rsidRDefault="00125515" w:rsidP="00125515">
      <w:pPr>
        <w:tabs>
          <w:tab w:val="left" w:pos="1065"/>
        </w:tabs>
        <w:rPr>
          <w:sz w:val="28"/>
          <w:szCs w:val="28"/>
        </w:rPr>
      </w:pPr>
    </w:p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Pr="003C574B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/>
    <w:p w:rsidR="00125515" w:rsidRDefault="00125515" w:rsidP="00125515">
      <w:pPr>
        <w:pStyle w:val="a4"/>
        <w:rPr>
          <w:b/>
          <w:spacing w:val="0"/>
          <w:sz w:val="24"/>
          <w:szCs w:val="24"/>
        </w:rPr>
      </w:pPr>
    </w:p>
    <w:p w:rsidR="00125515" w:rsidRDefault="00125515" w:rsidP="00125515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473045" w:rsidRDefault="00473045">
      <w:bookmarkStart w:id="0" w:name="_GoBack"/>
      <w:bookmarkEnd w:id="0"/>
    </w:p>
    <w:sectPr w:rsidR="004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3"/>
    <w:rsid w:val="00125515"/>
    <w:rsid w:val="00235AC3"/>
    <w:rsid w:val="004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25515"/>
    <w:rPr>
      <w:b/>
      <w:kern w:val="28"/>
      <w:sz w:val="28"/>
    </w:rPr>
  </w:style>
  <w:style w:type="paragraph" w:styleId="a4">
    <w:name w:val="Title"/>
    <w:basedOn w:val="a"/>
    <w:link w:val="a5"/>
    <w:qFormat/>
    <w:rsid w:val="00125515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12551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125515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12551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25515"/>
    <w:rPr>
      <w:b/>
      <w:kern w:val="28"/>
      <w:sz w:val="28"/>
    </w:rPr>
  </w:style>
  <w:style w:type="paragraph" w:styleId="a4">
    <w:name w:val="Title"/>
    <w:basedOn w:val="a"/>
    <w:link w:val="a5"/>
    <w:qFormat/>
    <w:rsid w:val="00125515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125515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125515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12551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2019-08-22T02:33:00Z</dcterms:created>
  <dcterms:modified xsi:type="dcterms:W3CDTF">2019-08-22T02:34:00Z</dcterms:modified>
</cp:coreProperties>
</file>